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399E" w14:textId="77777777" w:rsidR="008C0493" w:rsidRPr="003B3E53" w:rsidRDefault="008C0493" w:rsidP="00252791">
      <w:pPr>
        <w:pStyle w:val="TopHeader"/>
      </w:pPr>
      <w:r w:rsidRPr="003B3E53">
        <w:t>Policy Statement</w:t>
      </w:r>
    </w:p>
    <w:p w14:paraId="544C0B4F" w14:textId="47521C5A" w:rsidR="008C0493" w:rsidRPr="003B3E53" w:rsidRDefault="004132C4" w:rsidP="00252791">
      <w:pPr>
        <w:pStyle w:val="TopHeader"/>
      </w:pPr>
      <w:r w:rsidRPr="003B3E53">
        <w:t>16-14</w:t>
      </w:r>
    </w:p>
    <w:p w14:paraId="045AB649" w14:textId="41223756" w:rsidR="008C0493" w:rsidRPr="003B3E53" w:rsidRDefault="009D7DCF" w:rsidP="00252791">
      <w:pPr>
        <w:pStyle w:val="TopHeader"/>
      </w:pPr>
      <w:r>
        <w:t>September 21, 2016</w:t>
      </w:r>
    </w:p>
    <w:p w14:paraId="270FC72B" w14:textId="77777777" w:rsidR="008C0493" w:rsidRPr="003B3E53" w:rsidRDefault="008C0493" w:rsidP="00252791"/>
    <w:p w14:paraId="23587C63" w14:textId="77777777" w:rsidR="008C0493" w:rsidRPr="003B3E53" w:rsidRDefault="008C0493" w:rsidP="00252791"/>
    <w:p w14:paraId="25C9DB93" w14:textId="47DB91D0" w:rsidR="008C0493" w:rsidRPr="00252791" w:rsidRDefault="004132C4" w:rsidP="00252791">
      <w:pPr>
        <w:pStyle w:val="Heading1"/>
      </w:pPr>
      <w:r w:rsidRPr="00252791">
        <w:t>Master of Science in Engineering Management</w:t>
      </w:r>
    </w:p>
    <w:p w14:paraId="4D75B5D9" w14:textId="77777777" w:rsidR="004132C4" w:rsidRPr="003B3E53" w:rsidRDefault="004132C4" w:rsidP="00252791"/>
    <w:p w14:paraId="4BF95557" w14:textId="74272275" w:rsidR="008C0493" w:rsidRPr="00252791" w:rsidRDefault="002F1FC8" w:rsidP="00252791">
      <w:pPr>
        <w:pStyle w:val="Subtitle"/>
      </w:pPr>
      <w:r w:rsidRPr="00252791">
        <w:t>This new self</w:t>
      </w:r>
      <w:r w:rsidR="008C0493" w:rsidRPr="00252791">
        <w:t xml:space="preserve">-supported program was recommended by the Academic Senate on </w:t>
      </w:r>
      <w:r w:rsidRPr="00252791">
        <w:t xml:space="preserve">November 12, 2015 </w:t>
      </w:r>
      <w:r w:rsidR="008C0493" w:rsidRPr="00252791">
        <w:t>and conc</w:t>
      </w:r>
      <w:r w:rsidR="002B4438" w:rsidRPr="00252791">
        <w:t xml:space="preserve">urred by the President on </w:t>
      </w:r>
      <w:r w:rsidRPr="00252791">
        <w:t>November 25, 2015</w:t>
      </w:r>
      <w:r w:rsidR="008C0493" w:rsidRPr="00252791">
        <w:t>.</w:t>
      </w:r>
    </w:p>
    <w:p w14:paraId="374BDAA0" w14:textId="77777777" w:rsidR="008C0493" w:rsidRPr="003B3E53" w:rsidRDefault="008C0493" w:rsidP="00252791"/>
    <w:p w14:paraId="740EF4CD" w14:textId="77777777" w:rsidR="008C0493" w:rsidRPr="00252791" w:rsidRDefault="008C0493" w:rsidP="00252791">
      <w:pPr>
        <w:pStyle w:val="Heading2"/>
      </w:pPr>
      <w:r w:rsidRPr="00252791">
        <w:t>Program Description</w:t>
      </w:r>
    </w:p>
    <w:p w14:paraId="7CD26404" w14:textId="77777777" w:rsidR="008C0493" w:rsidRPr="003B3E53" w:rsidRDefault="008C0493" w:rsidP="00252791">
      <w:pPr>
        <w:pStyle w:val="Subheading"/>
      </w:pPr>
    </w:p>
    <w:p w14:paraId="6B1186AF" w14:textId="77777777" w:rsidR="000D0509" w:rsidRPr="003B3E53" w:rsidRDefault="000D0509" w:rsidP="00252791">
      <w:pPr>
        <w:rPr>
          <w:u w:val="single"/>
        </w:rPr>
      </w:pPr>
      <w:r w:rsidRPr="003B3E53">
        <w:t>Engineering</w:t>
      </w:r>
      <w:r w:rsidRPr="003B3E53">
        <w:rPr>
          <w:spacing w:val="26"/>
        </w:rPr>
        <w:t xml:space="preserve"> </w:t>
      </w:r>
      <w:r w:rsidRPr="003B3E53">
        <w:t>Management</w:t>
      </w:r>
      <w:r w:rsidRPr="003B3E53">
        <w:rPr>
          <w:spacing w:val="25"/>
        </w:rPr>
        <w:t xml:space="preserve"> </w:t>
      </w:r>
      <w:r w:rsidRPr="003B3E53">
        <w:t>(EM)</w:t>
      </w:r>
      <w:r w:rsidRPr="003B3E53">
        <w:rPr>
          <w:spacing w:val="20"/>
        </w:rPr>
        <w:t xml:space="preserve"> </w:t>
      </w:r>
      <w:r w:rsidRPr="003B3E53">
        <w:t>is</w:t>
      </w:r>
      <w:r w:rsidRPr="003B3E53">
        <w:rPr>
          <w:spacing w:val="-3"/>
        </w:rPr>
        <w:t xml:space="preserve"> </w:t>
      </w:r>
      <w:r w:rsidRPr="003B3E53">
        <w:t>the</w:t>
      </w:r>
      <w:r w:rsidRPr="003B3E53">
        <w:rPr>
          <w:spacing w:val="17"/>
        </w:rPr>
        <w:t xml:space="preserve"> </w:t>
      </w:r>
      <w:r w:rsidRPr="003B3E53">
        <w:t>discipline</w:t>
      </w:r>
      <w:r w:rsidRPr="003B3E53">
        <w:rPr>
          <w:spacing w:val="29"/>
        </w:rPr>
        <w:t xml:space="preserve"> </w:t>
      </w:r>
      <w:r w:rsidRPr="003B3E53">
        <w:t>of</w:t>
      </w:r>
      <w:r w:rsidRPr="003B3E53">
        <w:rPr>
          <w:spacing w:val="23"/>
        </w:rPr>
        <w:t xml:space="preserve"> </w:t>
      </w:r>
      <w:r w:rsidRPr="003B3E53">
        <w:t>planning,</w:t>
      </w:r>
      <w:r w:rsidRPr="003B3E53">
        <w:rPr>
          <w:spacing w:val="21"/>
        </w:rPr>
        <w:t xml:space="preserve"> </w:t>
      </w:r>
      <w:r w:rsidRPr="003B3E53">
        <w:t>organizing,</w:t>
      </w:r>
      <w:r w:rsidRPr="003B3E53">
        <w:rPr>
          <w:spacing w:val="23"/>
        </w:rPr>
        <w:t xml:space="preserve"> </w:t>
      </w:r>
      <w:r w:rsidRPr="003B3E53">
        <w:t>securing,</w:t>
      </w:r>
      <w:r w:rsidRPr="003B3E53">
        <w:rPr>
          <w:spacing w:val="37"/>
        </w:rPr>
        <w:t xml:space="preserve"> </w:t>
      </w:r>
      <w:r w:rsidRPr="003B3E53">
        <w:t>and</w:t>
      </w:r>
      <w:r w:rsidRPr="003B3E53">
        <w:rPr>
          <w:w w:val="101"/>
        </w:rPr>
        <w:t xml:space="preserve"> </w:t>
      </w:r>
      <w:r w:rsidRPr="003B3E53">
        <w:t>managing</w:t>
      </w:r>
      <w:r w:rsidRPr="003B3E53">
        <w:rPr>
          <w:spacing w:val="29"/>
        </w:rPr>
        <w:t xml:space="preserve"> </w:t>
      </w:r>
      <w:r w:rsidRPr="003B3E53">
        <w:t>resources</w:t>
      </w:r>
      <w:r w:rsidRPr="003B3E53">
        <w:rPr>
          <w:spacing w:val="9"/>
        </w:rPr>
        <w:t xml:space="preserve"> </w:t>
      </w:r>
      <w:r w:rsidRPr="003B3E53">
        <w:t>to</w:t>
      </w:r>
      <w:r w:rsidRPr="003B3E53">
        <w:rPr>
          <w:spacing w:val="18"/>
        </w:rPr>
        <w:t xml:space="preserve"> </w:t>
      </w:r>
      <w:r w:rsidRPr="003B3E53">
        <w:t>achieve</w:t>
      </w:r>
      <w:r w:rsidRPr="003B3E53">
        <w:rPr>
          <w:spacing w:val="20"/>
        </w:rPr>
        <w:t xml:space="preserve"> an organization’s </w:t>
      </w:r>
      <w:r w:rsidRPr="003B3E53">
        <w:t>specific goals.</w:t>
      </w:r>
      <w:r w:rsidRPr="003B3E53">
        <w:rPr>
          <w:spacing w:val="32"/>
        </w:rPr>
        <w:t xml:space="preserve"> </w:t>
      </w:r>
      <w:r w:rsidRPr="003B3E53">
        <w:t>It is</w:t>
      </w:r>
      <w:r w:rsidRPr="003B3E53">
        <w:rPr>
          <w:spacing w:val="11"/>
        </w:rPr>
        <w:t xml:space="preserve"> </w:t>
      </w:r>
      <w:r w:rsidRPr="003B3E53">
        <w:t>required</w:t>
      </w:r>
      <w:r w:rsidRPr="003B3E53">
        <w:rPr>
          <w:spacing w:val="25"/>
        </w:rPr>
        <w:t xml:space="preserve"> </w:t>
      </w:r>
      <w:r w:rsidRPr="003B3E53">
        <w:t>in</w:t>
      </w:r>
      <w:r w:rsidRPr="003B3E53">
        <w:rPr>
          <w:spacing w:val="-3"/>
        </w:rPr>
        <w:t xml:space="preserve"> circumstances</w:t>
      </w:r>
      <w:r w:rsidRPr="003B3E53">
        <w:rPr>
          <w:spacing w:val="25"/>
        </w:rPr>
        <w:t xml:space="preserve"> </w:t>
      </w:r>
      <w:r w:rsidRPr="003B3E53">
        <w:t>such</w:t>
      </w:r>
      <w:r w:rsidRPr="003B3E53">
        <w:rPr>
          <w:spacing w:val="25"/>
        </w:rPr>
        <w:t xml:space="preserve"> </w:t>
      </w:r>
      <w:r w:rsidRPr="003B3E53">
        <w:t>as</w:t>
      </w:r>
      <w:r w:rsidRPr="003B3E53">
        <w:rPr>
          <w:spacing w:val="20"/>
        </w:rPr>
        <w:t xml:space="preserve"> optimizing </w:t>
      </w:r>
      <w:r w:rsidRPr="003B3E53">
        <w:t>manufacturing processes,</w:t>
      </w:r>
      <w:r w:rsidRPr="003B3E53">
        <w:rPr>
          <w:w w:val="101"/>
        </w:rPr>
        <w:t xml:space="preserve"> implementing </w:t>
      </w:r>
      <w:r w:rsidRPr="003B3E53">
        <w:t>technological improvements</w:t>
      </w:r>
      <w:r w:rsidRPr="003B3E53">
        <w:rPr>
          <w:spacing w:val="40"/>
        </w:rPr>
        <w:t xml:space="preserve">, </w:t>
      </w:r>
      <w:r w:rsidRPr="003B3E53">
        <w:t>construction projects of all sizes and any additional situation where efficiency and smooth implementation are desired</w:t>
      </w:r>
      <w:r w:rsidRPr="003B3E53">
        <w:rPr>
          <w:spacing w:val="-30"/>
        </w:rPr>
        <w:t xml:space="preserve">.   </w:t>
      </w:r>
      <w:r w:rsidRPr="003B3E53">
        <w:rPr>
          <w:spacing w:val="22"/>
        </w:rPr>
        <w:t xml:space="preserve">These projects </w:t>
      </w:r>
      <w:r w:rsidRPr="003B3E53">
        <w:t>require</w:t>
      </w:r>
      <w:r w:rsidRPr="003B3E53">
        <w:rPr>
          <w:w w:val="103"/>
        </w:rPr>
        <w:t xml:space="preserve"> </w:t>
      </w:r>
      <w:r w:rsidRPr="003B3E53">
        <w:t>management</w:t>
      </w:r>
      <w:r w:rsidRPr="003B3E53">
        <w:rPr>
          <w:spacing w:val="28"/>
        </w:rPr>
        <w:t xml:space="preserve"> </w:t>
      </w:r>
      <w:r w:rsidRPr="003B3E53">
        <w:t>capabilities</w:t>
      </w:r>
      <w:r w:rsidRPr="003B3E53">
        <w:rPr>
          <w:spacing w:val="15"/>
        </w:rPr>
        <w:t xml:space="preserve"> </w:t>
      </w:r>
      <w:r w:rsidRPr="003B3E53">
        <w:t>to</w:t>
      </w:r>
      <w:r w:rsidRPr="003B3E53">
        <w:rPr>
          <w:spacing w:val="20"/>
        </w:rPr>
        <w:t xml:space="preserve"> </w:t>
      </w:r>
      <w:r w:rsidRPr="003B3E53">
        <w:t>coordinate</w:t>
      </w:r>
      <w:r w:rsidRPr="003B3E53">
        <w:rPr>
          <w:spacing w:val="18"/>
        </w:rPr>
        <w:t xml:space="preserve"> </w:t>
      </w:r>
      <w:r w:rsidRPr="003B3E53">
        <w:t>the</w:t>
      </w:r>
      <w:r w:rsidRPr="003B3E53">
        <w:rPr>
          <w:spacing w:val="8"/>
        </w:rPr>
        <w:t xml:space="preserve"> </w:t>
      </w:r>
      <w:r w:rsidRPr="003B3E53">
        <w:t>work</w:t>
      </w:r>
      <w:r w:rsidRPr="003B3E53">
        <w:rPr>
          <w:spacing w:val="30"/>
        </w:rPr>
        <w:t xml:space="preserve"> </w:t>
      </w:r>
      <w:r w:rsidRPr="003B3E53">
        <w:t>of</w:t>
      </w:r>
      <w:r w:rsidRPr="003B3E53">
        <w:rPr>
          <w:spacing w:val="12"/>
        </w:rPr>
        <w:t xml:space="preserve"> </w:t>
      </w:r>
      <w:r w:rsidRPr="003B3E53">
        <w:t>all</w:t>
      </w:r>
      <w:r w:rsidRPr="003B3E53">
        <w:rPr>
          <w:spacing w:val="9"/>
        </w:rPr>
        <w:t xml:space="preserve"> </w:t>
      </w:r>
      <w:r w:rsidRPr="003B3E53">
        <w:t>relevant</w:t>
      </w:r>
      <w:r w:rsidRPr="003B3E53">
        <w:rPr>
          <w:spacing w:val="18"/>
        </w:rPr>
        <w:t xml:space="preserve"> </w:t>
      </w:r>
      <w:r w:rsidRPr="003B3E53">
        <w:t>stakeholders</w:t>
      </w:r>
      <w:r w:rsidR="009F7BCF" w:rsidRPr="003B3E53">
        <w:rPr>
          <w:b/>
          <w:bCs/>
        </w:rPr>
        <w:t>.</w:t>
      </w:r>
      <w:r w:rsidRPr="003B3E53">
        <w:rPr>
          <w:u w:val="single"/>
        </w:rPr>
        <w:t xml:space="preserve"> </w:t>
      </w:r>
    </w:p>
    <w:p w14:paraId="37434686" w14:textId="77777777" w:rsidR="00BB46E6" w:rsidRPr="003B3E53" w:rsidRDefault="00BB46E6" w:rsidP="00252791"/>
    <w:p w14:paraId="3B3BECD4" w14:textId="77777777" w:rsidR="00BB46E6" w:rsidRPr="00252791" w:rsidRDefault="00BB46E6" w:rsidP="00252791">
      <w:pPr>
        <w:pStyle w:val="Heading2"/>
      </w:pPr>
      <w:r w:rsidRPr="00252791">
        <w:t>Program Admission Requirements</w:t>
      </w:r>
    </w:p>
    <w:p w14:paraId="04F9474D" w14:textId="77777777" w:rsidR="00BB46E6" w:rsidRPr="003B3E53" w:rsidRDefault="00BB46E6" w:rsidP="00252791"/>
    <w:p w14:paraId="6A3116FB" w14:textId="77777777" w:rsidR="00BB46E6" w:rsidRPr="00252791" w:rsidRDefault="00BB46E6" w:rsidP="00252791">
      <w:r w:rsidRPr="00252791">
        <w:t>Admission decisions are based on consideration of the applicant’s previous academic record, statement of purpose, resume, letters of recommendation, and performance on admission and English proficiency exams:</w:t>
      </w:r>
    </w:p>
    <w:p w14:paraId="784B9C5B" w14:textId="77777777" w:rsidR="00BB46E6" w:rsidRPr="003B3E53" w:rsidRDefault="00BB46E6" w:rsidP="00252791"/>
    <w:p w14:paraId="07BA54F6" w14:textId="77777777" w:rsidR="00BB46E6" w:rsidRPr="003B3E53" w:rsidRDefault="00BB46E6" w:rsidP="00F505F7">
      <w:pPr>
        <w:pStyle w:val="ListParagraph"/>
        <w:numPr>
          <w:ilvl w:val="0"/>
          <w:numId w:val="36"/>
        </w:numPr>
      </w:pPr>
      <w:r w:rsidRPr="003B3E53">
        <w:t>A bachelor’s degree in engineering or engineering technology from a regionally accredited university</w:t>
      </w:r>
    </w:p>
    <w:p w14:paraId="3B3EC6CC" w14:textId="77777777" w:rsidR="00B80BCB" w:rsidRPr="003B3E53" w:rsidRDefault="00B80BCB" w:rsidP="00F505F7">
      <w:pPr>
        <w:pStyle w:val="ListParagraph"/>
        <w:numPr>
          <w:ilvl w:val="0"/>
          <w:numId w:val="36"/>
        </w:numPr>
      </w:pPr>
      <w:r w:rsidRPr="003B3E53">
        <w:t>A minimum GPA of 2.7 for the last 60 (semester) or 90 (quarter) upper-division major units attempted, and good standing at the last college attended</w:t>
      </w:r>
    </w:p>
    <w:p w14:paraId="22888F0B" w14:textId="77777777" w:rsidR="00BB46E6" w:rsidRPr="003B3E53" w:rsidRDefault="00BB46E6" w:rsidP="00F505F7">
      <w:pPr>
        <w:pStyle w:val="ListParagraph"/>
        <w:numPr>
          <w:ilvl w:val="0"/>
          <w:numId w:val="36"/>
        </w:numPr>
      </w:pPr>
      <w:r w:rsidRPr="003B3E53">
        <w:t>A statement of purpose</w:t>
      </w:r>
    </w:p>
    <w:p w14:paraId="6BE45935" w14:textId="77777777" w:rsidR="00BB46E6" w:rsidRPr="003B3E53" w:rsidRDefault="00BB46E6" w:rsidP="00F505F7">
      <w:pPr>
        <w:pStyle w:val="ListParagraph"/>
        <w:numPr>
          <w:ilvl w:val="0"/>
          <w:numId w:val="36"/>
        </w:numPr>
      </w:pPr>
      <w:r w:rsidRPr="003B3E53">
        <w:t>A recent resume</w:t>
      </w:r>
    </w:p>
    <w:p w14:paraId="323F39A5" w14:textId="77777777" w:rsidR="00BB46E6" w:rsidRPr="003B3E53" w:rsidRDefault="00BB46E6" w:rsidP="00F505F7">
      <w:pPr>
        <w:pStyle w:val="ListParagraph"/>
        <w:numPr>
          <w:ilvl w:val="0"/>
          <w:numId w:val="36"/>
        </w:numPr>
      </w:pPr>
      <w:r w:rsidRPr="003B3E53">
        <w:t>Two letters of recommendation</w:t>
      </w:r>
    </w:p>
    <w:p w14:paraId="3E933E4A" w14:textId="77777777" w:rsidR="00BB46E6" w:rsidRPr="003B3E53" w:rsidRDefault="00BB46E6" w:rsidP="00F505F7">
      <w:pPr>
        <w:pStyle w:val="ListParagraph"/>
        <w:numPr>
          <w:ilvl w:val="0"/>
          <w:numId w:val="36"/>
        </w:numPr>
      </w:pPr>
      <w:r w:rsidRPr="003B3E53">
        <w:t>Admission and English proficiency exams</w:t>
      </w:r>
    </w:p>
    <w:p w14:paraId="1AEA7137" w14:textId="52D7B23F" w:rsidR="00BB46E6" w:rsidRPr="003B3E53" w:rsidRDefault="00BB46E6" w:rsidP="00F505F7">
      <w:pPr>
        <w:pStyle w:val="ListParagraph"/>
        <w:numPr>
          <w:ilvl w:val="0"/>
          <w:numId w:val="36"/>
        </w:numPr>
      </w:pPr>
      <w:r w:rsidRPr="003B3E53">
        <w:t>A satisfactory score is required on either the Graduate Management Admission Test (GMAT) or the Graduate Record Exam (GRE) that demonstrates balance between verbal and mathematical skills.</w:t>
      </w:r>
    </w:p>
    <w:p w14:paraId="15E56A53" w14:textId="64304F04" w:rsidR="00BB46E6" w:rsidRPr="003B3E53" w:rsidRDefault="00BB46E6" w:rsidP="00F505F7">
      <w:pPr>
        <w:pStyle w:val="ListParagraph"/>
        <w:numPr>
          <w:ilvl w:val="0"/>
          <w:numId w:val="36"/>
        </w:numPr>
      </w:pPr>
      <w:r w:rsidRPr="003B3E53">
        <w:t>International applicants must take TOEFL and score a minimum of (</w:t>
      </w:r>
      <w:proofErr w:type="spellStart"/>
      <w:r w:rsidRPr="003B3E53">
        <w:t>i</w:t>
      </w:r>
      <w:proofErr w:type="spellEnd"/>
      <w:r w:rsidRPr="003B3E53">
        <w:t xml:space="preserve">) 80 on the online version or (ii) 550 on the paper version of this examination.  A score of 4.0 or higher on the writing portion of the GMAT or GRE may be used to waive the TOEFL requirement for international applicants.  IELTS will be accepted as a substitute to TOEFL if no individual section score is less than 6. </w:t>
      </w:r>
    </w:p>
    <w:p w14:paraId="1D2C9F43" w14:textId="77777777" w:rsidR="00BB46E6" w:rsidRPr="003B3E53" w:rsidRDefault="00BB46E6" w:rsidP="00F505F7">
      <w:pPr>
        <w:pStyle w:val="ListParagraph"/>
        <w:numPr>
          <w:ilvl w:val="0"/>
          <w:numId w:val="36"/>
        </w:numPr>
      </w:pPr>
      <w:r w:rsidRPr="003B3E53">
        <w:t xml:space="preserve">Although there is no prerequisite coursework, students who performed reasonably well in math and statistics courses are more likely to succeed in this program. As a reference point, scores at the 60th percentile or higher on the quantitative section of the GMAT or GRE will be considered as satisfactory. </w:t>
      </w:r>
    </w:p>
    <w:p w14:paraId="53E68E27" w14:textId="77777777" w:rsidR="00BB46E6" w:rsidRDefault="00BB46E6" w:rsidP="00252791"/>
    <w:p w14:paraId="1E940D64" w14:textId="77777777" w:rsidR="00252791" w:rsidRPr="003B3E53" w:rsidRDefault="00252791" w:rsidP="00252791"/>
    <w:p w14:paraId="2C5435F4" w14:textId="77777777" w:rsidR="00BB46E6" w:rsidRPr="003B3E53" w:rsidRDefault="00BB46E6" w:rsidP="00252791"/>
    <w:p w14:paraId="35A6A1E4" w14:textId="77777777" w:rsidR="00BB46E6" w:rsidRPr="003B3E53" w:rsidRDefault="00BB46E6" w:rsidP="00252791"/>
    <w:p w14:paraId="4EE84C94" w14:textId="77777777" w:rsidR="00BB46E6" w:rsidRPr="003B3E53" w:rsidRDefault="00BB46E6" w:rsidP="00252791">
      <w:pPr>
        <w:pStyle w:val="Heading2"/>
      </w:pPr>
      <w:r w:rsidRPr="003B3E53">
        <w:lastRenderedPageBreak/>
        <w:t xml:space="preserve">University Graduation Requirements </w:t>
      </w:r>
    </w:p>
    <w:p w14:paraId="40CE9E83" w14:textId="77777777" w:rsidR="00BB46E6" w:rsidRPr="003B3E53" w:rsidRDefault="00BB46E6" w:rsidP="00252791"/>
    <w:p w14:paraId="13CD5003" w14:textId="0A91E0D1" w:rsidR="00BB46E6" w:rsidRPr="003B3E53" w:rsidRDefault="00BB46E6" w:rsidP="00252791">
      <w:r w:rsidRPr="003B3E53">
        <w:t>Applicants who are admitted to the program will be subject to the university’s Graduation Writing Assessment Requirement (GWAR). All entering students are required to take the GWAR Placement Exam (GPE), except students who have previously (1) received degrees from accredited colleges and universities in the United States; or (2) received degrees from an accredited non-US institution located in a country where English is a primary language of communication; or (3) achieved a score of 4.0 or higher on the writing portion of the GMAT or GRE.</w:t>
      </w:r>
    </w:p>
    <w:p w14:paraId="24BC8D6D" w14:textId="77777777" w:rsidR="00BB46E6" w:rsidRPr="003B3E53" w:rsidRDefault="00BB46E6" w:rsidP="00252791"/>
    <w:p w14:paraId="33020826" w14:textId="113F9722" w:rsidR="00BB46E6" w:rsidRPr="003B3E53" w:rsidRDefault="00BB46E6" w:rsidP="00F505F7">
      <w:pPr>
        <w:pStyle w:val="ListParagraph"/>
        <w:numPr>
          <w:ilvl w:val="0"/>
          <w:numId w:val="37"/>
        </w:numPr>
      </w:pPr>
      <w:r w:rsidRPr="003B3E53">
        <w:t>Completion of 30 units of approved graduate courses with a 3.0 GPA or better</w:t>
      </w:r>
    </w:p>
    <w:p w14:paraId="36F2E7E1" w14:textId="16DD1305" w:rsidR="00BB46E6" w:rsidRPr="003B3E53" w:rsidRDefault="00BB46E6" w:rsidP="00F505F7">
      <w:pPr>
        <w:pStyle w:val="ListParagraph"/>
        <w:numPr>
          <w:ilvl w:val="0"/>
          <w:numId w:val="37"/>
        </w:numPr>
      </w:pPr>
      <w:r w:rsidRPr="003B3E53">
        <w:t>Achieve a passing score on the breadth and specific sections of the comprehensive exam.</w:t>
      </w:r>
    </w:p>
    <w:p w14:paraId="43E44262" w14:textId="1FB67F6D" w:rsidR="000D0509" w:rsidRPr="00F505F7" w:rsidRDefault="00BB46E6" w:rsidP="00F505F7">
      <w:pPr>
        <w:pStyle w:val="ListParagraph"/>
        <w:numPr>
          <w:ilvl w:val="0"/>
          <w:numId w:val="37"/>
        </w:numPr>
        <w:rPr>
          <w:rFonts w:eastAsia="Times New Roman"/>
          <w:u w:val="single"/>
        </w:rPr>
      </w:pPr>
      <w:r w:rsidRPr="003B3E53">
        <w:t>Satisfaction of all university graduation requirements.</w:t>
      </w:r>
    </w:p>
    <w:p w14:paraId="3A2F5E7D" w14:textId="77777777" w:rsidR="00BB46E6" w:rsidRPr="003B3E53" w:rsidRDefault="00BB46E6" w:rsidP="00F505F7"/>
    <w:p w14:paraId="2C29FB1C" w14:textId="1495DF97" w:rsidR="000D0509" w:rsidRPr="003B3E53" w:rsidRDefault="000D0509" w:rsidP="00252791">
      <w:pPr>
        <w:pStyle w:val="Heading2"/>
      </w:pPr>
      <w:r w:rsidRPr="003B3E53">
        <w:t xml:space="preserve">Degree Requirements </w:t>
      </w:r>
    </w:p>
    <w:p w14:paraId="26D39128" w14:textId="77777777" w:rsidR="000D0509" w:rsidRPr="003B3E53" w:rsidRDefault="000D0509" w:rsidP="00252791"/>
    <w:p w14:paraId="76E342AA" w14:textId="61932415" w:rsidR="009F7BCF" w:rsidRPr="003B3E53" w:rsidRDefault="000D0509" w:rsidP="00252791">
      <w:pPr>
        <w:rPr>
          <w:bCs/>
        </w:rPr>
      </w:pPr>
      <w:r w:rsidRPr="003B3E53">
        <w:t>The degree requirements comprise a 30-unit, lock-step sequence of courses covering three core components: (</w:t>
      </w:r>
      <w:proofErr w:type="spellStart"/>
      <w:r w:rsidRPr="003B3E53">
        <w:t>i</w:t>
      </w:r>
      <w:proofErr w:type="spellEnd"/>
      <w:r w:rsidRPr="003B3E53">
        <w:t>) developing a broad understanding of business administration principles (ii) acquiring advanced engineering skills related to the management of projects and (iii) acquiring advanced engineering skills in the areas of either Civil, Mechanical or Computer Engineering &amp; Computer Science.</w:t>
      </w:r>
    </w:p>
    <w:p w14:paraId="4AA0BF31" w14:textId="16E472B7" w:rsidR="008C0493" w:rsidRPr="003B3E53" w:rsidRDefault="008C0493" w:rsidP="00252791"/>
    <w:p w14:paraId="13D39192" w14:textId="2027226C" w:rsidR="008C0493" w:rsidRPr="003B3E53" w:rsidRDefault="00BB46E6" w:rsidP="00252791">
      <w:pPr>
        <w:pStyle w:val="Heading2"/>
      </w:pPr>
      <w:r w:rsidRPr="003B3E53">
        <w:t xml:space="preserve">Course </w:t>
      </w:r>
      <w:r w:rsidR="008C0493" w:rsidRPr="003B3E53">
        <w:t xml:space="preserve">Requirements </w:t>
      </w:r>
    </w:p>
    <w:p w14:paraId="0D86B771" w14:textId="77777777" w:rsidR="000D0509" w:rsidRPr="003B3E53" w:rsidRDefault="000D0509" w:rsidP="00252791"/>
    <w:p w14:paraId="510C8AC3" w14:textId="7952DB63" w:rsidR="000D0509" w:rsidRPr="003B3E53" w:rsidRDefault="000D0509" w:rsidP="00252791">
      <w:r w:rsidRPr="003B3E53">
        <w:t>ACCT 500</w:t>
      </w:r>
      <w:r w:rsidRPr="003B3E53">
        <w:tab/>
        <w:t>Financial Accounting</w:t>
      </w:r>
    </w:p>
    <w:p w14:paraId="11CE8C39" w14:textId="77777777" w:rsidR="005A3906" w:rsidRPr="003B3E53" w:rsidRDefault="005A3906" w:rsidP="00252791">
      <w:r w:rsidRPr="003B3E53">
        <w:t>Prerequisite: Graduate business standing.</w:t>
      </w:r>
    </w:p>
    <w:p w14:paraId="684FCB51" w14:textId="5837CB8D" w:rsidR="005A3906" w:rsidRPr="003B3E53" w:rsidRDefault="005A3906" w:rsidP="00252791">
      <w:r w:rsidRPr="003B3E53">
        <w:t>Objective is to develop skills required to interpret and analyze the information contained in the financial statements, with emphasis on the use of accounting information as an aid to business decisions.</w:t>
      </w:r>
    </w:p>
    <w:p w14:paraId="6F88B3FD" w14:textId="77777777" w:rsidR="005A3906" w:rsidRPr="003B3E53" w:rsidRDefault="005A3906" w:rsidP="00252791"/>
    <w:p w14:paraId="693436C6" w14:textId="64FF3EFD" w:rsidR="000D0509" w:rsidRPr="003B3E53" w:rsidRDefault="000D0509" w:rsidP="00252791">
      <w:r w:rsidRPr="003B3E53">
        <w:t>FIN 501</w:t>
      </w:r>
      <w:r w:rsidRPr="003B3E53">
        <w:tab/>
        <w:t>Financial Management Concepts</w:t>
      </w:r>
    </w:p>
    <w:p w14:paraId="44A8BC06" w14:textId="77777777" w:rsidR="005A3906" w:rsidRPr="003B3E53" w:rsidRDefault="005A3906" w:rsidP="00252791">
      <w:r w:rsidRPr="003B3E53">
        <w:t>Prerequisite: Graduate business standing.</w:t>
      </w:r>
    </w:p>
    <w:p w14:paraId="1734F25F" w14:textId="1841FA7D" w:rsidR="005A3906" w:rsidRPr="003B3E53" w:rsidRDefault="005A3906" w:rsidP="00252791">
      <w:r w:rsidRPr="003B3E53">
        <w:t>Integration of computers, management information systems and cases to: (1) time value of money, risk, valuation, cost of capital, capital structure; (2) capital budgeting; (3) long-term financing decisions; (4) working capital policy and management; (5) financial analysis and planning.</w:t>
      </w:r>
    </w:p>
    <w:p w14:paraId="36334BC0" w14:textId="77777777" w:rsidR="005A3906" w:rsidRPr="003B3E53" w:rsidRDefault="005A3906" w:rsidP="00252791"/>
    <w:p w14:paraId="13264544" w14:textId="08B96E63" w:rsidR="000D0509" w:rsidRPr="003B3E53" w:rsidRDefault="000D0509" w:rsidP="00252791">
      <w:r w:rsidRPr="003B3E53">
        <w:t>MGMT 500</w:t>
      </w:r>
      <w:r w:rsidRPr="003B3E53">
        <w:tab/>
        <w:t>Business Policies, Operations and Organizations</w:t>
      </w:r>
    </w:p>
    <w:p w14:paraId="70644643" w14:textId="77777777" w:rsidR="005A3906" w:rsidRPr="003B3E53" w:rsidRDefault="005A3906" w:rsidP="00252791">
      <w:r w:rsidRPr="003B3E53">
        <w:t xml:space="preserve">Prerequisite: Graduate business standing. </w:t>
      </w:r>
    </w:p>
    <w:p w14:paraId="51E87C5D" w14:textId="77777777" w:rsidR="005A3906" w:rsidRPr="003B3E53" w:rsidRDefault="005A3906" w:rsidP="00252791">
      <w:r w:rsidRPr="003B3E53">
        <w:t xml:space="preserve">Recommended Preparation: </w:t>
      </w:r>
      <w:proofErr w:type="gramStart"/>
      <w:r w:rsidRPr="003B3E53">
        <w:t>IS</w:t>
      </w:r>
      <w:proofErr w:type="gramEnd"/>
      <w:r w:rsidRPr="003B3E53">
        <w:t xml:space="preserve"> 310.</w:t>
      </w:r>
    </w:p>
    <w:p w14:paraId="68EDE362" w14:textId="5EF7D7B8" w:rsidR="005A3906" w:rsidRPr="003B3E53" w:rsidRDefault="005A3906" w:rsidP="00252791">
      <w:r w:rsidRPr="003B3E53">
        <w:t>Theory and philosophies of administrative organizations systems, information systems, management functions, decision making, strategy and policy formulation, operations planning, and control systems.</w:t>
      </w:r>
    </w:p>
    <w:p w14:paraId="651BA92C" w14:textId="77777777" w:rsidR="005A3906" w:rsidRPr="003B3E53" w:rsidRDefault="005A3906" w:rsidP="00252791"/>
    <w:p w14:paraId="3E3BF46E" w14:textId="5ACC3489" w:rsidR="000D0509" w:rsidRPr="003B3E53" w:rsidRDefault="000D0509" w:rsidP="00252791">
      <w:r w:rsidRPr="003B3E53">
        <w:t>MKTG 500</w:t>
      </w:r>
      <w:r w:rsidRPr="003B3E53">
        <w:tab/>
        <w:t>Marketing Concepts</w:t>
      </w:r>
    </w:p>
    <w:p w14:paraId="3C9FE0FB" w14:textId="77777777" w:rsidR="005A3906" w:rsidRPr="003B3E53" w:rsidRDefault="005A3906" w:rsidP="00252791">
      <w:r w:rsidRPr="003B3E53">
        <w:t>Prerequisite: Graduate business standing.</w:t>
      </w:r>
    </w:p>
    <w:p w14:paraId="7135FC6F" w14:textId="5C86DA2B" w:rsidR="005A3906" w:rsidRPr="003B3E53" w:rsidRDefault="005A3906" w:rsidP="00252791">
      <w:proofErr w:type="gramStart"/>
      <w:r w:rsidRPr="003B3E53">
        <w:t>Overview of the decision process in marketing.</w:t>
      </w:r>
      <w:proofErr w:type="gramEnd"/>
      <w:r w:rsidRPr="003B3E53">
        <w:t xml:space="preserve"> </w:t>
      </w:r>
      <w:proofErr w:type="gramStart"/>
      <w:r w:rsidRPr="003B3E53">
        <w:t>Consideration of functional areas and their interaction with the total operations of the firm.</w:t>
      </w:r>
      <w:proofErr w:type="gramEnd"/>
      <w:r w:rsidRPr="003B3E53">
        <w:t xml:space="preserve"> </w:t>
      </w:r>
      <w:proofErr w:type="gramStart"/>
      <w:r w:rsidRPr="003B3E53">
        <w:t>Introduction to the development of marketing strategy and planning.</w:t>
      </w:r>
      <w:proofErr w:type="gramEnd"/>
    </w:p>
    <w:p w14:paraId="2B7A2DFF" w14:textId="77777777" w:rsidR="005A3906" w:rsidRPr="003B3E53" w:rsidRDefault="005A3906" w:rsidP="00252791"/>
    <w:p w14:paraId="1D1CF8AE" w14:textId="77777777" w:rsidR="000D0509" w:rsidRPr="003B3E53" w:rsidRDefault="000D0509" w:rsidP="00252791">
      <w:r w:rsidRPr="003B3E53">
        <w:t>MSEM 506B</w:t>
      </w:r>
      <w:r w:rsidRPr="003B3E53">
        <w:tab/>
        <w:t xml:space="preserve">Management of Engineering Technology and Innovation </w:t>
      </w:r>
    </w:p>
    <w:p w14:paraId="06E88B71" w14:textId="77777777" w:rsidR="005A3906" w:rsidRPr="003B3E53" w:rsidRDefault="005A3906" w:rsidP="00252791">
      <w:r w:rsidRPr="003B3E53">
        <w:t xml:space="preserve">Prerequisite: Graduate engineering standing. </w:t>
      </w:r>
    </w:p>
    <w:p w14:paraId="0943473D" w14:textId="223A1CA9" w:rsidR="005A3906" w:rsidRPr="003B3E53" w:rsidRDefault="005A3906" w:rsidP="00252791">
      <w:r w:rsidRPr="003B3E53">
        <w:lastRenderedPageBreak/>
        <w:t>Analysis of the principles and theory of engineering administrative organizations, information systems, management functions, decision making tools, strategies and administrative policy formulations.</w:t>
      </w:r>
    </w:p>
    <w:p w14:paraId="2A6A321F" w14:textId="77777777" w:rsidR="005A3906" w:rsidRPr="003B3E53" w:rsidRDefault="005A3906" w:rsidP="00252791"/>
    <w:p w14:paraId="7B7CE115" w14:textId="77777777" w:rsidR="000D0509" w:rsidRPr="003B3E53" w:rsidRDefault="000D0509" w:rsidP="00252791">
      <w:r w:rsidRPr="003B3E53">
        <w:t>MSEM 507B</w:t>
      </w:r>
      <w:r w:rsidRPr="003B3E53">
        <w:tab/>
        <w:t>Engineering Project Management</w:t>
      </w:r>
    </w:p>
    <w:p w14:paraId="771B31D8" w14:textId="77777777" w:rsidR="005A3906" w:rsidRPr="003B3E53" w:rsidRDefault="005A3906" w:rsidP="00252791">
      <w:r w:rsidRPr="003B3E53">
        <w:t xml:space="preserve">Prerequisite: Graduate engineering standing. </w:t>
      </w:r>
    </w:p>
    <w:p w14:paraId="4711A7FA" w14:textId="6954358F" w:rsidR="005A3906" w:rsidRPr="003B3E53" w:rsidRDefault="005A3906" w:rsidP="00252791">
      <w:r w:rsidRPr="003B3E53">
        <w:t xml:space="preserve">Theory and philosophies of project management, principles of internal and industrial organization planning and control systems, motion in time study, industrial statistics, </w:t>
      </w:r>
      <w:proofErr w:type="gramStart"/>
      <w:r w:rsidRPr="003B3E53">
        <w:t>industrial</w:t>
      </w:r>
      <w:proofErr w:type="gramEnd"/>
      <w:r w:rsidRPr="003B3E53">
        <w:t xml:space="preserve"> research as aid to decision making.</w:t>
      </w:r>
    </w:p>
    <w:p w14:paraId="5E97A629" w14:textId="77777777" w:rsidR="005A3906" w:rsidRPr="003B3E53" w:rsidRDefault="005A3906" w:rsidP="00252791"/>
    <w:p w14:paraId="00D3D37A" w14:textId="77777777" w:rsidR="000D0509" w:rsidRPr="003B3E53" w:rsidRDefault="000D0509" w:rsidP="00252791">
      <w:r w:rsidRPr="003B3E53">
        <w:t>MSEM 570B</w:t>
      </w:r>
      <w:r w:rsidRPr="003B3E53">
        <w:tab/>
        <w:t>Engineering Management Principles and Applications</w:t>
      </w:r>
    </w:p>
    <w:p w14:paraId="365E61B9" w14:textId="77777777" w:rsidR="005A3906" w:rsidRPr="003B3E53" w:rsidRDefault="005A3906" w:rsidP="00252791">
      <w:r w:rsidRPr="003B3E53">
        <w:t xml:space="preserve">Prerequisite: Graduate standing, or consent of instructor. </w:t>
      </w:r>
    </w:p>
    <w:p w14:paraId="57543A9D" w14:textId="5DD7C5EE" w:rsidR="005A3906" w:rsidRPr="003B3E53" w:rsidRDefault="005A3906" w:rsidP="00252791">
      <w:r w:rsidRPr="003B3E53">
        <w:t xml:space="preserve">Engineering management principles/applications. Relationships of management functions -modern products or service based companies. </w:t>
      </w:r>
      <w:proofErr w:type="gramStart"/>
      <w:r w:rsidRPr="003B3E53">
        <w:t>Technical organization in global market place.</w:t>
      </w:r>
      <w:proofErr w:type="gramEnd"/>
      <w:r w:rsidRPr="003B3E53">
        <w:t xml:space="preserve"> </w:t>
      </w:r>
      <w:proofErr w:type="gramStart"/>
      <w:r w:rsidRPr="003B3E53">
        <w:t>Reengineering, empowerment, concurrent engineering, and systemic thinking.</w:t>
      </w:r>
      <w:proofErr w:type="gramEnd"/>
      <w:r w:rsidRPr="003B3E53">
        <w:t xml:space="preserve"> </w:t>
      </w:r>
      <w:proofErr w:type="gramStart"/>
      <w:r w:rsidRPr="003B3E53">
        <w:t>Evolutionary theories of management.</w:t>
      </w:r>
      <w:proofErr w:type="gramEnd"/>
      <w:r w:rsidRPr="003B3E53">
        <w:t xml:space="preserve"> </w:t>
      </w:r>
      <w:proofErr w:type="gramStart"/>
      <w:r w:rsidRPr="003B3E53">
        <w:t>Strategic planning, goal setting, communication, resource distribution, etc.</w:t>
      </w:r>
      <w:proofErr w:type="gramEnd"/>
      <w:r w:rsidRPr="003B3E53">
        <w:t xml:space="preserve"> Team projects.</w:t>
      </w:r>
    </w:p>
    <w:p w14:paraId="39D11F7E" w14:textId="77777777" w:rsidR="005A3906" w:rsidRPr="003B3E53" w:rsidRDefault="005A3906" w:rsidP="00252791"/>
    <w:p w14:paraId="596491B6" w14:textId="3AF93F6C" w:rsidR="000D0509" w:rsidRPr="003B3E53" w:rsidRDefault="00CC173B" w:rsidP="00252791">
      <w:pPr>
        <w:rPr>
          <w:color w:val="FF0000"/>
        </w:rPr>
      </w:pPr>
      <w:r w:rsidRPr="003B3E53">
        <w:t>MSEM 596</w:t>
      </w:r>
      <w:r w:rsidR="000D0509" w:rsidRPr="003B3E53">
        <w:t>B</w:t>
      </w:r>
      <w:r w:rsidR="000D0509" w:rsidRPr="003B3E53">
        <w:tab/>
      </w:r>
      <w:r w:rsidRPr="003B3E53">
        <w:t>Special Projects in Engineering Management (3)</w:t>
      </w:r>
      <w:r w:rsidRPr="003B3E53">
        <w:rPr>
          <w:highlight w:val="yellow"/>
        </w:rPr>
        <w:t xml:space="preserve"> </w:t>
      </w:r>
    </w:p>
    <w:p w14:paraId="1BE4A20C" w14:textId="68FE90E3" w:rsidR="00CC173B" w:rsidRPr="003B3E53" w:rsidRDefault="00CC173B" w:rsidP="00252791">
      <w:r w:rsidRPr="003B3E53">
        <w:t>Prerequisites: Eligible for advancement to candidacy and consent of instructor.</w:t>
      </w:r>
    </w:p>
    <w:p w14:paraId="1A3CDD36" w14:textId="2D2977FF" w:rsidR="00440D47" w:rsidRPr="003B3E53" w:rsidRDefault="00CC173B" w:rsidP="00252791">
      <w:r w:rsidRPr="003B3E53">
        <w:t>Under faculty supervision students will pursue synthesis work, as a culminating experience, on the topics learned for the interdisciplinary MSEM degree. In consultation with the Program Advisor, an Independent Study form must be completed. An acceptable project report must be submitted.</w:t>
      </w:r>
    </w:p>
    <w:p w14:paraId="2AED345D" w14:textId="77777777" w:rsidR="00CC173B" w:rsidRPr="003B3E53" w:rsidRDefault="00CC173B" w:rsidP="00252791"/>
    <w:p w14:paraId="0236DB46" w14:textId="128EF443" w:rsidR="000D0509" w:rsidRPr="003B3E53" w:rsidRDefault="000D0509" w:rsidP="00252791">
      <w:pPr>
        <w:rPr>
          <w:color w:val="FF0000"/>
        </w:rPr>
      </w:pPr>
      <w:r w:rsidRPr="003B3E53">
        <w:t>CE/MAE/CECS</w:t>
      </w:r>
      <w:r w:rsidRPr="003B3E53">
        <w:tab/>
        <w:t>Engineering-Specific Electives</w:t>
      </w:r>
      <w:r w:rsidR="00440D47" w:rsidRPr="003B3E53">
        <w:t xml:space="preserve"> </w:t>
      </w:r>
    </w:p>
    <w:p w14:paraId="61EA18E4" w14:textId="77777777" w:rsidR="005058FE" w:rsidRPr="003B3E53" w:rsidRDefault="005058FE" w:rsidP="00252791"/>
    <w:p w14:paraId="113D77EC" w14:textId="43C46F2E" w:rsidR="004D6E2D" w:rsidRPr="003B3E53" w:rsidRDefault="004D6E2D" w:rsidP="00252791">
      <w:r w:rsidRPr="003B3E53">
        <w:t>CE 536, CE 542, MAE 505, MAE 508, CECS 543</w:t>
      </w:r>
      <w:r w:rsidR="005058FE" w:rsidRPr="003B3E53">
        <w:t>, CECS 643</w:t>
      </w:r>
    </w:p>
    <w:p w14:paraId="160D0B28" w14:textId="77777777" w:rsidR="008C0493" w:rsidRPr="003B3E53" w:rsidRDefault="008C0493" w:rsidP="00252791"/>
    <w:p w14:paraId="3024F2C8" w14:textId="77777777" w:rsidR="000D0509" w:rsidRPr="003B3E53" w:rsidRDefault="000D0509" w:rsidP="00252791">
      <w:pPr>
        <w:pStyle w:val="Heading2"/>
      </w:pPr>
      <w:r w:rsidRPr="003B3E53">
        <w:t>Culminating Experience</w:t>
      </w:r>
    </w:p>
    <w:p w14:paraId="1482B634" w14:textId="77777777" w:rsidR="000D0509" w:rsidRPr="003B3E53" w:rsidRDefault="000D0509" w:rsidP="00252791"/>
    <w:p w14:paraId="7594B0AB" w14:textId="77777777" w:rsidR="000D0509" w:rsidRPr="003B3E53" w:rsidRDefault="000D0509" w:rsidP="00252791">
      <w:r w:rsidRPr="003B3E53">
        <w:t>The MSEM’s culminating requirement will be a two-day comprehensive exam.  The exam will have three sections.  One section will be devoted to an understanding of the business administration principles.  One section will be devoted to the broad engineering concepts learned.  The final section will concentrate on the specific engineering field of study chosen by the student: Civil, Mechanical or Computer Engineering &amp; Computer Science.</w:t>
      </w:r>
    </w:p>
    <w:p w14:paraId="53C23CCD" w14:textId="77777777" w:rsidR="00726DA8" w:rsidRPr="003B3E53" w:rsidRDefault="00726DA8" w:rsidP="00252791"/>
    <w:p w14:paraId="6018CEF2" w14:textId="3385D856" w:rsidR="008C0493" w:rsidRPr="003B3E53" w:rsidRDefault="00D732C2" w:rsidP="00252791">
      <w:r>
        <w:t>EFFECTIVE: Fall 2017</w:t>
      </w:r>
      <w:bookmarkStart w:id="0" w:name="_GoBack"/>
      <w:bookmarkEnd w:id="0"/>
    </w:p>
    <w:p w14:paraId="0BD7E767" w14:textId="77777777" w:rsidR="008C0493" w:rsidRPr="003B3E53" w:rsidRDefault="008C0493" w:rsidP="00252791"/>
    <w:p w14:paraId="32C80164" w14:textId="32112E3B" w:rsidR="008C0493" w:rsidRPr="003B3E53" w:rsidRDefault="008C0493" w:rsidP="00252791">
      <w:r w:rsidRPr="003B3E53">
        <w:t xml:space="preserve">Campus Code: </w:t>
      </w:r>
      <w:r w:rsidR="007E38D3" w:rsidRPr="003B3E53">
        <w:t>COE_MS03E1</w:t>
      </w:r>
    </w:p>
    <w:p w14:paraId="3DEA2D40" w14:textId="7987FCF0" w:rsidR="008C0493" w:rsidRPr="003B3E53" w:rsidRDefault="008C0493" w:rsidP="00252791">
      <w:r w:rsidRPr="003B3E53">
        <w:t>College: </w:t>
      </w:r>
      <w:r w:rsidR="00665966" w:rsidRPr="003B3E53">
        <w:t>65</w:t>
      </w:r>
    </w:p>
    <w:p w14:paraId="5BD6B482" w14:textId="63A3073D" w:rsidR="008C0493" w:rsidRPr="003B3E53" w:rsidRDefault="008C0493" w:rsidP="00252791">
      <w:r w:rsidRPr="003B3E53">
        <w:t xml:space="preserve">Career: </w:t>
      </w:r>
      <w:r w:rsidR="00AB3F69" w:rsidRPr="003B3E53">
        <w:t>GD</w:t>
      </w:r>
    </w:p>
    <w:p w14:paraId="56D7CB46" w14:textId="78253ECF" w:rsidR="008C0493" w:rsidRPr="003B3E53" w:rsidRDefault="008C0493" w:rsidP="00252791">
      <w:r w:rsidRPr="003B3E53">
        <w:t xml:space="preserve">CIP Code: </w:t>
      </w:r>
      <w:r w:rsidR="002F1FC8" w:rsidRPr="003B3E53">
        <w:t>15.1501</w:t>
      </w:r>
    </w:p>
    <w:p w14:paraId="2F9E136C" w14:textId="47E7967E" w:rsidR="008C0493" w:rsidRPr="003B3E53" w:rsidRDefault="008C0493" w:rsidP="00252791">
      <w:r w:rsidRPr="003B3E53">
        <w:t xml:space="preserve">CSU Code: </w:t>
      </w:r>
      <w:r w:rsidR="002F1FC8" w:rsidRPr="003B3E53">
        <w:t>49042</w:t>
      </w:r>
    </w:p>
    <w:p w14:paraId="5E5BEBA7" w14:textId="77777777" w:rsidR="008C0493" w:rsidRPr="003B3E53" w:rsidRDefault="008C0493" w:rsidP="00252791"/>
    <w:p w14:paraId="42A460DF" w14:textId="021D2370" w:rsidR="000A601F" w:rsidRPr="003B3E53" w:rsidRDefault="008C0493" w:rsidP="00252791">
      <w:r w:rsidRPr="003B3E53">
        <w:t xml:space="preserve">PS </w:t>
      </w:r>
      <w:r w:rsidR="006B26DF" w:rsidRPr="003B3E53">
        <w:t>16-1</w:t>
      </w:r>
      <w:r w:rsidR="002F1FC8" w:rsidRPr="003B3E53">
        <w:t>4</w:t>
      </w:r>
    </w:p>
    <w:sectPr w:rsidR="000A601F" w:rsidRPr="003B3E53" w:rsidSect="00A50901">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BE2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2E8670"/>
    <w:lvl w:ilvl="0">
      <w:start w:val="1"/>
      <w:numFmt w:val="decimal"/>
      <w:lvlText w:val="%1."/>
      <w:lvlJc w:val="left"/>
      <w:pPr>
        <w:tabs>
          <w:tab w:val="num" w:pos="1800"/>
        </w:tabs>
        <w:ind w:left="1800" w:hanging="360"/>
      </w:pPr>
    </w:lvl>
  </w:abstractNum>
  <w:abstractNum w:abstractNumId="2">
    <w:nsid w:val="FFFFFF7D"/>
    <w:multiLevelType w:val="singleLevel"/>
    <w:tmpl w:val="F9921F3E"/>
    <w:lvl w:ilvl="0">
      <w:start w:val="1"/>
      <w:numFmt w:val="decimal"/>
      <w:lvlText w:val="%1."/>
      <w:lvlJc w:val="left"/>
      <w:pPr>
        <w:tabs>
          <w:tab w:val="num" w:pos="1440"/>
        </w:tabs>
        <w:ind w:left="1440" w:hanging="360"/>
      </w:pPr>
    </w:lvl>
  </w:abstractNum>
  <w:abstractNum w:abstractNumId="3">
    <w:nsid w:val="FFFFFF7E"/>
    <w:multiLevelType w:val="singleLevel"/>
    <w:tmpl w:val="6E0431A4"/>
    <w:lvl w:ilvl="0">
      <w:start w:val="1"/>
      <w:numFmt w:val="decimal"/>
      <w:lvlText w:val="%1."/>
      <w:lvlJc w:val="left"/>
      <w:pPr>
        <w:tabs>
          <w:tab w:val="num" w:pos="1080"/>
        </w:tabs>
        <w:ind w:left="1080" w:hanging="360"/>
      </w:pPr>
    </w:lvl>
  </w:abstractNum>
  <w:abstractNum w:abstractNumId="4">
    <w:nsid w:val="FFFFFF7F"/>
    <w:multiLevelType w:val="singleLevel"/>
    <w:tmpl w:val="E9785312"/>
    <w:lvl w:ilvl="0">
      <w:start w:val="1"/>
      <w:numFmt w:val="decimal"/>
      <w:lvlText w:val="%1."/>
      <w:lvlJc w:val="left"/>
      <w:pPr>
        <w:tabs>
          <w:tab w:val="num" w:pos="720"/>
        </w:tabs>
        <w:ind w:left="720" w:hanging="360"/>
      </w:pPr>
    </w:lvl>
  </w:abstractNum>
  <w:abstractNum w:abstractNumId="5">
    <w:nsid w:val="FFFFFF80"/>
    <w:multiLevelType w:val="singleLevel"/>
    <w:tmpl w:val="198C855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B60CB3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C46FCF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FFAB9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B5A7682"/>
    <w:lvl w:ilvl="0">
      <w:start w:val="1"/>
      <w:numFmt w:val="decimal"/>
      <w:lvlText w:val="%1."/>
      <w:lvlJc w:val="left"/>
      <w:pPr>
        <w:tabs>
          <w:tab w:val="num" w:pos="360"/>
        </w:tabs>
        <w:ind w:left="360" w:hanging="360"/>
      </w:pPr>
    </w:lvl>
  </w:abstractNum>
  <w:abstractNum w:abstractNumId="10">
    <w:nsid w:val="FFFFFF89"/>
    <w:multiLevelType w:val="singleLevel"/>
    <w:tmpl w:val="BD66816E"/>
    <w:lvl w:ilvl="0">
      <w:start w:val="1"/>
      <w:numFmt w:val="bullet"/>
      <w:lvlText w:val=""/>
      <w:lvlJc w:val="left"/>
      <w:pPr>
        <w:tabs>
          <w:tab w:val="num" w:pos="360"/>
        </w:tabs>
        <w:ind w:left="360" w:hanging="360"/>
      </w:pPr>
      <w:rPr>
        <w:rFonts w:ascii="Symbol" w:hAnsi="Symbol" w:hint="default"/>
      </w:rPr>
    </w:lvl>
  </w:abstractNum>
  <w:abstractNum w:abstractNumId="11">
    <w:nsid w:val="015306AA"/>
    <w:multiLevelType w:val="multilevel"/>
    <w:tmpl w:val="B3D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5B1B83"/>
    <w:multiLevelType w:val="hybridMultilevel"/>
    <w:tmpl w:val="3D54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8473B3"/>
    <w:multiLevelType w:val="hybridMultilevel"/>
    <w:tmpl w:val="B62C4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8427D78"/>
    <w:multiLevelType w:val="hybridMultilevel"/>
    <w:tmpl w:val="6752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DE06EC"/>
    <w:multiLevelType w:val="hybridMultilevel"/>
    <w:tmpl w:val="9C782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05C54D4"/>
    <w:multiLevelType w:val="hybridMultilevel"/>
    <w:tmpl w:val="44C467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466B7D"/>
    <w:multiLevelType w:val="hybridMultilevel"/>
    <w:tmpl w:val="A67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E04FEE"/>
    <w:multiLevelType w:val="hybridMultilevel"/>
    <w:tmpl w:val="E4A2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A63F89"/>
    <w:multiLevelType w:val="hybridMultilevel"/>
    <w:tmpl w:val="3E62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960839"/>
    <w:multiLevelType w:val="hybridMultilevel"/>
    <w:tmpl w:val="65F872AC"/>
    <w:lvl w:ilvl="0" w:tplc="977287F4">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4A03534"/>
    <w:multiLevelType w:val="hybridMultilevel"/>
    <w:tmpl w:val="B3F2D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54344BC"/>
    <w:multiLevelType w:val="hybridMultilevel"/>
    <w:tmpl w:val="640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645A72"/>
    <w:multiLevelType w:val="hybridMultilevel"/>
    <w:tmpl w:val="26421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A476A4"/>
    <w:multiLevelType w:val="hybridMultilevel"/>
    <w:tmpl w:val="7E5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9037C3"/>
    <w:multiLevelType w:val="hybridMultilevel"/>
    <w:tmpl w:val="C61E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B752A"/>
    <w:multiLevelType w:val="hybridMultilevel"/>
    <w:tmpl w:val="54909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352E7F"/>
    <w:multiLevelType w:val="hybridMultilevel"/>
    <w:tmpl w:val="658AC790"/>
    <w:lvl w:ilvl="0" w:tplc="EBA80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3525C"/>
    <w:multiLevelType w:val="hybridMultilevel"/>
    <w:tmpl w:val="E112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C36DA"/>
    <w:multiLevelType w:val="hybridMultilevel"/>
    <w:tmpl w:val="193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C4D0C"/>
    <w:multiLevelType w:val="hybridMultilevel"/>
    <w:tmpl w:val="2C7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B3FED"/>
    <w:multiLevelType w:val="hybridMultilevel"/>
    <w:tmpl w:val="4014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00B5F"/>
    <w:multiLevelType w:val="hybridMultilevel"/>
    <w:tmpl w:val="C9F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67A38"/>
    <w:multiLevelType w:val="hybridMultilevel"/>
    <w:tmpl w:val="381E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75CE1"/>
    <w:multiLevelType w:val="hybridMultilevel"/>
    <w:tmpl w:val="17E060BA"/>
    <w:lvl w:ilvl="0" w:tplc="1F5431C2">
      <w:start w:val="1"/>
      <w:numFmt w:val="decimal"/>
      <w:pStyle w:val="List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9B197E"/>
    <w:multiLevelType w:val="hybridMultilevel"/>
    <w:tmpl w:val="45763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1"/>
  </w:num>
  <w:num w:numId="3">
    <w:abstractNumId w:val="21"/>
  </w:num>
  <w:num w:numId="4">
    <w:abstractNumId w:val="15"/>
  </w:num>
  <w:num w:numId="5">
    <w:abstractNumId w:val="30"/>
  </w:num>
  <w:num w:numId="6">
    <w:abstractNumId w:val="20"/>
  </w:num>
  <w:num w:numId="7">
    <w:abstractNumId w:val="35"/>
  </w:num>
  <w:num w:numId="8">
    <w:abstractNumId w:val="13"/>
  </w:num>
  <w:num w:numId="9">
    <w:abstractNumId w:val="33"/>
  </w:num>
  <w:num w:numId="10">
    <w:abstractNumId w:val="27"/>
  </w:num>
  <w:num w:numId="11">
    <w:abstractNumId w:val="0"/>
  </w:num>
  <w:num w:numId="12">
    <w:abstractNumId w:val="34"/>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34"/>
    <w:lvlOverride w:ilvl="0">
      <w:startOverride w:val="1"/>
    </w:lvlOverride>
  </w:num>
  <w:num w:numId="24">
    <w:abstractNumId w:val="24"/>
  </w:num>
  <w:num w:numId="25">
    <w:abstractNumId w:val="14"/>
  </w:num>
  <w:num w:numId="26">
    <w:abstractNumId w:val="31"/>
  </w:num>
  <w:num w:numId="27">
    <w:abstractNumId w:val="18"/>
  </w:num>
  <w:num w:numId="28">
    <w:abstractNumId w:val="19"/>
  </w:num>
  <w:num w:numId="29">
    <w:abstractNumId w:val="22"/>
  </w:num>
  <w:num w:numId="30">
    <w:abstractNumId w:val="17"/>
  </w:num>
  <w:num w:numId="31">
    <w:abstractNumId w:val="29"/>
  </w:num>
  <w:num w:numId="32">
    <w:abstractNumId w:val="25"/>
  </w:num>
  <w:num w:numId="33">
    <w:abstractNumId w:val="28"/>
  </w:num>
  <w:num w:numId="34">
    <w:abstractNumId w:val="32"/>
  </w:num>
  <w:num w:numId="35">
    <w:abstractNumId w:val="16"/>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67"/>
    <w:rsid w:val="00021215"/>
    <w:rsid w:val="00030021"/>
    <w:rsid w:val="00031A37"/>
    <w:rsid w:val="00073944"/>
    <w:rsid w:val="000A601F"/>
    <w:rsid w:val="000B6896"/>
    <w:rsid w:val="000C1E3F"/>
    <w:rsid w:val="000D0509"/>
    <w:rsid w:val="000E1BC4"/>
    <w:rsid w:val="000E2CB4"/>
    <w:rsid w:val="00107E5B"/>
    <w:rsid w:val="001318F7"/>
    <w:rsid w:val="001333DA"/>
    <w:rsid w:val="00164E89"/>
    <w:rsid w:val="001B1464"/>
    <w:rsid w:val="001C0600"/>
    <w:rsid w:val="001C2939"/>
    <w:rsid w:val="001E4C4B"/>
    <w:rsid w:val="00230488"/>
    <w:rsid w:val="00231003"/>
    <w:rsid w:val="00231A30"/>
    <w:rsid w:val="00234517"/>
    <w:rsid w:val="00237CF3"/>
    <w:rsid w:val="00251E29"/>
    <w:rsid w:val="00252791"/>
    <w:rsid w:val="002555F7"/>
    <w:rsid w:val="00265A11"/>
    <w:rsid w:val="002838AE"/>
    <w:rsid w:val="00292891"/>
    <w:rsid w:val="00292F1B"/>
    <w:rsid w:val="002B12F4"/>
    <w:rsid w:val="002B37B3"/>
    <w:rsid w:val="002B4438"/>
    <w:rsid w:val="002D2F60"/>
    <w:rsid w:val="002E5503"/>
    <w:rsid w:val="002F1FC8"/>
    <w:rsid w:val="002F492E"/>
    <w:rsid w:val="003058A7"/>
    <w:rsid w:val="003528EB"/>
    <w:rsid w:val="00386BCE"/>
    <w:rsid w:val="00387D16"/>
    <w:rsid w:val="003B3E53"/>
    <w:rsid w:val="003C5A44"/>
    <w:rsid w:val="00405923"/>
    <w:rsid w:val="004132C4"/>
    <w:rsid w:val="00420509"/>
    <w:rsid w:val="00440D47"/>
    <w:rsid w:val="00450DA7"/>
    <w:rsid w:val="00451822"/>
    <w:rsid w:val="00460C5B"/>
    <w:rsid w:val="00467643"/>
    <w:rsid w:val="004706D6"/>
    <w:rsid w:val="0048653C"/>
    <w:rsid w:val="004D6E2D"/>
    <w:rsid w:val="004E7C7E"/>
    <w:rsid w:val="004F45B2"/>
    <w:rsid w:val="00500C4E"/>
    <w:rsid w:val="00501146"/>
    <w:rsid w:val="005058FE"/>
    <w:rsid w:val="00554132"/>
    <w:rsid w:val="00554CDE"/>
    <w:rsid w:val="00561130"/>
    <w:rsid w:val="005817D8"/>
    <w:rsid w:val="005A3906"/>
    <w:rsid w:val="005D5243"/>
    <w:rsid w:val="006036B6"/>
    <w:rsid w:val="00605669"/>
    <w:rsid w:val="0060786C"/>
    <w:rsid w:val="006159DC"/>
    <w:rsid w:val="006628FC"/>
    <w:rsid w:val="00665966"/>
    <w:rsid w:val="006B26DF"/>
    <w:rsid w:val="006B7B07"/>
    <w:rsid w:val="006E36DB"/>
    <w:rsid w:val="00724182"/>
    <w:rsid w:val="00726DA8"/>
    <w:rsid w:val="00750E8E"/>
    <w:rsid w:val="00772227"/>
    <w:rsid w:val="00776C34"/>
    <w:rsid w:val="00787C02"/>
    <w:rsid w:val="00797F1E"/>
    <w:rsid w:val="007A5079"/>
    <w:rsid w:val="007B568C"/>
    <w:rsid w:val="007C7CDE"/>
    <w:rsid w:val="007E38D3"/>
    <w:rsid w:val="007F7DE3"/>
    <w:rsid w:val="008004DE"/>
    <w:rsid w:val="00810074"/>
    <w:rsid w:val="0088423B"/>
    <w:rsid w:val="008C0493"/>
    <w:rsid w:val="008F1B14"/>
    <w:rsid w:val="008F1F84"/>
    <w:rsid w:val="00904A75"/>
    <w:rsid w:val="00970FE7"/>
    <w:rsid w:val="009C4DD0"/>
    <w:rsid w:val="009C5186"/>
    <w:rsid w:val="009D7DCF"/>
    <w:rsid w:val="009E2541"/>
    <w:rsid w:val="009F3B15"/>
    <w:rsid w:val="009F7BCF"/>
    <w:rsid w:val="00A2370F"/>
    <w:rsid w:val="00A44848"/>
    <w:rsid w:val="00A50901"/>
    <w:rsid w:val="00A81A8F"/>
    <w:rsid w:val="00A90F0D"/>
    <w:rsid w:val="00AA3BBB"/>
    <w:rsid w:val="00AB0B4D"/>
    <w:rsid w:val="00AB3F69"/>
    <w:rsid w:val="00AF336F"/>
    <w:rsid w:val="00AF7FD6"/>
    <w:rsid w:val="00B1262C"/>
    <w:rsid w:val="00B25704"/>
    <w:rsid w:val="00B377D8"/>
    <w:rsid w:val="00B6521C"/>
    <w:rsid w:val="00B80BCB"/>
    <w:rsid w:val="00B84F0C"/>
    <w:rsid w:val="00BB46E6"/>
    <w:rsid w:val="00BC384C"/>
    <w:rsid w:val="00BD1116"/>
    <w:rsid w:val="00BF2344"/>
    <w:rsid w:val="00C06EF1"/>
    <w:rsid w:val="00C510BF"/>
    <w:rsid w:val="00C54EAB"/>
    <w:rsid w:val="00C55467"/>
    <w:rsid w:val="00C611CD"/>
    <w:rsid w:val="00C73A46"/>
    <w:rsid w:val="00C76CEF"/>
    <w:rsid w:val="00CC173B"/>
    <w:rsid w:val="00CD2C22"/>
    <w:rsid w:val="00CE47E0"/>
    <w:rsid w:val="00CE5B95"/>
    <w:rsid w:val="00CF0784"/>
    <w:rsid w:val="00D43B32"/>
    <w:rsid w:val="00D655AE"/>
    <w:rsid w:val="00D706E0"/>
    <w:rsid w:val="00D732C2"/>
    <w:rsid w:val="00D7536F"/>
    <w:rsid w:val="00DA1A2C"/>
    <w:rsid w:val="00DC131E"/>
    <w:rsid w:val="00DC3E19"/>
    <w:rsid w:val="00DD055B"/>
    <w:rsid w:val="00E028F4"/>
    <w:rsid w:val="00E32255"/>
    <w:rsid w:val="00E838F2"/>
    <w:rsid w:val="00EA2630"/>
    <w:rsid w:val="00EB243A"/>
    <w:rsid w:val="00ED5399"/>
    <w:rsid w:val="00ED6F4F"/>
    <w:rsid w:val="00F01B51"/>
    <w:rsid w:val="00F0544F"/>
    <w:rsid w:val="00F1580F"/>
    <w:rsid w:val="00F505F7"/>
    <w:rsid w:val="00F5062F"/>
    <w:rsid w:val="00FA3109"/>
    <w:rsid w:val="00FC7C7B"/>
    <w:rsid w:val="00FF26C0"/>
    <w:rsid w:val="00FF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6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91"/>
    <w:pPr>
      <w:spacing w:after="0" w:line="240" w:lineRule="auto"/>
    </w:pPr>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252791"/>
    <w:pPr>
      <w:jc w:val="center"/>
      <w:outlineLvl w:val="0"/>
    </w:pPr>
    <w:rPr>
      <w:b/>
      <w:color w:val="000000" w:themeColor="text1"/>
    </w:rPr>
  </w:style>
  <w:style w:type="paragraph" w:styleId="Heading2">
    <w:name w:val="heading 2"/>
    <w:basedOn w:val="Heading4"/>
    <w:next w:val="Normal"/>
    <w:link w:val="Heading2Char"/>
    <w:uiPriority w:val="9"/>
    <w:unhideWhenUsed/>
    <w:qFormat/>
    <w:rsid w:val="00252791"/>
    <w:pPr>
      <w:outlineLvl w:val="1"/>
    </w:pPr>
  </w:style>
  <w:style w:type="paragraph" w:styleId="Heading3">
    <w:name w:val="heading 3"/>
    <w:basedOn w:val="Normal"/>
    <w:next w:val="Normal"/>
    <w:link w:val="Heading3Char"/>
    <w:uiPriority w:val="9"/>
    <w:unhideWhenUsed/>
    <w:qFormat/>
    <w:rsid w:val="00E32255"/>
    <w:pPr>
      <w:outlineLvl w:val="2"/>
    </w:pPr>
    <w:rPr>
      <w:b/>
    </w:rPr>
  </w:style>
  <w:style w:type="paragraph" w:styleId="Heading4">
    <w:name w:val="heading 4"/>
    <w:basedOn w:val="Normal"/>
    <w:next w:val="Normal"/>
    <w:link w:val="Heading4Char"/>
    <w:uiPriority w:val="9"/>
    <w:unhideWhenUsed/>
    <w:qFormat/>
    <w:rsid w:val="00E32255"/>
    <w:pPr>
      <w:outlineLvl w:val="3"/>
    </w:pPr>
    <w:rPr>
      <w:b/>
    </w:rPr>
  </w:style>
  <w:style w:type="paragraph" w:styleId="Heading5">
    <w:name w:val="heading 5"/>
    <w:basedOn w:val="Normal"/>
    <w:next w:val="Normal"/>
    <w:link w:val="Heading5Char"/>
    <w:uiPriority w:val="9"/>
    <w:unhideWhenUsed/>
    <w:qFormat/>
    <w:rsid w:val="00E32255"/>
    <w:pPr>
      <w:outlineLvl w:val="4"/>
    </w:pPr>
    <w:rPr>
      <w:b/>
    </w:rPr>
  </w:style>
  <w:style w:type="paragraph" w:styleId="Heading6">
    <w:name w:val="heading 6"/>
    <w:basedOn w:val="Normal"/>
    <w:next w:val="Normal"/>
    <w:link w:val="Heading6Char"/>
    <w:uiPriority w:val="9"/>
    <w:unhideWhenUsed/>
    <w:qFormat/>
    <w:rsid w:val="00E32255"/>
    <w:pPr>
      <w:outlineLvl w:val="5"/>
    </w:pPr>
    <w:rPr>
      <w:b/>
    </w:rPr>
  </w:style>
  <w:style w:type="paragraph" w:styleId="Heading7">
    <w:name w:val="heading 7"/>
    <w:basedOn w:val="Normal"/>
    <w:next w:val="Normal"/>
    <w:link w:val="Heading7Char"/>
    <w:uiPriority w:val="9"/>
    <w:unhideWhenUsed/>
    <w:qFormat/>
    <w:rsid w:val="00E32255"/>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255"/>
    <w:pPr>
      <w:numPr>
        <w:numId w:val="6"/>
      </w:numPr>
    </w:pPr>
  </w:style>
  <w:style w:type="paragraph" w:styleId="PlainText">
    <w:name w:val="Plain Text"/>
    <w:basedOn w:val="Normal"/>
    <w:link w:val="PlainTextChar"/>
    <w:uiPriority w:val="99"/>
    <w:semiHidden/>
    <w:unhideWhenUsed/>
    <w:rsid w:val="00C55467"/>
    <w:rPr>
      <w:rFonts w:ascii="Times" w:hAnsi="Times" w:cs="Consolas"/>
      <w:sz w:val="22"/>
      <w:szCs w:val="21"/>
    </w:rPr>
  </w:style>
  <w:style w:type="character" w:customStyle="1" w:styleId="PlainTextChar">
    <w:name w:val="Plain Text Char"/>
    <w:basedOn w:val="DefaultParagraphFont"/>
    <w:link w:val="PlainText"/>
    <w:uiPriority w:val="99"/>
    <w:semiHidden/>
    <w:rsid w:val="00C55467"/>
    <w:rPr>
      <w:rFonts w:ascii="Times" w:hAnsi="Times" w:cs="Consolas"/>
      <w:szCs w:val="21"/>
    </w:rPr>
  </w:style>
  <w:style w:type="character" w:styleId="Hyperlink">
    <w:name w:val="Hyperlink"/>
    <w:basedOn w:val="DefaultParagraphFont"/>
    <w:uiPriority w:val="99"/>
    <w:semiHidden/>
    <w:unhideWhenUsed/>
    <w:rsid w:val="00C55467"/>
    <w:rPr>
      <w:color w:val="0000FF"/>
      <w:u w:val="single"/>
    </w:rPr>
  </w:style>
  <w:style w:type="character" w:customStyle="1" w:styleId="ListParagraphChar">
    <w:name w:val="List Paragraph Char"/>
    <w:link w:val="ListParagraph"/>
    <w:uiPriority w:val="34"/>
    <w:rsid w:val="00E3225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C4"/>
    <w:rPr>
      <w:rFonts w:ascii="Segoe UI" w:hAnsi="Segoe UI" w:cs="Segoe UI"/>
      <w:sz w:val="18"/>
      <w:szCs w:val="18"/>
    </w:rPr>
  </w:style>
  <w:style w:type="paragraph" w:styleId="NormalWeb">
    <w:name w:val="Normal (Web)"/>
    <w:basedOn w:val="Normal"/>
    <w:uiPriority w:val="99"/>
    <w:semiHidden/>
    <w:unhideWhenUsed/>
    <w:rsid w:val="006159D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252791"/>
    <w:rPr>
      <w:rFonts w:ascii="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252791"/>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3225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32255"/>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32255"/>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E32255"/>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E32255"/>
    <w:rPr>
      <w:rFonts w:ascii="Times New Roman" w:hAnsi="Times New Roman" w:cs="Times New Roman"/>
      <w:b/>
      <w:sz w:val="24"/>
      <w:szCs w:val="24"/>
    </w:rPr>
  </w:style>
  <w:style w:type="paragraph" w:customStyle="1" w:styleId="Subheading1">
    <w:name w:val="Subheading 1"/>
    <w:basedOn w:val="Normal"/>
    <w:qFormat/>
    <w:rsid w:val="00E32255"/>
  </w:style>
  <w:style w:type="paragraph" w:customStyle="1" w:styleId="Subheading2">
    <w:name w:val="Subheading 2"/>
    <w:basedOn w:val="Normal"/>
    <w:qFormat/>
    <w:rsid w:val="00E32255"/>
  </w:style>
  <w:style w:type="paragraph" w:customStyle="1" w:styleId="Subheading">
    <w:name w:val="Subheading"/>
    <w:basedOn w:val="Normal"/>
    <w:qFormat/>
    <w:rsid w:val="00E32255"/>
  </w:style>
  <w:style w:type="paragraph" w:customStyle="1" w:styleId="TopHeader">
    <w:name w:val="Top Header"/>
    <w:basedOn w:val="ListParagraph"/>
    <w:qFormat/>
    <w:rsid w:val="00BC384C"/>
    <w:pPr>
      <w:numPr>
        <w:numId w:val="0"/>
      </w:numPr>
      <w:ind w:left="2160"/>
      <w:jc w:val="right"/>
    </w:pPr>
  </w:style>
  <w:style w:type="paragraph" w:styleId="BodyText">
    <w:name w:val="Body Text"/>
    <w:basedOn w:val="Normal"/>
    <w:link w:val="BodyTextChar"/>
    <w:uiPriority w:val="99"/>
    <w:unhideWhenUsed/>
    <w:rsid w:val="00BC384C"/>
  </w:style>
  <w:style w:type="character" w:customStyle="1" w:styleId="BodyTextChar">
    <w:name w:val="Body Text Char"/>
    <w:basedOn w:val="DefaultParagraphFont"/>
    <w:link w:val="BodyText"/>
    <w:uiPriority w:val="99"/>
    <w:rsid w:val="00BC384C"/>
    <w:rPr>
      <w:rFonts w:ascii="Times New Roman" w:hAnsi="Times New Roman" w:cs="Times New Roman"/>
      <w:sz w:val="24"/>
      <w:szCs w:val="24"/>
    </w:rPr>
  </w:style>
  <w:style w:type="paragraph" w:styleId="Footer">
    <w:name w:val="footer"/>
    <w:basedOn w:val="Normal"/>
    <w:link w:val="FooterChar"/>
    <w:uiPriority w:val="99"/>
    <w:unhideWhenUsed/>
    <w:rsid w:val="00BC384C"/>
  </w:style>
  <w:style w:type="character" w:customStyle="1" w:styleId="FooterChar">
    <w:name w:val="Footer Char"/>
    <w:basedOn w:val="DefaultParagraphFont"/>
    <w:link w:val="Footer"/>
    <w:uiPriority w:val="99"/>
    <w:rsid w:val="00BC384C"/>
    <w:rPr>
      <w:rFonts w:ascii="Times New Roman" w:hAnsi="Times New Roman" w:cs="Times New Roman"/>
      <w:sz w:val="24"/>
      <w:szCs w:val="24"/>
    </w:rPr>
  </w:style>
  <w:style w:type="paragraph" w:styleId="Header">
    <w:name w:val="header"/>
    <w:basedOn w:val="TopHeader"/>
    <w:link w:val="HeaderChar"/>
    <w:uiPriority w:val="99"/>
    <w:unhideWhenUsed/>
    <w:rsid w:val="00BC384C"/>
  </w:style>
  <w:style w:type="character" w:customStyle="1" w:styleId="HeaderChar">
    <w:name w:val="Header Char"/>
    <w:basedOn w:val="DefaultParagraphFont"/>
    <w:link w:val="Header"/>
    <w:uiPriority w:val="99"/>
    <w:rsid w:val="00BC384C"/>
    <w:rPr>
      <w:rFonts w:ascii="Times New Roman" w:hAnsi="Times New Roman" w:cs="Times New Roman"/>
      <w:sz w:val="24"/>
      <w:szCs w:val="24"/>
    </w:rPr>
  </w:style>
  <w:style w:type="paragraph" w:styleId="List">
    <w:name w:val="List"/>
    <w:basedOn w:val="List2"/>
    <w:uiPriority w:val="99"/>
    <w:unhideWhenUsed/>
    <w:rsid w:val="00DA1A2C"/>
  </w:style>
  <w:style w:type="paragraph" w:styleId="List2">
    <w:name w:val="List 2"/>
    <w:basedOn w:val="ListParagraph"/>
    <w:uiPriority w:val="99"/>
    <w:unhideWhenUsed/>
    <w:rsid w:val="00DA1A2C"/>
    <w:pPr>
      <w:numPr>
        <w:numId w:val="12"/>
      </w:numPr>
    </w:pPr>
  </w:style>
  <w:style w:type="paragraph" w:styleId="List3">
    <w:name w:val="List 3"/>
    <w:basedOn w:val="ListParagraph"/>
    <w:uiPriority w:val="99"/>
    <w:unhideWhenUsed/>
    <w:rsid w:val="00DA1A2C"/>
    <w:pPr>
      <w:numPr>
        <w:numId w:val="12"/>
      </w:numPr>
    </w:pPr>
  </w:style>
  <w:style w:type="paragraph" w:styleId="List4">
    <w:name w:val="List 4"/>
    <w:basedOn w:val="ListParagraph"/>
    <w:uiPriority w:val="99"/>
    <w:unhideWhenUsed/>
    <w:rsid w:val="00DA1A2C"/>
    <w:pPr>
      <w:numPr>
        <w:numId w:val="12"/>
      </w:numPr>
    </w:pPr>
  </w:style>
  <w:style w:type="character" w:styleId="Strong">
    <w:name w:val="Strong"/>
    <w:uiPriority w:val="22"/>
    <w:qFormat/>
    <w:rsid w:val="00CE5B95"/>
  </w:style>
  <w:style w:type="paragraph" w:styleId="Subtitle">
    <w:name w:val="Subtitle"/>
    <w:basedOn w:val="Normal"/>
    <w:next w:val="Normal"/>
    <w:link w:val="SubtitleChar"/>
    <w:uiPriority w:val="11"/>
    <w:qFormat/>
    <w:rsid w:val="00252791"/>
    <w:pPr>
      <w:numPr>
        <w:ilvl w:val="1"/>
      </w:numPr>
    </w:pPr>
    <w:rPr>
      <w:rFonts w:eastAsiaTheme="majorEastAsia"/>
      <w:iCs/>
      <w:spacing w:val="15"/>
    </w:rPr>
  </w:style>
  <w:style w:type="character" w:customStyle="1" w:styleId="SubtitleChar">
    <w:name w:val="Subtitle Char"/>
    <w:basedOn w:val="DefaultParagraphFont"/>
    <w:link w:val="Subtitle"/>
    <w:uiPriority w:val="11"/>
    <w:rsid w:val="00252791"/>
    <w:rPr>
      <w:rFonts w:ascii="Times New Roman" w:eastAsiaTheme="majorEastAsia" w:hAnsi="Times New Roman" w:cs="Times New Roman"/>
      <w:iCs/>
      <w:spacing w:val="15"/>
      <w:sz w:val="24"/>
      <w:szCs w:val="24"/>
    </w:rPr>
  </w:style>
  <w:style w:type="paragraph" w:customStyle="1" w:styleId="Example">
    <w:name w:val="Example"/>
    <w:basedOn w:val="Normal"/>
    <w:rsid w:val="002B4438"/>
    <w:rPr>
      <w:rFonts w:ascii="Palatino" w:eastAsia="Times New Roman" w:hAnsi="Palatino"/>
    </w:rPr>
  </w:style>
  <w:style w:type="paragraph" w:customStyle="1" w:styleId="ColorfulList-Accent11">
    <w:name w:val="Colorful List - Accent 11"/>
    <w:basedOn w:val="Normal"/>
    <w:qFormat/>
    <w:rsid w:val="002B4438"/>
    <w:pPr>
      <w:ind w:left="720"/>
      <w:contextualSpacing/>
    </w:pPr>
    <w:rPr>
      <w:rFonts w:ascii="Times" w:eastAsia="Cambria" w:hAnsi="Times"/>
    </w:rPr>
  </w:style>
  <w:style w:type="paragraph" w:customStyle="1" w:styleId="letters">
    <w:name w:val="letters"/>
    <w:basedOn w:val="Example"/>
    <w:rsid w:val="000D0509"/>
    <w:pPr>
      <w:ind w:left="720" w:hanging="360"/>
      <w:jc w:val="both"/>
    </w:pPr>
    <w:rPr>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91"/>
    <w:pPr>
      <w:spacing w:after="0" w:line="240" w:lineRule="auto"/>
    </w:pPr>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252791"/>
    <w:pPr>
      <w:jc w:val="center"/>
      <w:outlineLvl w:val="0"/>
    </w:pPr>
    <w:rPr>
      <w:b/>
      <w:color w:val="000000" w:themeColor="text1"/>
    </w:rPr>
  </w:style>
  <w:style w:type="paragraph" w:styleId="Heading2">
    <w:name w:val="heading 2"/>
    <w:basedOn w:val="Heading4"/>
    <w:next w:val="Normal"/>
    <w:link w:val="Heading2Char"/>
    <w:uiPriority w:val="9"/>
    <w:unhideWhenUsed/>
    <w:qFormat/>
    <w:rsid w:val="00252791"/>
    <w:pPr>
      <w:outlineLvl w:val="1"/>
    </w:pPr>
  </w:style>
  <w:style w:type="paragraph" w:styleId="Heading3">
    <w:name w:val="heading 3"/>
    <w:basedOn w:val="Normal"/>
    <w:next w:val="Normal"/>
    <w:link w:val="Heading3Char"/>
    <w:uiPriority w:val="9"/>
    <w:unhideWhenUsed/>
    <w:qFormat/>
    <w:rsid w:val="00E32255"/>
    <w:pPr>
      <w:outlineLvl w:val="2"/>
    </w:pPr>
    <w:rPr>
      <w:b/>
    </w:rPr>
  </w:style>
  <w:style w:type="paragraph" w:styleId="Heading4">
    <w:name w:val="heading 4"/>
    <w:basedOn w:val="Normal"/>
    <w:next w:val="Normal"/>
    <w:link w:val="Heading4Char"/>
    <w:uiPriority w:val="9"/>
    <w:unhideWhenUsed/>
    <w:qFormat/>
    <w:rsid w:val="00E32255"/>
    <w:pPr>
      <w:outlineLvl w:val="3"/>
    </w:pPr>
    <w:rPr>
      <w:b/>
    </w:rPr>
  </w:style>
  <w:style w:type="paragraph" w:styleId="Heading5">
    <w:name w:val="heading 5"/>
    <w:basedOn w:val="Normal"/>
    <w:next w:val="Normal"/>
    <w:link w:val="Heading5Char"/>
    <w:uiPriority w:val="9"/>
    <w:unhideWhenUsed/>
    <w:qFormat/>
    <w:rsid w:val="00E32255"/>
    <w:pPr>
      <w:outlineLvl w:val="4"/>
    </w:pPr>
    <w:rPr>
      <w:b/>
    </w:rPr>
  </w:style>
  <w:style w:type="paragraph" w:styleId="Heading6">
    <w:name w:val="heading 6"/>
    <w:basedOn w:val="Normal"/>
    <w:next w:val="Normal"/>
    <w:link w:val="Heading6Char"/>
    <w:uiPriority w:val="9"/>
    <w:unhideWhenUsed/>
    <w:qFormat/>
    <w:rsid w:val="00E32255"/>
    <w:pPr>
      <w:outlineLvl w:val="5"/>
    </w:pPr>
    <w:rPr>
      <w:b/>
    </w:rPr>
  </w:style>
  <w:style w:type="paragraph" w:styleId="Heading7">
    <w:name w:val="heading 7"/>
    <w:basedOn w:val="Normal"/>
    <w:next w:val="Normal"/>
    <w:link w:val="Heading7Char"/>
    <w:uiPriority w:val="9"/>
    <w:unhideWhenUsed/>
    <w:qFormat/>
    <w:rsid w:val="00E32255"/>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255"/>
    <w:pPr>
      <w:numPr>
        <w:numId w:val="6"/>
      </w:numPr>
    </w:pPr>
  </w:style>
  <w:style w:type="paragraph" w:styleId="PlainText">
    <w:name w:val="Plain Text"/>
    <w:basedOn w:val="Normal"/>
    <w:link w:val="PlainTextChar"/>
    <w:uiPriority w:val="99"/>
    <w:semiHidden/>
    <w:unhideWhenUsed/>
    <w:rsid w:val="00C55467"/>
    <w:rPr>
      <w:rFonts w:ascii="Times" w:hAnsi="Times" w:cs="Consolas"/>
      <w:sz w:val="22"/>
      <w:szCs w:val="21"/>
    </w:rPr>
  </w:style>
  <w:style w:type="character" w:customStyle="1" w:styleId="PlainTextChar">
    <w:name w:val="Plain Text Char"/>
    <w:basedOn w:val="DefaultParagraphFont"/>
    <w:link w:val="PlainText"/>
    <w:uiPriority w:val="99"/>
    <w:semiHidden/>
    <w:rsid w:val="00C55467"/>
    <w:rPr>
      <w:rFonts w:ascii="Times" w:hAnsi="Times" w:cs="Consolas"/>
      <w:szCs w:val="21"/>
    </w:rPr>
  </w:style>
  <w:style w:type="character" w:styleId="Hyperlink">
    <w:name w:val="Hyperlink"/>
    <w:basedOn w:val="DefaultParagraphFont"/>
    <w:uiPriority w:val="99"/>
    <w:semiHidden/>
    <w:unhideWhenUsed/>
    <w:rsid w:val="00C55467"/>
    <w:rPr>
      <w:color w:val="0000FF"/>
      <w:u w:val="single"/>
    </w:rPr>
  </w:style>
  <w:style w:type="character" w:customStyle="1" w:styleId="ListParagraphChar">
    <w:name w:val="List Paragraph Char"/>
    <w:link w:val="ListParagraph"/>
    <w:uiPriority w:val="34"/>
    <w:rsid w:val="00E3225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C4"/>
    <w:rPr>
      <w:rFonts w:ascii="Segoe UI" w:hAnsi="Segoe UI" w:cs="Segoe UI"/>
      <w:sz w:val="18"/>
      <w:szCs w:val="18"/>
    </w:rPr>
  </w:style>
  <w:style w:type="paragraph" w:styleId="NormalWeb">
    <w:name w:val="Normal (Web)"/>
    <w:basedOn w:val="Normal"/>
    <w:uiPriority w:val="99"/>
    <w:semiHidden/>
    <w:unhideWhenUsed/>
    <w:rsid w:val="006159D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252791"/>
    <w:rPr>
      <w:rFonts w:ascii="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252791"/>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3225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32255"/>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32255"/>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E32255"/>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E32255"/>
    <w:rPr>
      <w:rFonts w:ascii="Times New Roman" w:hAnsi="Times New Roman" w:cs="Times New Roman"/>
      <w:b/>
      <w:sz w:val="24"/>
      <w:szCs w:val="24"/>
    </w:rPr>
  </w:style>
  <w:style w:type="paragraph" w:customStyle="1" w:styleId="Subheading1">
    <w:name w:val="Subheading 1"/>
    <w:basedOn w:val="Normal"/>
    <w:qFormat/>
    <w:rsid w:val="00E32255"/>
  </w:style>
  <w:style w:type="paragraph" w:customStyle="1" w:styleId="Subheading2">
    <w:name w:val="Subheading 2"/>
    <w:basedOn w:val="Normal"/>
    <w:qFormat/>
    <w:rsid w:val="00E32255"/>
  </w:style>
  <w:style w:type="paragraph" w:customStyle="1" w:styleId="Subheading">
    <w:name w:val="Subheading"/>
    <w:basedOn w:val="Normal"/>
    <w:qFormat/>
    <w:rsid w:val="00E32255"/>
  </w:style>
  <w:style w:type="paragraph" w:customStyle="1" w:styleId="TopHeader">
    <w:name w:val="Top Header"/>
    <w:basedOn w:val="ListParagraph"/>
    <w:qFormat/>
    <w:rsid w:val="00BC384C"/>
    <w:pPr>
      <w:numPr>
        <w:numId w:val="0"/>
      </w:numPr>
      <w:ind w:left="2160"/>
      <w:jc w:val="right"/>
    </w:pPr>
  </w:style>
  <w:style w:type="paragraph" w:styleId="BodyText">
    <w:name w:val="Body Text"/>
    <w:basedOn w:val="Normal"/>
    <w:link w:val="BodyTextChar"/>
    <w:uiPriority w:val="99"/>
    <w:unhideWhenUsed/>
    <w:rsid w:val="00BC384C"/>
  </w:style>
  <w:style w:type="character" w:customStyle="1" w:styleId="BodyTextChar">
    <w:name w:val="Body Text Char"/>
    <w:basedOn w:val="DefaultParagraphFont"/>
    <w:link w:val="BodyText"/>
    <w:uiPriority w:val="99"/>
    <w:rsid w:val="00BC384C"/>
    <w:rPr>
      <w:rFonts w:ascii="Times New Roman" w:hAnsi="Times New Roman" w:cs="Times New Roman"/>
      <w:sz w:val="24"/>
      <w:szCs w:val="24"/>
    </w:rPr>
  </w:style>
  <w:style w:type="paragraph" w:styleId="Footer">
    <w:name w:val="footer"/>
    <w:basedOn w:val="Normal"/>
    <w:link w:val="FooterChar"/>
    <w:uiPriority w:val="99"/>
    <w:unhideWhenUsed/>
    <w:rsid w:val="00BC384C"/>
  </w:style>
  <w:style w:type="character" w:customStyle="1" w:styleId="FooterChar">
    <w:name w:val="Footer Char"/>
    <w:basedOn w:val="DefaultParagraphFont"/>
    <w:link w:val="Footer"/>
    <w:uiPriority w:val="99"/>
    <w:rsid w:val="00BC384C"/>
    <w:rPr>
      <w:rFonts w:ascii="Times New Roman" w:hAnsi="Times New Roman" w:cs="Times New Roman"/>
      <w:sz w:val="24"/>
      <w:szCs w:val="24"/>
    </w:rPr>
  </w:style>
  <w:style w:type="paragraph" w:styleId="Header">
    <w:name w:val="header"/>
    <w:basedOn w:val="TopHeader"/>
    <w:link w:val="HeaderChar"/>
    <w:uiPriority w:val="99"/>
    <w:unhideWhenUsed/>
    <w:rsid w:val="00BC384C"/>
  </w:style>
  <w:style w:type="character" w:customStyle="1" w:styleId="HeaderChar">
    <w:name w:val="Header Char"/>
    <w:basedOn w:val="DefaultParagraphFont"/>
    <w:link w:val="Header"/>
    <w:uiPriority w:val="99"/>
    <w:rsid w:val="00BC384C"/>
    <w:rPr>
      <w:rFonts w:ascii="Times New Roman" w:hAnsi="Times New Roman" w:cs="Times New Roman"/>
      <w:sz w:val="24"/>
      <w:szCs w:val="24"/>
    </w:rPr>
  </w:style>
  <w:style w:type="paragraph" w:styleId="List">
    <w:name w:val="List"/>
    <w:basedOn w:val="List2"/>
    <w:uiPriority w:val="99"/>
    <w:unhideWhenUsed/>
    <w:rsid w:val="00DA1A2C"/>
  </w:style>
  <w:style w:type="paragraph" w:styleId="List2">
    <w:name w:val="List 2"/>
    <w:basedOn w:val="ListParagraph"/>
    <w:uiPriority w:val="99"/>
    <w:unhideWhenUsed/>
    <w:rsid w:val="00DA1A2C"/>
    <w:pPr>
      <w:numPr>
        <w:numId w:val="12"/>
      </w:numPr>
    </w:pPr>
  </w:style>
  <w:style w:type="paragraph" w:styleId="List3">
    <w:name w:val="List 3"/>
    <w:basedOn w:val="ListParagraph"/>
    <w:uiPriority w:val="99"/>
    <w:unhideWhenUsed/>
    <w:rsid w:val="00DA1A2C"/>
    <w:pPr>
      <w:numPr>
        <w:numId w:val="12"/>
      </w:numPr>
    </w:pPr>
  </w:style>
  <w:style w:type="paragraph" w:styleId="List4">
    <w:name w:val="List 4"/>
    <w:basedOn w:val="ListParagraph"/>
    <w:uiPriority w:val="99"/>
    <w:unhideWhenUsed/>
    <w:rsid w:val="00DA1A2C"/>
    <w:pPr>
      <w:numPr>
        <w:numId w:val="12"/>
      </w:numPr>
    </w:pPr>
  </w:style>
  <w:style w:type="character" w:styleId="Strong">
    <w:name w:val="Strong"/>
    <w:uiPriority w:val="22"/>
    <w:qFormat/>
    <w:rsid w:val="00CE5B95"/>
  </w:style>
  <w:style w:type="paragraph" w:styleId="Subtitle">
    <w:name w:val="Subtitle"/>
    <w:basedOn w:val="Normal"/>
    <w:next w:val="Normal"/>
    <w:link w:val="SubtitleChar"/>
    <w:uiPriority w:val="11"/>
    <w:qFormat/>
    <w:rsid w:val="00252791"/>
    <w:pPr>
      <w:numPr>
        <w:ilvl w:val="1"/>
      </w:numPr>
    </w:pPr>
    <w:rPr>
      <w:rFonts w:eastAsiaTheme="majorEastAsia"/>
      <w:iCs/>
      <w:spacing w:val="15"/>
    </w:rPr>
  </w:style>
  <w:style w:type="character" w:customStyle="1" w:styleId="SubtitleChar">
    <w:name w:val="Subtitle Char"/>
    <w:basedOn w:val="DefaultParagraphFont"/>
    <w:link w:val="Subtitle"/>
    <w:uiPriority w:val="11"/>
    <w:rsid w:val="00252791"/>
    <w:rPr>
      <w:rFonts w:ascii="Times New Roman" w:eastAsiaTheme="majorEastAsia" w:hAnsi="Times New Roman" w:cs="Times New Roman"/>
      <w:iCs/>
      <w:spacing w:val="15"/>
      <w:sz w:val="24"/>
      <w:szCs w:val="24"/>
    </w:rPr>
  </w:style>
  <w:style w:type="paragraph" w:customStyle="1" w:styleId="Example">
    <w:name w:val="Example"/>
    <w:basedOn w:val="Normal"/>
    <w:rsid w:val="002B4438"/>
    <w:rPr>
      <w:rFonts w:ascii="Palatino" w:eastAsia="Times New Roman" w:hAnsi="Palatino"/>
    </w:rPr>
  </w:style>
  <w:style w:type="paragraph" w:customStyle="1" w:styleId="ColorfulList-Accent11">
    <w:name w:val="Colorful List - Accent 11"/>
    <w:basedOn w:val="Normal"/>
    <w:qFormat/>
    <w:rsid w:val="002B4438"/>
    <w:pPr>
      <w:ind w:left="720"/>
      <w:contextualSpacing/>
    </w:pPr>
    <w:rPr>
      <w:rFonts w:ascii="Times" w:eastAsia="Cambria" w:hAnsi="Times"/>
    </w:rPr>
  </w:style>
  <w:style w:type="paragraph" w:customStyle="1" w:styleId="letters">
    <w:name w:val="letters"/>
    <w:basedOn w:val="Example"/>
    <w:rsid w:val="000D0509"/>
    <w:pPr>
      <w:ind w:left="720" w:hanging="3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1212">
      <w:bodyDiv w:val="1"/>
      <w:marLeft w:val="0"/>
      <w:marRight w:val="0"/>
      <w:marTop w:val="0"/>
      <w:marBottom w:val="0"/>
      <w:divBdr>
        <w:top w:val="none" w:sz="0" w:space="0" w:color="auto"/>
        <w:left w:val="none" w:sz="0" w:space="0" w:color="auto"/>
        <w:bottom w:val="none" w:sz="0" w:space="0" w:color="auto"/>
        <w:right w:val="none" w:sz="0" w:space="0" w:color="auto"/>
      </w:divBdr>
      <w:divsChild>
        <w:div w:id="15759694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5921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Horne</dc:creator>
  <cp:lastModifiedBy>ATS User</cp:lastModifiedBy>
  <cp:revision>6</cp:revision>
  <cp:lastPrinted>2014-10-21T00:55:00Z</cp:lastPrinted>
  <dcterms:created xsi:type="dcterms:W3CDTF">2016-09-21T16:32:00Z</dcterms:created>
  <dcterms:modified xsi:type="dcterms:W3CDTF">2016-09-21T21:15:00Z</dcterms:modified>
</cp:coreProperties>
</file>