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7D28" w14:textId="77777777" w:rsidR="00DC2137" w:rsidRPr="00DC2137" w:rsidRDefault="00DC2137" w:rsidP="00DC2137">
      <w:pPr>
        <w:jc w:val="right"/>
        <w:rPr>
          <w:sz w:val="24"/>
          <w:szCs w:val="24"/>
        </w:rPr>
      </w:pPr>
      <w:r w:rsidRPr="00DC2137">
        <w:rPr>
          <w:sz w:val="24"/>
          <w:szCs w:val="24"/>
        </w:rPr>
        <w:t>Policy Statement</w:t>
      </w:r>
    </w:p>
    <w:p w14:paraId="77833BB6" w14:textId="32C8A4C6" w:rsidR="00DC2137" w:rsidRPr="00DC2137" w:rsidRDefault="00AA7370" w:rsidP="00DC2137">
      <w:pPr>
        <w:jc w:val="right"/>
        <w:rPr>
          <w:sz w:val="24"/>
          <w:szCs w:val="24"/>
        </w:rPr>
      </w:pPr>
      <w:r>
        <w:rPr>
          <w:sz w:val="24"/>
          <w:szCs w:val="24"/>
        </w:rPr>
        <w:t>16-05</w:t>
      </w:r>
    </w:p>
    <w:p w14:paraId="0096A4EA" w14:textId="25E8BD4F" w:rsidR="00DC2137" w:rsidRPr="00DC2137" w:rsidRDefault="00E317FB" w:rsidP="00DC2137">
      <w:pPr>
        <w:jc w:val="right"/>
        <w:rPr>
          <w:sz w:val="24"/>
          <w:szCs w:val="24"/>
        </w:rPr>
      </w:pPr>
      <w:r>
        <w:rPr>
          <w:sz w:val="24"/>
          <w:szCs w:val="24"/>
        </w:rPr>
        <w:t xml:space="preserve">June 6, </w:t>
      </w:r>
      <w:r w:rsidR="001D01B5">
        <w:rPr>
          <w:sz w:val="24"/>
          <w:szCs w:val="24"/>
        </w:rPr>
        <w:t>2016</w:t>
      </w:r>
    </w:p>
    <w:p w14:paraId="2E4158C9" w14:textId="77777777" w:rsidR="00DC2137" w:rsidRPr="00DC2137" w:rsidRDefault="00DC2137" w:rsidP="00DC2137">
      <w:pPr>
        <w:rPr>
          <w:b/>
          <w:sz w:val="28"/>
          <w:szCs w:val="28"/>
        </w:rPr>
      </w:pPr>
    </w:p>
    <w:p w14:paraId="1BF7DE35" w14:textId="6CB9CB19" w:rsidR="00DC2137" w:rsidRPr="00C26C48" w:rsidRDefault="00DC2137" w:rsidP="00C26C48">
      <w:pPr>
        <w:pStyle w:val="Heading1"/>
      </w:pPr>
      <w:r w:rsidRPr="00C26C48">
        <w:t>Bachelor of Science i</w:t>
      </w:r>
      <w:r w:rsidR="00FF26B3">
        <w:t>n Biomedical Engineering (BSBME</w:t>
      </w:r>
      <w:r w:rsidRPr="00C26C48">
        <w:t>)</w:t>
      </w:r>
    </w:p>
    <w:p w14:paraId="0F14454D" w14:textId="77777777" w:rsidR="00DC2137" w:rsidRPr="00DC2137" w:rsidRDefault="00DC2137" w:rsidP="00DC2137">
      <w:pPr>
        <w:pStyle w:val="Subheading"/>
      </w:pPr>
    </w:p>
    <w:p w14:paraId="17B352FC" w14:textId="77777777" w:rsidR="00DC2137" w:rsidRPr="00DC2137" w:rsidRDefault="00DC2137" w:rsidP="00DC2137">
      <w:pPr>
        <w:pStyle w:val="Subheading"/>
      </w:pPr>
      <w:r w:rsidRPr="00DC2137">
        <w:t>This new state-supported program was recommended by the Academic Senate on November 12, 2015 and concurred by the President November 25, 2015.</w:t>
      </w:r>
    </w:p>
    <w:p w14:paraId="55834BA0" w14:textId="77777777" w:rsidR="00DC2137" w:rsidRPr="00DC2137" w:rsidRDefault="00DC2137" w:rsidP="00DC2137">
      <w:pPr>
        <w:rPr>
          <w:sz w:val="24"/>
          <w:szCs w:val="24"/>
        </w:rPr>
      </w:pPr>
    </w:p>
    <w:p w14:paraId="28F9128E" w14:textId="77777777" w:rsidR="00DC2137" w:rsidRPr="00DC2137" w:rsidRDefault="00DC2137" w:rsidP="00DC2137">
      <w:pPr>
        <w:rPr>
          <w:sz w:val="24"/>
          <w:szCs w:val="24"/>
        </w:rPr>
      </w:pPr>
    </w:p>
    <w:p w14:paraId="76499013" w14:textId="77777777" w:rsidR="00DC2137" w:rsidRPr="00DC2137" w:rsidRDefault="00DC2137" w:rsidP="00DC2137">
      <w:pPr>
        <w:rPr>
          <w:sz w:val="24"/>
          <w:szCs w:val="24"/>
        </w:rPr>
      </w:pPr>
      <w:r w:rsidRPr="00DC2137">
        <w:rPr>
          <w:sz w:val="24"/>
          <w:szCs w:val="24"/>
        </w:rPr>
        <w:t xml:space="preserve">Bachelor of Science in Biomedical Engineering (120 units) </w:t>
      </w:r>
    </w:p>
    <w:p w14:paraId="7F291578" w14:textId="77777777" w:rsidR="00DC2137" w:rsidRPr="00DC2137" w:rsidRDefault="00DC2137" w:rsidP="00DC2137">
      <w:pPr>
        <w:rPr>
          <w:sz w:val="24"/>
          <w:szCs w:val="24"/>
        </w:rPr>
      </w:pPr>
    </w:p>
    <w:p w14:paraId="6629A470" w14:textId="77777777" w:rsidR="00DC2137" w:rsidRPr="004C0CD5" w:rsidRDefault="00DC2137" w:rsidP="00C26C48">
      <w:pPr>
        <w:pStyle w:val="Heading2"/>
        <w:rPr>
          <w:b/>
        </w:rPr>
      </w:pPr>
      <w:r w:rsidRPr="004C0CD5">
        <w:rPr>
          <w:b/>
        </w:rPr>
        <w:t xml:space="preserve">Program Description: </w:t>
      </w:r>
    </w:p>
    <w:p w14:paraId="669642AA" w14:textId="77777777" w:rsidR="00DC2137" w:rsidRPr="00DC2137" w:rsidRDefault="00DC2137" w:rsidP="00DC2137">
      <w:pPr>
        <w:rPr>
          <w:sz w:val="24"/>
          <w:szCs w:val="24"/>
        </w:rPr>
      </w:pPr>
    </w:p>
    <w:p w14:paraId="2D8855C4" w14:textId="46469E54" w:rsidR="00DC2137" w:rsidRPr="00DC2137" w:rsidRDefault="00DC2137" w:rsidP="00DC2137">
      <w:pPr>
        <w:rPr>
          <w:sz w:val="24"/>
          <w:szCs w:val="24"/>
        </w:rPr>
      </w:pPr>
      <w:r w:rsidRPr="00DC2137">
        <w:rPr>
          <w:sz w:val="24"/>
          <w:szCs w:val="24"/>
        </w:rPr>
        <w:t>This degree is designed to prepare graduates for a variety of careers in the biomedical engineering field. The program builds upon a strong base of biology, mathematics, physics, chemistry, and engineering science to develop a clinically oriented biomedical engineer to serve medical and industrial needs. It includes courses and laboratories in</w:t>
      </w:r>
      <w:r w:rsidR="00FF26B3">
        <w:rPr>
          <w:sz w:val="24"/>
          <w:szCs w:val="24"/>
        </w:rPr>
        <w:t xml:space="preserve"> biomedical engineering</w:t>
      </w:r>
      <w:r w:rsidRPr="00DC2137">
        <w:rPr>
          <w:sz w:val="24"/>
          <w:szCs w:val="24"/>
        </w:rPr>
        <w:t>, physiology and biology. Elective units are available in the senior year to explore individual areas of interest.</w:t>
      </w:r>
    </w:p>
    <w:p w14:paraId="624F0A28" w14:textId="77777777" w:rsidR="00DC2137" w:rsidRPr="00DC2137" w:rsidRDefault="00DC2137" w:rsidP="00DC2137">
      <w:pPr>
        <w:rPr>
          <w:sz w:val="24"/>
          <w:szCs w:val="24"/>
        </w:rPr>
      </w:pPr>
    </w:p>
    <w:p w14:paraId="0D458517" w14:textId="77777777" w:rsidR="00DC2137" w:rsidRPr="004C0CD5" w:rsidRDefault="00DC2137" w:rsidP="00C26C48">
      <w:pPr>
        <w:pStyle w:val="Heading2"/>
        <w:rPr>
          <w:b/>
        </w:rPr>
      </w:pPr>
      <w:r w:rsidRPr="004C0CD5">
        <w:rPr>
          <w:b/>
        </w:rPr>
        <w:t>Major Declaration</w:t>
      </w:r>
    </w:p>
    <w:p w14:paraId="3F0F6DB1" w14:textId="77777777" w:rsidR="00DC2137" w:rsidRPr="00DC2137" w:rsidRDefault="00DC2137" w:rsidP="00DC2137">
      <w:pPr>
        <w:pStyle w:val="NormalWeb"/>
        <w:shd w:val="clear" w:color="auto" w:fill="FFFFFF"/>
        <w:spacing w:before="0" w:beforeAutospacing="0" w:after="150" w:afterAutospacing="0"/>
        <w:rPr>
          <w:color w:val="000000"/>
          <w:sz w:val="24"/>
          <w:szCs w:val="24"/>
        </w:rPr>
      </w:pPr>
      <w:r w:rsidRPr="00DC2137">
        <w:rPr>
          <w:color w:val="000000"/>
          <w:sz w:val="24"/>
          <w:szCs w:val="24"/>
        </w:rPr>
        <w:t>Freshmen admission to engineering majors is to a 'pre-major' status (i.e., Pre-Biomedical Engineering). Continuation in the major will be subject to meeting specific lower division course and GPA requirements at CSULB that indicate the student's ability to succeed and complete the major. Transfer applicants and CSULB students seeking admission into Biomedical Engineering must also meet similar major specific requirements. To become fully admitted into the Biomedical Engineering major, all prospective students (i.e., pre-majors, undeclared, major changes) must have a minimum cumulative 2.5 GPA and complete the following lower-division courses with a minimum grade of "C" prior to earning 60 units:</w:t>
      </w:r>
    </w:p>
    <w:p w14:paraId="4DEFEAD4" w14:textId="77777777" w:rsidR="00DC2137" w:rsidRPr="00DC2137" w:rsidRDefault="00DC2137" w:rsidP="00DC2137">
      <w:pPr>
        <w:pStyle w:val="NormalWeb"/>
        <w:shd w:val="clear" w:color="auto" w:fill="FFFFFF"/>
        <w:spacing w:before="0" w:beforeAutospacing="0" w:after="150" w:afterAutospacing="0"/>
        <w:rPr>
          <w:color w:val="000000"/>
          <w:sz w:val="24"/>
          <w:szCs w:val="24"/>
        </w:rPr>
      </w:pPr>
      <w:r w:rsidRPr="00DC2137">
        <w:rPr>
          <w:color w:val="000000"/>
          <w:sz w:val="24"/>
          <w:szCs w:val="24"/>
        </w:rPr>
        <w:t>Core Lower-Division Major Requirements:</w:t>
      </w:r>
    </w:p>
    <w:p w14:paraId="0810A474" w14:textId="77777777" w:rsidR="00DC2137" w:rsidRPr="00DC2137" w:rsidRDefault="00DC2137" w:rsidP="00DC2137">
      <w:pPr>
        <w:numPr>
          <w:ilvl w:val="0"/>
          <w:numId w:val="1"/>
        </w:numPr>
        <w:shd w:val="clear" w:color="auto" w:fill="FFFFFF"/>
        <w:spacing w:before="100" w:beforeAutospacing="1" w:after="100" w:afterAutospacing="1"/>
        <w:rPr>
          <w:color w:val="000000"/>
          <w:sz w:val="24"/>
          <w:szCs w:val="24"/>
        </w:rPr>
      </w:pPr>
      <w:r w:rsidRPr="00DC2137">
        <w:rPr>
          <w:color w:val="000000"/>
          <w:sz w:val="24"/>
          <w:szCs w:val="24"/>
        </w:rPr>
        <w:t>MATH 122 (Calculus I), MATH 123 (Calculus II), PHYS 151 (Mechanics &amp; Heat)</w:t>
      </w:r>
    </w:p>
    <w:p w14:paraId="0181BD07" w14:textId="77777777" w:rsidR="00DC2137" w:rsidRPr="00DC2137" w:rsidRDefault="00DC2137" w:rsidP="00DC2137">
      <w:pPr>
        <w:pStyle w:val="NormalWeb"/>
        <w:shd w:val="clear" w:color="auto" w:fill="FFFFFF"/>
        <w:spacing w:before="0" w:beforeAutospacing="0" w:after="150" w:afterAutospacing="0"/>
        <w:rPr>
          <w:color w:val="000000"/>
          <w:sz w:val="24"/>
          <w:szCs w:val="24"/>
        </w:rPr>
      </w:pPr>
      <w:r w:rsidRPr="00DC2137">
        <w:rPr>
          <w:color w:val="000000"/>
          <w:sz w:val="24"/>
          <w:szCs w:val="24"/>
        </w:rPr>
        <w:t>General Education Foundations Courses:</w:t>
      </w:r>
    </w:p>
    <w:p w14:paraId="693D6293" w14:textId="77777777" w:rsidR="00DC2137" w:rsidRPr="00DC2137" w:rsidRDefault="00DC2137" w:rsidP="00DC2137">
      <w:pPr>
        <w:numPr>
          <w:ilvl w:val="0"/>
          <w:numId w:val="2"/>
        </w:numPr>
        <w:shd w:val="clear" w:color="auto" w:fill="FFFFFF"/>
        <w:spacing w:before="100" w:beforeAutospacing="1" w:after="100" w:afterAutospacing="1"/>
        <w:rPr>
          <w:color w:val="000000"/>
          <w:sz w:val="24"/>
          <w:szCs w:val="24"/>
        </w:rPr>
      </w:pPr>
      <w:r w:rsidRPr="00DC2137">
        <w:rPr>
          <w:color w:val="000000"/>
          <w:sz w:val="24"/>
          <w:szCs w:val="24"/>
        </w:rPr>
        <w:t>Written Communication and Oral Communication.</w:t>
      </w:r>
    </w:p>
    <w:p w14:paraId="72FB819C" w14:textId="77777777" w:rsidR="00DC2137" w:rsidRPr="004C0CD5" w:rsidRDefault="00DC2137" w:rsidP="00C26C48">
      <w:pPr>
        <w:pStyle w:val="Heading2"/>
        <w:rPr>
          <w:b/>
        </w:rPr>
      </w:pPr>
      <w:r w:rsidRPr="004C0CD5">
        <w:rPr>
          <w:b/>
        </w:rPr>
        <w:lastRenderedPageBreak/>
        <w:t>Degree Progress</w:t>
      </w:r>
    </w:p>
    <w:p w14:paraId="35A82BAB" w14:textId="77777777" w:rsidR="00DC2137" w:rsidRPr="00DC2137" w:rsidRDefault="00DC2137" w:rsidP="00DC2137">
      <w:pPr>
        <w:rPr>
          <w:sz w:val="24"/>
          <w:szCs w:val="24"/>
        </w:rPr>
      </w:pPr>
      <w:r w:rsidRPr="00DC2137">
        <w:rPr>
          <w:sz w:val="24"/>
          <w:szCs w:val="24"/>
        </w:rPr>
        <w:t>Students must complete the following requirements within one calendar year of declaring the major. Some students may need to take courses during Summer Session to meet these requirements. At the end of the year, students who have not met the requirements must either declare another major or meet with an Academic Advisor to determine if the student's performance in the courses merits an additional semester to complete.</w:t>
      </w:r>
    </w:p>
    <w:p w14:paraId="0FA00B7A" w14:textId="77777777" w:rsidR="00DC2137" w:rsidRPr="00DC2137" w:rsidRDefault="00DC2137" w:rsidP="00DC2137">
      <w:pPr>
        <w:rPr>
          <w:sz w:val="24"/>
          <w:szCs w:val="24"/>
        </w:rPr>
      </w:pPr>
      <w:r w:rsidRPr="00DC2137">
        <w:rPr>
          <w:sz w:val="24"/>
          <w:szCs w:val="24"/>
          <w:u w:val="single"/>
        </w:rPr>
        <w:t xml:space="preserve">First-Time </w:t>
      </w:r>
      <w:proofErr w:type="gramStart"/>
      <w:r w:rsidRPr="00DC2137">
        <w:rPr>
          <w:sz w:val="24"/>
          <w:szCs w:val="24"/>
          <w:u w:val="single"/>
        </w:rPr>
        <w:t>Freshmen</w:t>
      </w:r>
      <w:proofErr w:type="gramEnd"/>
      <w:r w:rsidRPr="00DC2137">
        <w:rPr>
          <w:sz w:val="24"/>
          <w:szCs w:val="24"/>
        </w:rPr>
        <w:t>: A grade of "C" or better must be achieved in MATH 122 within one calendar year.</w:t>
      </w:r>
      <w:r w:rsidRPr="00DC2137">
        <w:rPr>
          <w:sz w:val="24"/>
          <w:szCs w:val="24"/>
        </w:rPr>
        <w:br/>
      </w:r>
      <w:r w:rsidRPr="00DC2137">
        <w:rPr>
          <w:sz w:val="24"/>
          <w:szCs w:val="24"/>
          <w:u w:val="single"/>
        </w:rPr>
        <w:t>Transfer Students</w:t>
      </w:r>
      <w:r w:rsidRPr="00DC2137">
        <w:rPr>
          <w:sz w:val="24"/>
          <w:szCs w:val="24"/>
        </w:rPr>
        <w:t>: A grade of "C" or better must be achieved in MATH 123 and PHYS 151 within one calendar year.</w:t>
      </w:r>
    </w:p>
    <w:p w14:paraId="09E4FE52" w14:textId="77777777" w:rsidR="00DC2137" w:rsidRPr="00DC2137" w:rsidRDefault="00DC2137" w:rsidP="00DC2137">
      <w:pPr>
        <w:pStyle w:val="MediumGrid1-Accent21"/>
        <w:rPr>
          <w:sz w:val="24"/>
          <w:szCs w:val="24"/>
        </w:rPr>
      </w:pPr>
    </w:p>
    <w:p w14:paraId="30FD4FB4" w14:textId="77777777" w:rsidR="00DC2137" w:rsidRPr="004C0CD5" w:rsidRDefault="00DC2137" w:rsidP="00C26C48">
      <w:pPr>
        <w:pStyle w:val="Heading2"/>
        <w:rPr>
          <w:b/>
        </w:rPr>
      </w:pPr>
      <w:r w:rsidRPr="004C0CD5">
        <w:rPr>
          <w:b/>
        </w:rPr>
        <w:t>Requirements:</w:t>
      </w:r>
    </w:p>
    <w:p w14:paraId="00E783E9" w14:textId="77777777" w:rsidR="00DC2137" w:rsidRPr="00DC2137" w:rsidRDefault="00DC2137" w:rsidP="00DC2137">
      <w:pPr>
        <w:pStyle w:val="MediumGrid1-Accent21"/>
        <w:rPr>
          <w:sz w:val="24"/>
          <w:szCs w:val="24"/>
        </w:rPr>
      </w:pPr>
    </w:p>
    <w:p w14:paraId="4CBC3B1D" w14:textId="77777777" w:rsidR="00DC2137" w:rsidRPr="004C0CD5" w:rsidRDefault="00DC2137" w:rsidP="00DC2137">
      <w:pPr>
        <w:pStyle w:val="MediumGrid1-Accent21"/>
        <w:ind w:left="1080"/>
        <w:rPr>
          <w:b/>
          <w:sz w:val="24"/>
          <w:szCs w:val="24"/>
        </w:rPr>
      </w:pPr>
      <w:r w:rsidRPr="004C0CD5">
        <w:rPr>
          <w:b/>
          <w:sz w:val="24"/>
          <w:szCs w:val="24"/>
        </w:rPr>
        <w:t>Lower Division</w:t>
      </w:r>
    </w:p>
    <w:p w14:paraId="6C34AD96" w14:textId="77777777" w:rsidR="00DC2137" w:rsidRPr="00DC2137" w:rsidRDefault="00DC2137" w:rsidP="00DC2137">
      <w:pPr>
        <w:pStyle w:val="MediumGrid1-Accent21"/>
        <w:ind w:left="1080"/>
        <w:rPr>
          <w:sz w:val="24"/>
          <w:szCs w:val="24"/>
        </w:rPr>
      </w:pPr>
      <w:r w:rsidRPr="00DC2137">
        <w:rPr>
          <w:i/>
          <w:sz w:val="24"/>
          <w:szCs w:val="24"/>
        </w:rPr>
        <w:t>Take all of the following</w:t>
      </w:r>
    </w:p>
    <w:p w14:paraId="3BF447EE" w14:textId="77777777" w:rsidR="00DC2137" w:rsidRPr="00DC2137" w:rsidRDefault="00DC2137" w:rsidP="00DC2137">
      <w:pPr>
        <w:numPr>
          <w:ilvl w:val="0"/>
          <w:numId w:val="3"/>
        </w:numPr>
        <w:shd w:val="clear" w:color="auto" w:fill="FFFFFF"/>
        <w:spacing w:before="100" w:beforeAutospacing="1" w:after="100" w:afterAutospacing="1"/>
        <w:rPr>
          <w:color w:val="000000"/>
          <w:sz w:val="24"/>
          <w:szCs w:val="24"/>
        </w:rPr>
      </w:pPr>
      <w:r w:rsidRPr="00DC2137">
        <w:rPr>
          <w:color w:val="000000"/>
          <w:sz w:val="24"/>
          <w:szCs w:val="24"/>
        </w:rPr>
        <w:t>MATH 122 Calculus I (4)</w:t>
      </w:r>
      <w:r w:rsidRPr="00DC2137">
        <w:rPr>
          <w:color w:val="000000"/>
          <w:sz w:val="24"/>
          <w:szCs w:val="24"/>
        </w:rPr>
        <w:br/>
        <w:t>Prerequisite: Appropriate MDPT placement or a grade of "C" or better in MATH 111 and MATH 113.</w:t>
      </w:r>
    </w:p>
    <w:p w14:paraId="257859CB" w14:textId="77777777" w:rsidR="00DC2137" w:rsidRPr="00DC2137" w:rsidRDefault="00DC2137" w:rsidP="00DC2137">
      <w:pPr>
        <w:numPr>
          <w:ilvl w:val="0"/>
          <w:numId w:val="3"/>
        </w:numPr>
        <w:shd w:val="clear" w:color="auto" w:fill="FFFFFF"/>
        <w:spacing w:before="100" w:beforeAutospacing="1" w:after="100" w:afterAutospacing="1"/>
        <w:rPr>
          <w:color w:val="000000"/>
          <w:sz w:val="24"/>
          <w:szCs w:val="24"/>
        </w:rPr>
      </w:pPr>
      <w:r w:rsidRPr="00DC2137">
        <w:rPr>
          <w:color w:val="000000"/>
          <w:sz w:val="24"/>
          <w:szCs w:val="24"/>
        </w:rPr>
        <w:t>ENGR 101 Introduction to Engineering Profession (1)</w:t>
      </w:r>
      <w:r w:rsidRPr="00DC2137">
        <w:rPr>
          <w:color w:val="000000"/>
          <w:sz w:val="24"/>
          <w:szCs w:val="24"/>
        </w:rPr>
        <w:br/>
        <w:t>Prerequisite/Co-requisite: MATH 111 or MATH 113 or MATH 122 with a grade of “C” or better.</w:t>
      </w:r>
    </w:p>
    <w:p w14:paraId="15197C8B" w14:textId="77777777" w:rsidR="00DC2137" w:rsidRPr="00DC2137" w:rsidRDefault="00DC2137" w:rsidP="00DC2137">
      <w:pPr>
        <w:pStyle w:val="ListParagraph"/>
        <w:numPr>
          <w:ilvl w:val="0"/>
          <w:numId w:val="3"/>
        </w:numPr>
        <w:rPr>
          <w:sz w:val="24"/>
          <w:szCs w:val="24"/>
        </w:rPr>
      </w:pPr>
      <w:r w:rsidRPr="00DC2137">
        <w:rPr>
          <w:sz w:val="24"/>
          <w:szCs w:val="24"/>
        </w:rPr>
        <w:t>CHEM 111A. General Chemistry (5)</w:t>
      </w:r>
    </w:p>
    <w:p w14:paraId="0DCB9207" w14:textId="77777777" w:rsidR="00DC2137" w:rsidRPr="00DC2137" w:rsidRDefault="00DC2137" w:rsidP="00DC2137">
      <w:pPr>
        <w:ind w:left="1440"/>
        <w:rPr>
          <w:sz w:val="24"/>
          <w:szCs w:val="24"/>
        </w:rPr>
      </w:pPr>
      <w:r w:rsidRPr="00DC2137">
        <w:rPr>
          <w:sz w:val="24"/>
          <w:szCs w:val="24"/>
        </w:rPr>
        <w:t>Prerequisites: A passing score on the Chemistry Placement Examination.</w:t>
      </w:r>
      <w:r w:rsidRPr="00DC2137">
        <w:rPr>
          <w:sz w:val="24"/>
          <w:szCs w:val="24"/>
        </w:rPr>
        <w:br/>
        <w:t>Co-requisite: MATH 109 or higher.</w:t>
      </w:r>
    </w:p>
    <w:p w14:paraId="55ADCC7E" w14:textId="6843FF57" w:rsidR="00DC2137" w:rsidRPr="00DC2137" w:rsidRDefault="00FF26B3" w:rsidP="00DC2137">
      <w:pPr>
        <w:pStyle w:val="ListParagraph"/>
        <w:numPr>
          <w:ilvl w:val="0"/>
          <w:numId w:val="4"/>
        </w:numPr>
        <w:rPr>
          <w:sz w:val="24"/>
          <w:szCs w:val="24"/>
        </w:rPr>
      </w:pPr>
      <w:r>
        <w:rPr>
          <w:sz w:val="24"/>
          <w:szCs w:val="24"/>
        </w:rPr>
        <w:t>BME</w:t>
      </w:r>
      <w:r w:rsidR="00DC2137" w:rsidRPr="00DC2137">
        <w:rPr>
          <w:sz w:val="24"/>
          <w:szCs w:val="24"/>
        </w:rPr>
        <w:t xml:space="preserve"> 100 Introduction to Biomedical Engineering (1)</w:t>
      </w:r>
    </w:p>
    <w:p w14:paraId="078ACF39" w14:textId="77777777" w:rsidR="00DC2137" w:rsidRPr="00DC2137" w:rsidRDefault="00DC2137" w:rsidP="00DC2137">
      <w:pPr>
        <w:pStyle w:val="ListParagraph"/>
        <w:ind w:left="1440"/>
        <w:rPr>
          <w:sz w:val="24"/>
          <w:szCs w:val="24"/>
        </w:rPr>
      </w:pPr>
      <w:r w:rsidRPr="00DC2137">
        <w:rPr>
          <w:sz w:val="24"/>
          <w:szCs w:val="24"/>
        </w:rPr>
        <w:t>Prerequisites: None.</w:t>
      </w:r>
    </w:p>
    <w:p w14:paraId="733C8230" w14:textId="1E1CA6BC" w:rsidR="00DC2137" w:rsidRPr="00DC2137" w:rsidRDefault="00FF26B3" w:rsidP="00DC2137">
      <w:pPr>
        <w:pStyle w:val="ListParagraph"/>
        <w:numPr>
          <w:ilvl w:val="0"/>
          <w:numId w:val="4"/>
        </w:numPr>
        <w:rPr>
          <w:sz w:val="24"/>
          <w:szCs w:val="24"/>
        </w:rPr>
      </w:pPr>
      <w:r>
        <w:rPr>
          <w:sz w:val="24"/>
          <w:szCs w:val="24"/>
        </w:rPr>
        <w:t>BME</w:t>
      </w:r>
      <w:r w:rsidR="00DC2137" w:rsidRPr="00DC2137">
        <w:rPr>
          <w:sz w:val="24"/>
          <w:szCs w:val="24"/>
        </w:rPr>
        <w:t xml:space="preserve"> 201 Programming for Biomedical Engineers (3)</w:t>
      </w:r>
    </w:p>
    <w:p w14:paraId="735B6C63" w14:textId="77777777" w:rsidR="00DC2137" w:rsidRPr="00DC2137" w:rsidRDefault="00DC2137" w:rsidP="00DC2137">
      <w:pPr>
        <w:pStyle w:val="ListParagraph"/>
        <w:ind w:left="1440"/>
        <w:rPr>
          <w:sz w:val="24"/>
          <w:szCs w:val="24"/>
        </w:rPr>
      </w:pPr>
      <w:r w:rsidRPr="00DC2137">
        <w:rPr>
          <w:sz w:val="24"/>
          <w:szCs w:val="24"/>
        </w:rPr>
        <w:t>Prerequisites: Math 122</w:t>
      </w:r>
    </w:p>
    <w:p w14:paraId="155A0309" w14:textId="77777777" w:rsidR="00DC2137" w:rsidRPr="00DC2137" w:rsidRDefault="00DC2137" w:rsidP="00DC2137">
      <w:pPr>
        <w:pStyle w:val="ListParagraph"/>
        <w:numPr>
          <w:ilvl w:val="0"/>
          <w:numId w:val="4"/>
        </w:numPr>
        <w:rPr>
          <w:sz w:val="24"/>
          <w:szCs w:val="24"/>
        </w:rPr>
      </w:pPr>
      <w:r w:rsidRPr="00DC2137">
        <w:rPr>
          <w:color w:val="000000"/>
          <w:sz w:val="24"/>
          <w:szCs w:val="24"/>
        </w:rPr>
        <w:t>MATH 123 Calculus II (4)</w:t>
      </w:r>
      <w:r w:rsidRPr="00DC2137">
        <w:rPr>
          <w:color w:val="000000"/>
          <w:sz w:val="24"/>
          <w:szCs w:val="24"/>
        </w:rPr>
        <w:br/>
        <w:t>Prerequisite: MATH 122 with a grade of “C” or better.</w:t>
      </w:r>
    </w:p>
    <w:p w14:paraId="3933277E" w14:textId="77777777" w:rsidR="00DC2137" w:rsidRPr="00DC2137" w:rsidRDefault="00DC2137" w:rsidP="00DC2137">
      <w:pPr>
        <w:numPr>
          <w:ilvl w:val="0"/>
          <w:numId w:val="4"/>
        </w:numPr>
        <w:shd w:val="clear" w:color="auto" w:fill="FFFFFF"/>
        <w:spacing w:before="100" w:beforeAutospacing="1" w:after="100" w:afterAutospacing="1"/>
        <w:rPr>
          <w:color w:val="000000"/>
          <w:sz w:val="24"/>
          <w:szCs w:val="24"/>
        </w:rPr>
      </w:pPr>
      <w:r w:rsidRPr="00DC2137">
        <w:rPr>
          <w:color w:val="000000"/>
          <w:sz w:val="24"/>
          <w:szCs w:val="24"/>
        </w:rPr>
        <w:t>ENGR 102 Academic Success Skills (1)</w:t>
      </w:r>
      <w:r w:rsidRPr="00DC2137">
        <w:rPr>
          <w:color w:val="000000"/>
          <w:sz w:val="24"/>
          <w:szCs w:val="24"/>
        </w:rPr>
        <w:br/>
        <w:t>Prerequisite: ENGR 101 with a grade of "C" or better.</w:t>
      </w:r>
    </w:p>
    <w:p w14:paraId="7A7EE197" w14:textId="77777777" w:rsidR="00DC2137" w:rsidRPr="00DC2137" w:rsidRDefault="00DC2137" w:rsidP="00DC2137">
      <w:pPr>
        <w:pStyle w:val="ListParagraph"/>
        <w:numPr>
          <w:ilvl w:val="0"/>
          <w:numId w:val="4"/>
        </w:numPr>
        <w:rPr>
          <w:color w:val="000000"/>
          <w:sz w:val="24"/>
          <w:szCs w:val="24"/>
        </w:rPr>
      </w:pPr>
      <w:r w:rsidRPr="00DC2137">
        <w:rPr>
          <w:sz w:val="24"/>
          <w:szCs w:val="24"/>
        </w:rPr>
        <w:t xml:space="preserve">CHEM 111B. General Chemistry (5) </w:t>
      </w:r>
    </w:p>
    <w:p w14:paraId="70A14F5F" w14:textId="77777777" w:rsidR="00DC2137" w:rsidRPr="00DC2137" w:rsidRDefault="00DC2137" w:rsidP="00DC2137">
      <w:pPr>
        <w:pStyle w:val="ListParagraph"/>
        <w:ind w:left="1440"/>
        <w:rPr>
          <w:sz w:val="24"/>
          <w:szCs w:val="24"/>
        </w:rPr>
      </w:pPr>
      <w:r w:rsidRPr="00DC2137">
        <w:rPr>
          <w:sz w:val="24"/>
          <w:szCs w:val="24"/>
        </w:rPr>
        <w:t>Prerequisites: CHEM 111A and MATH 113 or MATH 115 or MATH 119A or MATH 122 all with a grade of "C" or better.</w:t>
      </w:r>
    </w:p>
    <w:p w14:paraId="776ED08A" w14:textId="77777777" w:rsidR="00DC2137" w:rsidRPr="00DC2137" w:rsidRDefault="00DC2137" w:rsidP="00DC2137">
      <w:pPr>
        <w:pStyle w:val="ListParagraph"/>
        <w:numPr>
          <w:ilvl w:val="0"/>
          <w:numId w:val="5"/>
        </w:numPr>
        <w:rPr>
          <w:color w:val="000000"/>
          <w:sz w:val="24"/>
          <w:szCs w:val="24"/>
        </w:rPr>
      </w:pPr>
      <w:r w:rsidRPr="00DC2137">
        <w:rPr>
          <w:color w:val="000000"/>
          <w:sz w:val="24"/>
          <w:szCs w:val="24"/>
        </w:rPr>
        <w:t>MATH 249 Linear Algebra and Differential Equations for Engineers (3)</w:t>
      </w:r>
    </w:p>
    <w:p w14:paraId="71434706" w14:textId="77777777" w:rsidR="00DC2137" w:rsidRPr="00DC2137" w:rsidRDefault="00DC2137" w:rsidP="00DC2137">
      <w:pPr>
        <w:pStyle w:val="ListParagraph"/>
        <w:ind w:left="1440"/>
        <w:rPr>
          <w:color w:val="000000"/>
          <w:sz w:val="24"/>
          <w:szCs w:val="24"/>
        </w:rPr>
      </w:pPr>
      <w:r w:rsidRPr="00DC2137">
        <w:rPr>
          <w:color w:val="000000"/>
          <w:sz w:val="24"/>
          <w:szCs w:val="24"/>
        </w:rPr>
        <w:t>Prerequisite: Math 123 with a grade of “C” or better.</w:t>
      </w:r>
    </w:p>
    <w:p w14:paraId="3D08ABFD" w14:textId="77777777" w:rsidR="00DC2137" w:rsidRPr="00DC2137" w:rsidRDefault="00DC2137" w:rsidP="00DC2137">
      <w:pPr>
        <w:pStyle w:val="ListParagraph"/>
        <w:numPr>
          <w:ilvl w:val="0"/>
          <w:numId w:val="5"/>
        </w:numPr>
        <w:rPr>
          <w:sz w:val="24"/>
          <w:szCs w:val="24"/>
        </w:rPr>
      </w:pPr>
      <w:r w:rsidRPr="00DC2137">
        <w:rPr>
          <w:color w:val="000000"/>
          <w:sz w:val="24"/>
          <w:szCs w:val="24"/>
          <w:shd w:val="clear" w:color="auto" w:fill="FFFFFF"/>
        </w:rPr>
        <w:t>MATH 224 Calculus III (4)</w:t>
      </w:r>
      <w:r w:rsidRPr="00DC2137">
        <w:rPr>
          <w:color w:val="000000"/>
          <w:sz w:val="24"/>
          <w:szCs w:val="24"/>
        </w:rPr>
        <w:br/>
      </w:r>
      <w:r w:rsidRPr="00DC2137">
        <w:rPr>
          <w:color w:val="000000"/>
          <w:sz w:val="24"/>
          <w:szCs w:val="24"/>
          <w:shd w:val="clear" w:color="auto" w:fill="FFFFFF"/>
        </w:rPr>
        <w:t>Prerequisite: MATH 123 with a grade of “C” or better.</w:t>
      </w:r>
    </w:p>
    <w:p w14:paraId="10BAD7AA" w14:textId="77777777" w:rsidR="00DC2137" w:rsidRPr="00DC2137" w:rsidRDefault="00DC2137" w:rsidP="00DC2137">
      <w:pPr>
        <w:pStyle w:val="ListParagraph"/>
        <w:numPr>
          <w:ilvl w:val="0"/>
          <w:numId w:val="5"/>
        </w:numPr>
        <w:rPr>
          <w:sz w:val="24"/>
          <w:szCs w:val="24"/>
        </w:rPr>
      </w:pPr>
      <w:r w:rsidRPr="00DC2137">
        <w:rPr>
          <w:color w:val="000000"/>
          <w:sz w:val="24"/>
          <w:szCs w:val="24"/>
          <w:shd w:val="clear" w:color="auto" w:fill="FFFFFF"/>
        </w:rPr>
        <w:t>PHYS 151 Mechanics and Heat (4)</w:t>
      </w:r>
      <w:r w:rsidRPr="00DC2137">
        <w:rPr>
          <w:color w:val="000000"/>
          <w:sz w:val="24"/>
          <w:szCs w:val="24"/>
        </w:rPr>
        <w:br/>
      </w:r>
      <w:r w:rsidRPr="00DC2137">
        <w:rPr>
          <w:color w:val="000000"/>
          <w:sz w:val="24"/>
          <w:szCs w:val="24"/>
          <w:shd w:val="clear" w:color="auto" w:fill="FFFFFF"/>
        </w:rPr>
        <w:t>Prerequisite/Co-requisite: MATH 122 with a grade of “C” or better.</w:t>
      </w:r>
    </w:p>
    <w:p w14:paraId="6AF0448F" w14:textId="2F88B256" w:rsidR="00DC2137" w:rsidRPr="00DC2137" w:rsidRDefault="00FF26B3" w:rsidP="00DC2137">
      <w:pPr>
        <w:pStyle w:val="ListParagraph"/>
        <w:numPr>
          <w:ilvl w:val="0"/>
          <w:numId w:val="5"/>
        </w:numPr>
        <w:rPr>
          <w:color w:val="000000"/>
          <w:sz w:val="24"/>
          <w:szCs w:val="24"/>
        </w:rPr>
      </w:pPr>
      <w:r>
        <w:rPr>
          <w:color w:val="000000"/>
          <w:sz w:val="24"/>
          <w:szCs w:val="24"/>
        </w:rPr>
        <w:t>BME</w:t>
      </w:r>
      <w:r w:rsidR="00DC2137" w:rsidRPr="00DC2137">
        <w:rPr>
          <w:color w:val="000000"/>
          <w:sz w:val="24"/>
          <w:szCs w:val="24"/>
        </w:rPr>
        <w:t xml:space="preserve"> 210 Biomedical Signals and Circuits (3)</w:t>
      </w:r>
    </w:p>
    <w:p w14:paraId="1E831DCF" w14:textId="77777777" w:rsidR="00DC2137" w:rsidRPr="00DC2137" w:rsidRDefault="00DC2137" w:rsidP="00DC2137">
      <w:pPr>
        <w:pStyle w:val="ListParagraph"/>
        <w:ind w:left="1440"/>
        <w:rPr>
          <w:color w:val="000000"/>
          <w:sz w:val="24"/>
          <w:szCs w:val="24"/>
        </w:rPr>
      </w:pPr>
      <w:r w:rsidRPr="00DC2137">
        <w:rPr>
          <w:color w:val="000000"/>
          <w:sz w:val="24"/>
          <w:szCs w:val="24"/>
        </w:rPr>
        <w:t xml:space="preserve">Prerequisites: CHEM 111B, </w:t>
      </w:r>
      <w:r w:rsidRPr="00DC2137">
        <w:rPr>
          <w:sz w:val="24"/>
          <w:szCs w:val="24"/>
        </w:rPr>
        <w:t>EE 380, Math 249 all with a grade of “C” or better</w:t>
      </w:r>
      <w:r w:rsidRPr="00DC2137">
        <w:rPr>
          <w:color w:val="1F497D" w:themeColor="text2"/>
          <w:sz w:val="24"/>
          <w:szCs w:val="24"/>
        </w:rPr>
        <w:t>.</w:t>
      </w:r>
    </w:p>
    <w:p w14:paraId="271B4B6B" w14:textId="4E022728" w:rsidR="00DC2137" w:rsidRPr="00DC2137" w:rsidRDefault="00FF26B3" w:rsidP="00DC2137">
      <w:pPr>
        <w:pStyle w:val="ListParagraph"/>
        <w:numPr>
          <w:ilvl w:val="0"/>
          <w:numId w:val="5"/>
        </w:numPr>
        <w:rPr>
          <w:color w:val="000000"/>
          <w:sz w:val="24"/>
          <w:szCs w:val="24"/>
        </w:rPr>
      </w:pPr>
      <w:r>
        <w:rPr>
          <w:color w:val="000000"/>
          <w:sz w:val="24"/>
          <w:szCs w:val="24"/>
        </w:rPr>
        <w:t>BME</w:t>
      </w:r>
      <w:r w:rsidR="00DC2137" w:rsidRPr="00DC2137">
        <w:rPr>
          <w:color w:val="000000"/>
          <w:sz w:val="24"/>
          <w:szCs w:val="24"/>
        </w:rPr>
        <w:t xml:space="preserve"> 211 Biomechanics I (3)</w:t>
      </w:r>
    </w:p>
    <w:p w14:paraId="5D290AB5" w14:textId="77777777" w:rsidR="00DC2137" w:rsidRPr="00DC2137" w:rsidRDefault="00DC2137" w:rsidP="00DC2137">
      <w:pPr>
        <w:pStyle w:val="ListParagraph"/>
        <w:ind w:left="1440"/>
        <w:rPr>
          <w:color w:val="000000"/>
          <w:sz w:val="24"/>
          <w:szCs w:val="24"/>
        </w:rPr>
      </w:pPr>
      <w:r w:rsidRPr="00DC2137">
        <w:rPr>
          <w:color w:val="000000"/>
          <w:sz w:val="24"/>
          <w:szCs w:val="24"/>
        </w:rPr>
        <w:t>Prerequisite: PHYS 151, MATH 224 all with a grade of “C” or better.</w:t>
      </w:r>
    </w:p>
    <w:p w14:paraId="0A8C9C7F" w14:textId="77777777" w:rsidR="00DC2137" w:rsidRPr="00DC2137" w:rsidRDefault="00DC2137" w:rsidP="00DC2137">
      <w:pPr>
        <w:pStyle w:val="ListParagraph"/>
        <w:numPr>
          <w:ilvl w:val="0"/>
          <w:numId w:val="6"/>
        </w:numPr>
        <w:rPr>
          <w:color w:val="000000"/>
          <w:sz w:val="24"/>
          <w:szCs w:val="24"/>
        </w:rPr>
      </w:pPr>
      <w:r w:rsidRPr="00DC2137">
        <w:rPr>
          <w:color w:val="000000"/>
          <w:sz w:val="24"/>
          <w:szCs w:val="24"/>
        </w:rPr>
        <w:t>BIOL 200 General Biology (4)</w:t>
      </w:r>
    </w:p>
    <w:p w14:paraId="4F5C6657" w14:textId="77777777" w:rsidR="00DC2137" w:rsidRPr="00DC2137" w:rsidRDefault="00DC2137" w:rsidP="00DC2137">
      <w:pPr>
        <w:pStyle w:val="ListParagraph"/>
        <w:ind w:left="1440"/>
        <w:rPr>
          <w:color w:val="000000"/>
          <w:sz w:val="24"/>
          <w:szCs w:val="24"/>
        </w:rPr>
      </w:pPr>
      <w:r w:rsidRPr="00DC2137">
        <w:rPr>
          <w:color w:val="000000"/>
          <w:sz w:val="24"/>
          <w:szCs w:val="24"/>
        </w:rPr>
        <w:t>Prerequisites: GE Foundation Requirements</w:t>
      </w:r>
    </w:p>
    <w:p w14:paraId="26CEE5E8" w14:textId="77777777" w:rsidR="00DC2137" w:rsidRPr="00DC2137" w:rsidRDefault="00DC2137" w:rsidP="00DC2137">
      <w:pPr>
        <w:pStyle w:val="ListParagraph"/>
        <w:ind w:left="1440"/>
        <w:rPr>
          <w:color w:val="000000"/>
          <w:sz w:val="24"/>
          <w:szCs w:val="24"/>
        </w:rPr>
      </w:pPr>
      <w:r w:rsidRPr="00DC2137">
        <w:rPr>
          <w:color w:val="000000"/>
          <w:sz w:val="24"/>
          <w:szCs w:val="24"/>
        </w:rPr>
        <w:t>OR</w:t>
      </w:r>
    </w:p>
    <w:p w14:paraId="6A56C800" w14:textId="77777777" w:rsidR="00DC2137" w:rsidRPr="00DC2137" w:rsidRDefault="00DC2137" w:rsidP="00DC2137">
      <w:pPr>
        <w:pStyle w:val="ListParagraph"/>
        <w:ind w:left="1440"/>
        <w:rPr>
          <w:color w:val="000000"/>
          <w:sz w:val="24"/>
          <w:szCs w:val="24"/>
        </w:rPr>
      </w:pPr>
      <w:r w:rsidRPr="00DC2137">
        <w:rPr>
          <w:color w:val="000000"/>
          <w:sz w:val="24"/>
          <w:szCs w:val="24"/>
        </w:rPr>
        <w:t>BIOL 212 Molecular and Cell Biology (4) (or equivalent)</w:t>
      </w:r>
    </w:p>
    <w:p w14:paraId="1E439639"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 xml:space="preserve">Prerequisites: BIOL 211 or consent of instructor, CHEM 111A with grades </w:t>
      </w:r>
      <w:proofErr w:type="gramStart"/>
      <w:r w:rsidRPr="00DC2137">
        <w:rPr>
          <w:color w:val="000000"/>
          <w:sz w:val="24"/>
          <w:szCs w:val="24"/>
          <w:shd w:val="clear" w:color="auto" w:fill="FFFFFF"/>
        </w:rPr>
        <w:t>of</w:t>
      </w:r>
      <w:proofErr w:type="gramEnd"/>
      <w:r w:rsidRPr="00DC2137">
        <w:rPr>
          <w:color w:val="000000"/>
          <w:sz w:val="24"/>
          <w:szCs w:val="24"/>
          <w:shd w:val="clear" w:color="auto" w:fill="FFFFFF"/>
        </w:rPr>
        <w:t xml:space="preserve"> "C" or better.</w:t>
      </w:r>
      <w:r w:rsidRPr="00DC2137">
        <w:rPr>
          <w:color w:val="000000"/>
          <w:sz w:val="24"/>
          <w:szCs w:val="24"/>
        </w:rPr>
        <w:t xml:space="preserve"> </w:t>
      </w:r>
      <w:r w:rsidRPr="00DC2137">
        <w:rPr>
          <w:color w:val="000000"/>
          <w:sz w:val="24"/>
          <w:szCs w:val="24"/>
          <w:shd w:val="clear" w:color="auto" w:fill="FFFFFF"/>
        </w:rPr>
        <w:t>Prerequisite/Co-requisite: CHEM 111B.</w:t>
      </w:r>
    </w:p>
    <w:p w14:paraId="21E6C39A" w14:textId="77777777" w:rsidR="00DC2137" w:rsidRPr="00DC2137" w:rsidRDefault="00DC2137" w:rsidP="00DC2137">
      <w:pPr>
        <w:ind w:left="1440"/>
        <w:rPr>
          <w:color w:val="000000"/>
          <w:sz w:val="24"/>
          <w:szCs w:val="24"/>
          <w:shd w:val="clear" w:color="auto" w:fill="FFFFFF"/>
        </w:rPr>
      </w:pPr>
    </w:p>
    <w:p w14:paraId="2CEABBF2" w14:textId="77777777" w:rsidR="00DC2137" w:rsidRPr="00DC2137" w:rsidRDefault="00DC2137" w:rsidP="00DC2137">
      <w:pPr>
        <w:ind w:left="1440"/>
        <w:rPr>
          <w:i/>
          <w:color w:val="000000"/>
          <w:sz w:val="24"/>
          <w:szCs w:val="24"/>
          <w:shd w:val="clear" w:color="auto" w:fill="FFFFFF"/>
        </w:rPr>
      </w:pPr>
      <w:r w:rsidRPr="00DC2137">
        <w:rPr>
          <w:i/>
          <w:color w:val="000000"/>
          <w:sz w:val="24"/>
          <w:szCs w:val="24"/>
          <w:shd w:val="clear" w:color="auto" w:fill="FFFFFF"/>
        </w:rPr>
        <w:t>Take one of the following</w:t>
      </w:r>
    </w:p>
    <w:p w14:paraId="4438F3F4" w14:textId="77777777" w:rsidR="00DC2137" w:rsidRPr="00DC2137" w:rsidRDefault="00DC2137" w:rsidP="00DC2137">
      <w:pPr>
        <w:ind w:left="1440"/>
        <w:rPr>
          <w:i/>
          <w:color w:val="000000"/>
          <w:sz w:val="24"/>
          <w:szCs w:val="24"/>
          <w:shd w:val="clear" w:color="auto" w:fill="FFFFFF"/>
        </w:rPr>
      </w:pPr>
    </w:p>
    <w:p w14:paraId="57F3A497" w14:textId="77777777" w:rsidR="00DC2137" w:rsidRPr="00DC2137" w:rsidRDefault="00DC2137" w:rsidP="00DC2137">
      <w:pPr>
        <w:pStyle w:val="ListParagraph"/>
        <w:numPr>
          <w:ilvl w:val="0"/>
          <w:numId w:val="6"/>
        </w:numPr>
        <w:rPr>
          <w:sz w:val="24"/>
          <w:szCs w:val="24"/>
        </w:rPr>
      </w:pPr>
      <w:r w:rsidRPr="00DC2137">
        <w:rPr>
          <w:sz w:val="24"/>
          <w:szCs w:val="24"/>
        </w:rPr>
        <w:t>BIOL 207 Human Physiology (4)</w:t>
      </w:r>
    </w:p>
    <w:p w14:paraId="38FE239A" w14:textId="77777777" w:rsidR="00DC2137" w:rsidRPr="00DC2137" w:rsidRDefault="00DC2137" w:rsidP="00DC2137">
      <w:pPr>
        <w:pStyle w:val="ListParagraph"/>
        <w:ind w:left="1440"/>
        <w:rPr>
          <w:sz w:val="24"/>
          <w:szCs w:val="24"/>
        </w:rPr>
      </w:pPr>
      <w:r w:rsidRPr="00DC2137">
        <w:rPr>
          <w:sz w:val="24"/>
          <w:szCs w:val="24"/>
        </w:rPr>
        <w:t>Prerequisites: GE Foundation Requirements</w:t>
      </w:r>
    </w:p>
    <w:p w14:paraId="08A89042" w14:textId="77777777" w:rsidR="00DC2137" w:rsidRPr="00DC2137" w:rsidRDefault="00DC2137" w:rsidP="00DC2137">
      <w:pPr>
        <w:pStyle w:val="ListParagraph"/>
        <w:ind w:left="1440"/>
        <w:rPr>
          <w:sz w:val="24"/>
          <w:szCs w:val="24"/>
        </w:rPr>
      </w:pPr>
      <w:r w:rsidRPr="00DC2137">
        <w:rPr>
          <w:sz w:val="24"/>
          <w:szCs w:val="24"/>
        </w:rPr>
        <w:t>OR</w:t>
      </w:r>
    </w:p>
    <w:p w14:paraId="45B2E820" w14:textId="77777777" w:rsidR="00DC2137" w:rsidRPr="00DC2137" w:rsidRDefault="00DC2137" w:rsidP="00DC2137">
      <w:pPr>
        <w:pStyle w:val="ListParagraph"/>
        <w:ind w:left="1440"/>
        <w:rPr>
          <w:sz w:val="24"/>
          <w:szCs w:val="24"/>
        </w:rPr>
      </w:pPr>
      <w:r w:rsidRPr="00DC2137">
        <w:rPr>
          <w:sz w:val="24"/>
          <w:szCs w:val="24"/>
        </w:rPr>
        <w:t>BIOL 342 Human/Mammalian Physiology (3) (or equivalent)</w:t>
      </w:r>
    </w:p>
    <w:p w14:paraId="7B7FFDA5"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Prerequisites: BIOL 211, BIOL 212, BIOL 213 all with grade of "C" or better or consent of instructor.</w:t>
      </w:r>
    </w:p>
    <w:p w14:paraId="7832A3F7"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OR</w:t>
      </w:r>
    </w:p>
    <w:p w14:paraId="49C932D7"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BIOL 345 Comparative Animal Physiology (3)</w:t>
      </w:r>
    </w:p>
    <w:p w14:paraId="46B0428A"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Prerequisites: BIOL 211, 212, 213 all with a grade of “C” or better</w:t>
      </w:r>
    </w:p>
    <w:p w14:paraId="72F57934" w14:textId="77777777" w:rsidR="00DC2137" w:rsidRPr="00DC2137" w:rsidRDefault="00DC2137" w:rsidP="00DC2137">
      <w:pPr>
        <w:ind w:left="1440"/>
        <w:rPr>
          <w:color w:val="000000"/>
          <w:sz w:val="24"/>
          <w:szCs w:val="24"/>
          <w:shd w:val="clear" w:color="auto" w:fill="FFFFFF"/>
        </w:rPr>
      </w:pPr>
    </w:p>
    <w:p w14:paraId="4E37AE42" w14:textId="77777777" w:rsidR="00DC2137" w:rsidRPr="004C0CD5" w:rsidRDefault="00DC2137" w:rsidP="00DC2137">
      <w:pPr>
        <w:ind w:left="1440"/>
        <w:rPr>
          <w:b/>
          <w:color w:val="000000"/>
          <w:sz w:val="24"/>
          <w:szCs w:val="24"/>
          <w:shd w:val="clear" w:color="auto" w:fill="FFFFFF"/>
        </w:rPr>
      </w:pPr>
      <w:r w:rsidRPr="004C0CD5">
        <w:rPr>
          <w:b/>
          <w:color w:val="000000"/>
          <w:sz w:val="24"/>
          <w:szCs w:val="24"/>
          <w:shd w:val="clear" w:color="auto" w:fill="FFFFFF"/>
        </w:rPr>
        <w:t>Upper Division</w:t>
      </w:r>
    </w:p>
    <w:p w14:paraId="4925093F" w14:textId="77777777" w:rsidR="00DC2137" w:rsidRPr="00DC2137" w:rsidRDefault="00DC2137" w:rsidP="00DC2137">
      <w:pPr>
        <w:ind w:left="1440"/>
        <w:rPr>
          <w:i/>
          <w:color w:val="000000"/>
          <w:sz w:val="24"/>
          <w:szCs w:val="24"/>
          <w:shd w:val="clear" w:color="auto" w:fill="FFFFFF"/>
        </w:rPr>
      </w:pPr>
      <w:r w:rsidRPr="00DC2137">
        <w:rPr>
          <w:i/>
          <w:color w:val="000000"/>
          <w:sz w:val="24"/>
          <w:szCs w:val="24"/>
          <w:shd w:val="clear" w:color="auto" w:fill="FFFFFF"/>
        </w:rPr>
        <w:t>Take all of the following</w:t>
      </w:r>
    </w:p>
    <w:p w14:paraId="2CE0859D" w14:textId="77777777" w:rsidR="00DC2137" w:rsidRPr="00DC2137" w:rsidRDefault="00DC2137" w:rsidP="00DC2137">
      <w:pPr>
        <w:ind w:left="1440"/>
        <w:rPr>
          <w:color w:val="000000"/>
          <w:sz w:val="24"/>
          <w:szCs w:val="24"/>
          <w:shd w:val="clear" w:color="auto" w:fill="FFFFFF"/>
        </w:rPr>
      </w:pPr>
    </w:p>
    <w:p w14:paraId="3C7295B4" w14:textId="77777777" w:rsidR="00DC2137" w:rsidRPr="00DC2137" w:rsidRDefault="00DC2137" w:rsidP="00DC2137">
      <w:pPr>
        <w:pStyle w:val="ListParagraph"/>
        <w:numPr>
          <w:ilvl w:val="0"/>
          <w:numId w:val="6"/>
        </w:numPr>
        <w:rPr>
          <w:sz w:val="24"/>
          <w:szCs w:val="24"/>
        </w:rPr>
      </w:pPr>
      <w:r w:rsidRPr="00DC2137">
        <w:rPr>
          <w:color w:val="000000"/>
          <w:sz w:val="24"/>
          <w:szCs w:val="24"/>
        </w:rPr>
        <w:t>EE 380 Probability, Statistics &amp; Stochastic Modeling (3)</w:t>
      </w:r>
      <w:r w:rsidRPr="00DC2137">
        <w:rPr>
          <w:color w:val="000000"/>
          <w:sz w:val="24"/>
          <w:szCs w:val="24"/>
        </w:rPr>
        <w:br/>
        <w:t>Prerequisites: MATH 123; (CECS 100 or equivalent) all with a grade of "C" or better.</w:t>
      </w:r>
    </w:p>
    <w:p w14:paraId="12E5E0AD" w14:textId="2FF75D39"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304 Digital Signal Processing (3)</w:t>
      </w:r>
    </w:p>
    <w:p w14:paraId="17E90EDD" w14:textId="4972531C"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210 with a grade of “C” or better.</w:t>
      </w:r>
    </w:p>
    <w:p w14:paraId="62EBE8BC" w14:textId="789A9A0A"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311 Biomechanics II (3)</w:t>
      </w:r>
    </w:p>
    <w:p w14:paraId="0F4C53D5" w14:textId="52EF7E96"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211, MATH 249 all with a grade of “C” or better</w:t>
      </w:r>
    </w:p>
    <w:p w14:paraId="7E38DC8E" w14:textId="27E104BF"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320 Engineering Data Acquisition and Analysis (4)</w:t>
      </w:r>
    </w:p>
    <w:p w14:paraId="66722D0B" w14:textId="0C1E82DC"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210 with a grade of “C” or better.</w:t>
      </w:r>
    </w:p>
    <w:p w14:paraId="4536E9C5" w14:textId="77777777" w:rsidR="00DC2137" w:rsidRPr="00DC2137" w:rsidRDefault="00DC2137" w:rsidP="00DC2137">
      <w:pPr>
        <w:pStyle w:val="ListParagraph"/>
        <w:ind w:left="1440"/>
        <w:rPr>
          <w:sz w:val="24"/>
          <w:szCs w:val="24"/>
        </w:rPr>
      </w:pPr>
      <w:proofErr w:type="gramStart"/>
      <w:r w:rsidRPr="00DC2137">
        <w:rPr>
          <w:sz w:val="24"/>
          <w:szCs w:val="24"/>
        </w:rPr>
        <w:t>Co-requisite BIOL 207 or BIOL 342or BIOL 345.</w:t>
      </w:r>
      <w:proofErr w:type="gramEnd"/>
    </w:p>
    <w:p w14:paraId="66B2FE2F" w14:textId="496DD274"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300 Bioinformatics and Proteomics (3)</w:t>
      </w:r>
    </w:p>
    <w:p w14:paraId="7BCE462F" w14:textId="77777777" w:rsidR="00DC2137" w:rsidRPr="00DC2137" w:rsidRDefault="00DC2137" w:rsidP="00DC2137">
      <w:pPr>
        <w:pStyle w:val="ListParagraph"/>
        <w:ind w:left="1440"/>
        <w:rPr>
          <w:sz w:val="24"/>
          <w:szCs w:val="24"/>
        </w:rPr>
      </w:pPr>
      <w:r w:rsidRPr="00DC2137">
        <w:rPr>
          <w:sz w:val="24"/>
          <w:szCs w:val="24"/>
        </w:rPr>
        <w:t>Prerequisites: BIOL 200 or BIOL 212, MATH 249 with a grade of “C” or better.</w:t>
      </w:r>
    </w:p>
    <w:p w14:paraId="3367759B" w14:textId="58C11C0C"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350 Computational Physiology (3)</w:t>
      </w:r>
    </w:p>
    <w:p w14:paraId="231790F4" w14:textId="054458C7" w:rsidR="00DC2137" w:rsidRPr="00DC2137" w:rsidRDefault="00DC2137" w:rsidP="00DC2137">
      <w:pPr>
        <w:ind w:left="1440"/>
        <w:rPr>
          <w:sz w:val="24"/>
          <w:szCs w:val="24"/>
        </w:rPr>
      </w:pPr>
      <w:r w:rsidRPr="00DC2137">
        <w:rPr>
          <w:sz w:val="24"/>
          <w:szCs w:val="24"/>
        </w:rPr>
        <w:t>Prerequisites: BIOL 2</w:t>
      </w:r>
      <w:r w:rsidR="00FF26B3">
        <w:rPr>
          <w:sz w:val="24"/>
          <w:szCs w:val="24"/>
        </w:rPr>
        <w:t>07 or BIOL 342 or BIOL 345, BME 304, BME</w:t>
      </w:r>
      <w:r w:rsidRPr="00DC2137">
        <w:rPr>
          <w:sz w:val="24"/>
          <w:szCs w:val="24"/>
        </w:rPr>
        <w:t xml:space="preserve"> 320 all with a grade of “C” or better.</w:t>
      </w:r>
    </w:p>
    <w:p w14:paraId="5A20ABB8" w14:textId="06555EC3"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360 Biomedical Instrumentation (4)</w:t>
      </w:r>
    </w:p>
    <w:p w14:paraId="32688BD5" w14:textId="55BCA898"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320 with a grade of “C” or better.</w:t>
      </w:r>
    </w:p>
    <w:p w14:paraId="6FC949FC" w14:textId="33C36277"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370 Bio-fluids and Transport (3)</w:t>
      </w:r>
    </w:p>
    <w:p w14:paraId="1828400F" w14:textId="77777777" w:rsidR="00DC2137" w:rsidRPr="00DC2137" w:rsidRDefault="00DC2137" w:rsidP="00DC2137">
      <w:pPr>
        <w:pStyle w:val="ListParagraph"/>
        <w:ind w:left="1440"/>
        <w:rPr>
          <w:sz w:val="24"/>
          <w:szCs w:val="24"/>
        </w:rPr>
      </w:pPr>
      <w:r w:rsidRPr="00DC2137">
        <w:rPr>
          <w:sz w:val="24"/>
          <w:szCs w:val="24"/>
        </w:rPr>
        <w:t>Prerequisites: MATH 249, PHYS 151, BIOL 200 or BIOL 212, BIOL 207 or BIOL 342 or BIOL 345 all with a grade of “C” or better.</w:t>
      </w:r>
    </w:p>
    <w:p w14:paraId="5B2E4E7F" w14:textId="77777777" w:rsidR="00DC2137" w:rsidRPr="00DC2137" w:rsidRDefault="00DC2137" w:rsidP="00DC2137">
      <w:pPr>
        <w:pStyle w:val="ListParagraph"/>
        <w:numPr>
          <w:ilvl w:val="0"/>
          <w:numId w:val="7"/>
        </w:numPr>
        <w:ind w:left="1440"/>
        <w:rPr>
          <w:sz w:val="24"/>
          <w:szCs w:val="24"/>
        </w:rPr>
      </w:pPr>
      <w:r w:rsidRPr="00DC2137">
        <w:rPr>
          <w:sz w:val="24"/>
          <w:szCs w:val="24"/>
        </w:rPr>
        <w:t>BIOL 466 Advanced Biomedical Research Methods (3) Prerequisites: None</w:t>
      </w:r>
    </w:p>
    <w:p w14:paraId="1A86502E" w14:textId="02FCDFB8"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490A Senior Capstone Project I (3)</w:t>
      </w:r>
    </w:p>
    <w:p w14:paraId="2DBEB9B9" w14:textId="1736D13F" w:rsidR="00DC2137" w:rsidRPr="00DC2137" w:rsidRDefault="00FF26B3" w:rsidP="00DC2137">
      <w:pPr>
        <w:pStyle w:val="ListParagraph"/>
        <w:ind w:left="1440"/>
        <w:rPr>
          <w:sz w:val="24"/>
          <w:szCs w:val="24"/>
        </w:rPr>
      </w:pPr>
      <w:r>
        <w:rPr>
          <w:sz w:val="24"/>
          <w:szCs w:val="24"/>
        </w:rPr>
        <w:t>Prerequisites: BME 350, BME</w:t>
      </w:r>
      <w:r w:rsidR="00DC2137" w:rsidRPr="00DC2137">
        <w:rPr>
          <w:sz w:val="24"/>
          <w:szCs w:val="24"/>
        </w:rPr>
        <w:t xml:space="preserve"> 370 with a grade of “C” or better.</w:t>
      </w:r>
    </w:p>
    <w:p w14:paraId="08E7ACDA" w14:textId="60E85F83"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490B Senior Capstone Project II (3)</w:t>
      </w:r>
    </w:p>
    <w:p w14:paraId="3ADED4FA" w14:textId="4DB8F405" w:rsidR="00DC2137" w:rsidRPr="00DC2137" w:rsidRDefault="00317D73" w:rsidP="00DC2137">
      <w:pPr>
        <w:pStyle w:val="ListParagraph"/>
        <w:ind w:left="1440"/>
        <w:rPr>
          <w:sz w:val="24"/>
          <w:szCs w:val="24"/>
        </w:rPr>
      </w:pPr>
      <w:r w:rsidRPr="00DC2137">
        <w:rPr>
          <w:sz w:val="24"/>
          <w:szCs w:val="24"/>
        </w:rPr>
        <w:t>Prerequisite</w:t>
      </w:r>
      <w:r w:rsidR="00FF26B3">
        <w:rPr>
          <w:sz w:val="24"/>
          <w:szCs w:val="24"/>
        </w:rPr>
        <w:t>: BME</w:t>
      </w:r>
      <w:r w:rsidR="00DC2137" w:rsidRPr="00DC2137">
        <w:rPr>
          <w:sz w:val="24"/>
          <w:szCs w:val="24"/>
        </w:rPr>
        <w:t xml:space="preserve"> 490A with a grade of “C” or better.</w:t>
      </w:r>
    </w:p>
    <w:p w14:paraId="119D53FD" w14:textId="77777777" w:rsidR="00DC2137" w:rsidRPr="00DC2137" w:rsidRDefault="00DC2137" w:rsidP="00DC2137">
      <w:pPr>
        <w:pStyle w:val="ListParagraph"/>
        <w:ind w:left="1440"/>
        <w:rPr>
          <w:sz w:val="24"/>
          <w:szCs w:val="24"/>
        </w:rPr>
      </w:pPr>
    </w:p>
    <w:p w14:paraId="5BABCA3B" w14:textId="77777777" w:rsidR="00DC2137" w:rsidRPr="00DC2137" w:rsidRDefault="00DC2137" w:rsidP="00DC2137">
      <w:pPr>
        <w:pStyle w:val="ListParagraph"/>
        <w:rPr>
          <w:sz w:val="24"/>
          <w:szCs w:val="24"/>
        </w:rPr>
      </w:pPr>
      <w:r w:rsidRPr="00DC2137">
        <w:rPr>
          <w:sz w:val="24"/>
          <w:szCs w:val="24"/>
        </w:rPr>
        <w:t>Take twelve units of electives from the following courses:</w:t>
      </w:r>
    </w:p>
    <w:p w14:paraId="687A118C" w14:textId="77777777" w:rsidR="00DC2137" w:rsidRPr="00DC2137" w:rsidRDefault="00DC2137" w:rsidP="00DC2137">
      <w:pPr>
        <w:pStyle w:val="ListParagraph"/>
        <w:rPr>
          <w:sz w:val="24"/>
          <w:szCs w:val="24"/>
        </w:rPr>
      </w:pPr>
    </w:p>
    <w:p w14:paraId="2E001914" w14:textId="13F13325"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410 Biomedical Image Processing (3)</w:t>
      </w:r>
    </w:p>
    <w:p w14:paraId="54CED959" w14:textId="6D85801E" w:rsidR="00DC2137" w:rsidRPr="00DC2137" w:rsidRDefault="00FF26B3" w:rsidP="00DC2137">
      <w:pPr>
        <w:pStyle w:val="ListParagraph"/>
        <w:ind w:left="1440"/>
        <w:rPr>
          <w:sz w:val="24"/>
          <w:szCs w:val="24"/>
        </w:rPr>
      </w:pPr>
      <w:r>
        <w:rPr>
          <w:sz w:val="24"/>
          <w:szCs w:val="24"/>
        </w:rPr>
        <w:t>Prerequisite: BME</w:t>
      </w:r>
      <w:r w:rsidR="00DC2137" w:rsidRPr="00DC2137">
        <w:rPr>
          <w:sz w:val="24"/>
          <w:szCs w:val="24"/>
        </w:rPr>
        <w:t xml:space="preserve"> 350 with a grade of “C” or better.</w:t>
      </w:r>
    </w:p>
    <w:p w14:paraId="1E75174E" w14:textId="16CDF7D0"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420 Biomaterials (3)</w:t>
      </w:r>
    </w:p>
    <w:p w14:paraId="0D0BDB5D" w14:textId="3EF34EBE" w:rsidR="00DC2137" w:rsidRPr="00DC2137" w:rsidRDefault="00DC2137" w:rsidP="00DC2137">
      <w:pPr>
        <w:pStyle w:val="ListParagraph"/>
        <w:ind w:left="1440"/>
        <w:rPr>
          <w:sz w:val="24"/>
          <w:szCs w:val="24"/>
        </w:rPr>
      </w:pPr>
      <w:r w:rsidRPr="00DC2137">
        <w:rPr>
          <w:sz w:val="24"/>
          <w:szCs w:val="24"/>
        </w:rPr>
        <w:t>P</w:t>
      </w:r>
      <w:r w:rsidR="00FF26B3">
        <w:rPr>
          <w:sz w:val="24"/>
          <w:szCs w:val="24"/>
        </w:rPr>
        <w:t xml:space="preserve">rerequisites: BIOL 200 </w:t>
      </w:r>
      <w:proofErr w:type="gramStart"/>
      <w:r w:rsidR="00FF26B3">
        <w:rPr>
          <w:sz w:val="24"/>
          <w:szCs w:val="24"/>
        </w:rPr>
        <w:t>or ,</w:t>
      </w:r>
      <w:proofErr w:type="gramEnd"/>
      <w:r w:rsidR="00FF26B3">
        <w:rPr>
          <w:sz w:val="24"/>
          <w:szCs w:val="24"/>
        </w:rPr>
        <w:t xml:space="preserve"> BME</w:t>
      </w:r>
      <w:r w:rsidRPr="00DC2137">
        <w:rPr>
          <w:sz w:val="24"/>
          <w:szCs w:val="24"/>
        </w:rPr>
        <w:t xml:space="preserve"> 311 all with a grade of “C” or better.</w:t>
      </w:r>
    </w:p>
    <w:p w14:paraId="1AEB31F7" w14:textId="5A76BDE8"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430 </w:t>
      </w:r>
      <w:proofErr w:type="spellStart"/>
      <w:r w:rsidR="00DC2137" w:rsidRPr="00DC2137">
        <w:rPr>
          <w:sz w:val="24"/>
          <w:szCs w:val="24"/>
        </w:rPr>
        <w:t>Neurocritical</w:t>
      </w:r>
      <w:proofErr w:type="spellEnd"/>
      <w:r w:rsidR="00DC2137" w:rsidRPr="00DC2137">
        <w:rPr>
          <w:sz w:val="24"/>
          <w:szCs w:val="24"/>
        </w:rPr>
        <w:t xml:space="preserve"> Care (3)</w:t>
      </w:r>
    </w:p>
    <w:p w14:paraId="4BE88687" w14:textId="402DC697" w:rsidR="00DC2137" w:rsidRPr="00DC2137" w:rsidRDefault="00FF26B3" w:rsidP="00DC2137">
      <w:pPr>
        <w:ind w:left="1080" w:firstLine="360"/>
        <w:rPr>
          <w:sz w:val="24"/>
          <w:szCs w:val="24"/>
        </w:rPr>
      </w:pPr>
      <w:r>
        <w:rPr>
          <w:sz w:val="24"/>
          <w:szCs w:val="24"/>
        </w:rPr>
        <w:t>Prerequisites: BME</w:t>
      </w:r>
      <w:r w:rsidR="00DC2137" w:rsidRPr="00DC2137">
        <w:rPr>
          <w:sz w:val="24"/>
          <w:szCs w:val="24"/>
        </w:rPr>
        <w:t xml:space="preserve"> 350 with a grade of “C” or better.</w:t>
      </w:r>
    </w:p>
    <w:p w14:paraId="327DD2EB" w14:textId="23708FE8"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440 Healthcare Informatics (3)</w:t>
      </w:r>
    </w:p>
    <w:p w14:paraId="20114E1A" w14:textId="2A692813" w:rsidR="00DC2137" w:rsidRPr="00DC2137" w:rsidRDefault="00FF26B3" w:rsidP="00DC2137">
      <w:pPr>
        <w:ind w:left="1080" w:firstLine="360"/>
        <w:rPr>
          <w:sz w:val="24"/>
          <w:szCs w:val="24"/>
        </w:rPr>
      </w:pPr>
      <w:r>
        <w:rPr>
          <w:sz w:val="24"/>
          <w:szCs w:val="24"/>
        </w:rPr>
        <w:t>Prerequisites: BME</w:t>
      </w:r>
      <w:r w:rsidR="00DC2137" w:rsidRPr="00DC2137">
        <w:rPr>
          <w:sz w:val="24"/>
          <w:szCs w:val="24"/>
        </w:rPr>
        <w:t xml:space="preserve"> 300 with a grade of “C” or better.</w:t>
      </w:r>
    </w:p>
    <w:p w14:paraId="52EDEEEC" w14:textId="081442B9"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445 Biological Databases (3)</w:t>
      </w:r>
    </w:p>
    <w:p w14:paraId="0CF3A569" w14:textId="0107B5B4" w:rsidR="00DC2137" w:rsidRPr="00DC2137" w:rsidRDefault="00FF26B3" w:rsidP="00DC2137">
      <w:pPr>
        <w:ind w:left="1440"/>
        <w:rPr>
          <w:sz w:val="24"/>
          <w:szCs w:val="24"/>
        </w:rPr>
      </w:pPr>
      <w:r>
        <w:rPr>
          <w:sz w:val="24"/>
          <w:szCs w:val="24"/>
        </w:rPr>
        <w:t>Prerequisites: BME</w:t>
      </w:r>
      <w:r w:rsidR="00DC2137" w:rsidRPr="00DC2137">
        <w:rPr>
          <w:sz w:val="24"/>
          <w:szCs w:val="24"/>
        </w:rPr>
        <w:t xml:space="preserve"> 440 with a grade of “C” or better.</w:t>
      </w:r>
    </w:p>
    <w:p w14:paraId="7A1D602B" w14:textId="64A00869"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450 Stem Cell and Tissue Engineering (3)</w:t>
      </w:r>
    </w:p>
    <w:p w14:paraId="53FF4635" w14:textId="52FD45C9" w:rsidR="00DC2137" w:rsidRPr="00DC2137" w:rsidRDefault="00DC2137" w:rsidP="00DC2137">
      <w:pPr>
        <w:ind w:left="1440"/>
        <w:rPr>
          <w:sz w:val="24"/>
          <w:szCs w:val="24"/>
        </w:rPr>
      </w:pPr>
      <w:r w:rsidRPr="00DC2137">
        <w:rPr>
          <w:sz w:val="24"/>
          <w:szCs w:val="24"/>
        </w:rPr>
        <w:t>Prerequisites: B</w:t>
      </w:r>
      <w:r w:rsidR="00FF26B3">
        <w:rPr>
          <w:sz w:val="24"/>
          <w:szCs w:val="24"/>
        </w:rPr>
        <w:t>ME</w:t>
      </w:r>
      <w:r w:rsidRPr="00DC2137">
        <w:rPr>
          <w:sz w:val="24"/>
          <w:szCs w:val="24"/>
        </w:rPr>
        <w:t xml:space="preserve"> 420, BIOL 200 or BIOL 212 all with a grade of “C” or better</w:t>
      </w:r>
    </w:p>
    <w:p w14:paraId="03355160" w14:textId="77777777" w:rsidR="00DC2137" w:rsidRPr="00DC2137" w:rsidRDefault="00DC2137" w:rsidP="00DC2137">
      <w:pPr>
        <w:rPr>
          <w:b/>
          <w:sz w:val="24"/>
          <w:szCs w:val="24"/>
        </w:rPr>
      </w:pPr>
    </w:p>
    <w:p w14:paraId="2F7F757E" w14:textId="77777777" w:rsidR="00DC2137" w:rsidRPr="00DC2137" w:rsidRDefault="00DC2137" w:rsidP="00DC2137">
      <w:pPr>
        <w:pStyle w:val="Heading7"/>
        <w:ind w:left="0"/>
        <w:rPr>
          <w:rStyle w:val="Strong"/>
          <w:rFonts w:ascii="Times New Roman" w:hAnsi="Times New Roman"/>
          <w:b/>
          <w:i w:val="0"/>
          <w:sz w:val="24"/>
          <w:szCs w:val="24"/>
        </w:rPr>
      </w:pPr>
      <w:r w:rsidRPr="00DC2137">
        <w:rPr>
          <w:rStyle w:val="Strong"/>
          <w:rFonts w:ascii="Times New Roman" w:hAnsi="Times New Roman"/>
          <w:b/>
          <w:i w:val="0"/>
          <w:sz w:val="24"/>
          <w:szCs w:val="24"/>
        </w:rPr>
        <w:t>EFFECTIVE: Fall 2017</w:t>
      </w:r>
    </w:p>
    <w:p w14:paraId="47CB1D4B" w14:textId="77777777" w:rsidR="00DC2137" w:rsidRPr="00DC2137" w:rsidRDefault="00DC2137" w:rsidP="00DC2137">
      <w:pPr>
        <w:rPr>
          <w:b/>
          <w:sz w:val="24"/>
          <w:szCs w:val="24"/>
        </w:rPr>
      </w:pPr>
    </w:p>
    <w:p w14:paraId="562FB1C4" w14:textId="3B0CCE4F" w:rsidR="00DC2137" w:rsidRPr="00DC2137" w:rsidRDefault="00DC2137" w:rsidP="00DC2137">
      <w:pPr>
        <w:pStyle w:val="Footer"/>
      </w:pPr>
      <w:r w:rsidRPr="00DC2137">
        <w:t xml:space="preserve">Campus Code: </w:t>
      </w:r>
      <w:r w:rsidR="00606243" w:rsidRPr="00606243">
        <w:t>EE__BS03U1</w:t>
      </w:r>
    </w:p>
    <w:p w14:paraId="7EC39F24" w14:textId="77777777" w:rsidR="00DC2137" w:rsidRPr="00DC2137" w:rsidRDefault="00DC2137" w:rsidP="00DC2137">
      <w:pPr>
        <w:pStyle w:val="Footer"/>
      </w:pPr>
      <w:r w:rsidRPr="00DC2137">
        <w:t>College: 52</w:t>
      </w:r>
    </w:p>
    <w:p w14:paraId="31BD1A58" w14:textId="77777777" w:rsidR="00DC2137" w:rsidRPr="00DC2137" w:rsidRDefault="00DC2137" w:rsidP="00DC2137">
      <w:pPr>
        <w:pStyle w:val="Footer"/>
      </w:pPr>
      <w:r w:rsidRPr="00DC2137">
        <w:t>Career: UG</w:t>
      </w:r>
    </w:p>
    <w:p w14:paraId="3EA87BF5" w14:textId="41F0089D" w:rsidR="00DC2137" w:rsidRPr="00DC2137" w:rsidRDefault="00DC2137" w:rsidP="00DC2137">
      <w:pPr>
        <w:pStyle w:val="Footer"/>
      </w:pPr>
      <w:r w:rsidRPr="00DC2137">
        <w:t>CIP Code: 14.05</w:t>
      </w:r>
      <w:r w:rsidR="00581CD2">
        <w:t>0</w:t>
      </w:r>
      <w:r w:rsidRPr="00DC2137">
        <w:t>1</w:t>
      </w:r>
    </w:p>
    <w:p w14:paraId="60A8459C" w14:textId="77777777" w:rsidR="00DC2137" w:rsidRPr="00DC2137" w:rsidRDefault="00DC2137" w:rsidP="00DC2137">
      <w:pPr>
        <w:pStyle w:val="Footer"/>
      </w:pPr>
      <w:r w:rsidRPr="00DC2137">
        <w:t>CSU Code: 09051</w:t>
      </w:r>
    </w:p>
    <w:p w14:paraId="3283692F" w14:textId="77777777" w:rsidR="00DC2137" w:rsidRPr="00DC2137" w:rsidRDefault="00DC2137" w:rsidP="00DC2137">
      <w:pPr>
        <w:pStyle w:val="Footer"/>
      </w:pPr>
    </w:p>
    <w:p w14:paraId="7666FF0C" w14:textId="2299130A" w:rsidR="00DC2137" w:rsidRPr="00DC2137" w:rsidRDefault="00DC7D7E" w:rsidP="00DC2137">
      <w:pPr>
        <w:pStyle w:val="Footer"/>
      </w:pPr>
      <w:r>
        <w:t xml:space="preserve">PS </w:t>
      </w:r>
      <w:r w:rsidR="00AA7370">
        <w:t>16-05</w:t>
      </w:r>
    </w:p>
    <w:p w14:paraId="68535A6E" w14:textId="77777777" w:rsidR="00275588" w:rsidRDefault="00275588">
      <w:bookmarkStart w:id="0" w:name="_GoBack"/>
      <w:bookmarkEnd w:id="0"/>
    </w:p>
    <w:sectPr w:rsidR="00275588" w:rsidSect="00E32F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00F0" w14:textId="77777777" w:rsidR="00C26C48" w:rsidRDefault="00C26C48" w:rsidP="00C26C48">
      <w:r>
        <w:separator/>
      </w:r>
    </w:p>
  </w:endnote>
  <w:endnote w:type="continuationSeparator" w:id="0">
    <w:p w14:paraId="4F525843" w14:textId="77777777" w:rsidR="00C26C48" w:rsidRDefault="00C26C48" w:rsidP="00C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1D87" w14:textId="77777777" w:rsidR="00C26C48" w:rsidRDefault="00C26C48" w:rsidP="00C26C48">
      <w:r>
        <w:separator/>
      </w:r>
    </w:p>
  </w:footnote>
  <w:footnote w:type="continuationSeparator" w:id="0">
    <w:p w14:paraId="0EDCFA20" w14:textId="77777777" w:rsidR="00C26C48" w:rsidRDefault="00C26C48" w:rsidP="00C26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57C3"/>
    <w:multiLevelType w:val="multilevel"/>
    <w:tmpl w:val="408EFB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0407C7A"/>
    <w:multiLevelType w:val="multilevel"/>
    <w:tmpl w:val="70BEB1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57023034"/>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8AE501F"/>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B535507"/>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6A84E81"/>
    <w:multiLevelType w:val="hybridMultilevel"/>
    <w:tmpl w:val="D7264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C07741A"/>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37"/>
    <w:rsid w:val="001D01B5"/>
    <w:rsid w:val="00275588"/>
    <w:rsid w:val="00317D73"/>
    <w:rsid w:val="004C0CD5"/>
    <w:rsid w:val="00581CD2"/>
    <w:rsid w:val="00606243"/>
    <w:rsid w:val="0066404D"/>
    <w:rsid w:val="007039FB"/>
    <w:rsid w:val="009249ED"/>
    <w:rsid w:val="00AA7370"/>
    <w:rsid w:val="00C26C48"/>
    <w:rsid w:val="00DC2137"/>
    <w:rsid w:val="00DC7D7E"/>
    <w:rsid w:val="00E317FB"/>
    <w:rsid w:val="00E32F42"/>
    <w:rsid w:val="00FE761A"/>
    <w:rsid w:val="00FF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99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7"/>
    <w:pPr>
      <w:ind w:left="720"/>
    </w:pPr>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C26C48"/>
    <w:pPr>
      <w:outlineLvl w:val="0"/>
    </w:pPr>
    <w:rPr>
      <w:b/>
      <w:sz w:val="28"/>
      <w:szCs w:val="28"/>
    </w:rPr>
  </w:style>
  <w:style w:type="paragraph" w:styleId="Heading2">
    <w:name w:val="heading 2"/>
    <w:basedOn w:val="Heading3"/>
    <w:next w:val="Normal"/>
    <w:link w:val="Heading2Char"/>
    <w:uiPriority w:val="9"/>
    <w:unhideWhenUsed/>
    <w:qFormat/>
    <w:rsid w:val="00C26C48"/>
    <w:pPr>
      <w:shd w:val="clear" w:color="auto" w:fill="FFFFFF"/>
      <w:spacing w:before="0" w:after="150"/>
      <w:outlineLvl w:val="1"/>
    </w:pPr>
    <w:rPr>
      <w:rFonts w:ascii="Times New Roman" w:hAnsi="Times New Roman"/>
      <w:b w:val="0"/>
      <w:color w:val="000000"/>
      <w:u w:val="single"/>
    </w:rPr>
  </w:style>
  <w:style w:type="paragraph" w:styleId="Heading3">
    <w:name w:val="heading 3"/>
    <w:basedOn w:val="Normal"/>
    <w:next w:val="Normal"/>
    <w:link w:val="Heading3Char"/>
    <w:qFormat/>
    <w:rsid w:val="00DC2137"/>
    <w:pPr>
      <w:keepNext/>
      <w:keepLines/>
      <w:spacing w:before="200"/>
      <w:outlineLvl w:val="2"/>
    </w:pPr>
    <w:rPr>
      <w:rFonts w:ascii="Cambria" w:eastAsia="PMingLiU" w:hAnsi="Cambria"/>
      <w:b/>
      <w:bCs/>
      <w:color w:val="4F81BD"/>
      <w:sz w:val="24"/>
      <w:szCs w:val="24"/>
      <w:lang w:val="x-none"/>
    </w:rPr>
  </w:style>
  <w:style w:type="paragraph" w:styleId="Heading7">
    <w:name w:val="heading 7"/>
    <w:basedOn w:val="Normal"/>
    <w:next w:val="Normal"/>
    <w:link w:val="Heading7Char"/>
    <w:uiPriority w:val="9"/>
    <w:semiHidden/>
    <w:unhideWhenUsed/>
    <w:qFormat/>
    <w:rsid w:val="00DC21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137"/>
    <w:rPr>
      <w:rFonts w:ascii="Cambria" w:eastAsia="PMingLiU" w:hAnsi="Cambria" w:cs="Times New Roman"/>
      <w:b/>
      <w:bCs/>
      <w:color w:val="4F81BD"/>
      <w:lang w:val="x-none"/>
    </w:rPr>
  </w:style>
  <w:style w:type="paragraph" w:customStyle="1" w:styleId="MediumGrid1-Accent21">
    <w:name w:val="Medium Grid 1 - Accent 21"/>
    <w:basedOn w:val="Normal"/>
    <w:link w:val="MediumGrid1-Accent2Char"/>
    <w:uiPriority w:val="34"/>
    <w:qFormat/>
    <w:rsid w:val="00DC2137"/>
    <w:pPr>
      <w:contextualSpacing/>
    </w:pPr>
    <w:rPr>
      <w:lang w:val="x-none" w:eastAsia="x-none"/>
    </w:rPr>
  </w:style>
  <w:style w:type="paragraph" w:styleId="NormalWeb">
    <w:name w:val="Normal (Web)"/>
    <w:basedOn w:val="Normal"/>
    <w:uiPriority w:val="99"/>
    <w:unhideWhenUsed/>
    <w:rsid w:val="00DC2137"/>
    <w:pPr>
      <w:spacing w:before="100" w:beforeAutospacing="1" w:after="100" w:afterAutospacing="1"/>
    </w:pPr>
    <w:rPr>
      <w:rFonts w:eastAsia="PMingLiU"/>
      <w:lang w:eastAsia="zh-TW"/>
    </w:rPr>
  </w:style>
  <w:style w:type="character" w:customStyle="1" w:styleId="MediumGrid1-Accent2Char">
    <w:name w:val="Medium Grid 1 - Accent 2 Char"/>
    <w:link w:val="MediumGrid1-Accent21"/>
    <w:uiPriority w:val="34"/>
    <w:rsid w:val="00DC2137"/>
    <w:rPr>
      <w:rFonts w:ascii="Times New Roman" w:eastAsia="Times New Roman" w:hAnsi="Times New Roman" w:cs="Times New Roman"/>
      <w:sz w:val="22"/>
      <w:szCs w:val="20"/>
      <w:lang w:val="x-none" w:eastAsia="x-none"/>
    </w:rPr>
  </w:style>
  <w:style w:type="paragraph" w:styleId="ListParagraph">
    <w:name w:val="List Paragraph"/>
    <w:basedOn w:val="Normal"/>
    <w:uiPriority w:val="34"/>
    <w:qFormat/>
    <w:rsid w:val="00DC2137"/>
    <w:pPr>
      <w:contextualSpacing/>
    </w:pPr>
  </w:style>
  <w:style w:type="paragraph" w:customStyle="1" w:styleId="Subheading">
    <w:name w:val="Subheading"/>
    <w:basedOn w:val="Normal"/>
    <w:qFormat/>
    <w:rsid w:val="00DC2137"/>
    <w:pPr>
      <w:ind w:left="0"/>
    </w:pPr>
    <w:rPr>
      <w:rFonts w:eastAsiaTheme="minorHAnsi"/>
      <w:sz w:val="24"/>
      <w:szCs w:val="24"/>
    </w:rPr>
  </w:style>
  <w:style w:type="character" w:customStyle="1" w:styleId="Heading7Char">
    <w:name w:val="Heading 7 Char"/>
    <w:basedOn w:val="DefaultParagraphFont"/>
    <w:link w:val="Heading7"/>
    <w:uiPriority w:val="9"/>
    <w:semiHidden/>
    <w:rsid w:val="00DC2137"/>
    <w:rPr>
      <w:rFonts w:asciiTheme="majorHAnsi" w:eastAsiaTheme="majorEastAsia" w:hAnsiTheme="majorHAnsi" w:cstheme="majorBidi"/>
      <w:i/>
      <w:iCs/>
      <w:color w:val="404040" w:themeColor="text1" w:themeTint="BF"/>
      <w:sz w:val="22"/>
      <w:szCs w:val="20"/>
    </w:rPr>
  </w:style>
  <w:style w:type="paragraph" w:styleId="Footer">
    <w:name w:val="footer"/>
    <w:basedOn w:val="Normal"/>
    <w:link w:val="FooterChar"/>
    <w:uiPriority w:val="99"/>
    <w:unhideWhenUsed/>
    <w:rsid w:val="00DC2137"/>
    <w:pPr>
      <w:ind w:left="0"/>
    </w:pPr>
    <w:rPr>
      <w:rFonts w:eastAsiaTheme="minorHAnsi"/>
      <w:sz w:val="24"/>
      <w:szCs w:val="24"/>
    </w:rPr>
  </w:style>
  <w:style w:type="character" w:customStyle="1" w:styleId="FooterChar">
    <w:name w:val="Footer Char"/>
    <w:basedOn w:val="DefaultParagraphFont"/>
    <w:link w:val="Footer"/>
    <w:uiPriority w:val="99"/>
    <w:rsid w:val="00DC2137"/>
    <w:rPr>
      <w:rFonts w:ascii="Times New Roman" w:eastAsiaTheme="minorHAnsi" w:hAnsi="Times New Roman" w:cs="Times New Roman"/>
    </w:rPr>
  </w:style>
  <w:style w:type="character" w:styleId="Strong">
    <w:name w:val="Strong"/>
    <w:uiPriority w:val="22"/>
    <w:qFormat/>
    <w:rsid w:val="00DC2137"/>
  </w:style>
  <w:style w:type="paragraph" w:styleId="DocumentMap">
    <w:name w:val="Document Map"/>
    <w:basedOn w:val="Normal"/>
    <w:link w:val="DocumentMapChar"/>
    <w:uiPriority w:val="99"/>
    <w:semiHidden/>
    <w:unhideWhenUsed/>
    <w:rsid w:val="00C26C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26C48"/>
    <w:rPr>
      <w:rFonts w:ascii="Lucida Grande" w:eastAsia="Times New Roman" w:hAnsi="Lucida Grande" w:cs="Lucida Grande"/>
    </w:rPr>
  </w:style>
  <w:style w:type="character" w:customStyle="1" w:styleId="Heading1Char">
    <w:name w:val="Heading 1 Char"/>
    <w:basedOn w:val="DefaultParagraphFont"/>
    <w:link w:val="Heading1"/>
    <w:uiPriority w:val="9"/>
    <w:rsid w:val="00C26C4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C26C48"/>
    <w:rPr>
      <w:rFonts w:ascii="Times New Roman" w:eastAsia="PMingLiU" w:hAnsi="Times New Roman" w:cs="Times New Roman"/>
      <w:bCs/>
      <w:color w:val="000000"/>
      <w:u w:val="single"/>
      <w:shd w:val="clear" w:color="auto" w:fill="FFFFFF"/>
      <w:lang w:val="x-none"/>
    </w:rPr>
  </w:style>
  <w:style w:type="paragraph" w:styleId="Header">
    <w:name w:val="header"/>
    <w:basedOn w:val="Normal"/>
    <w:link w:val="HeaderChar"/>
    <w:uiPriority w:val="99"/>
    <w:unhideWhenUsed/>
    <w:rsid w:val="00C26C48"/>
    <w:pPr>
      <w:tabs>
        <w:tab w:val="center" w:pos="4320"/>
        <w:tab w:val="right" w:pos="8640"/>
      </w:tabs>
    </w:pPr>
  </w:style>
  <w:style w:type="character" w:customStyle="1" w:styleId="HeaderChar">
    <w:name w:val="Header Char"/>
    <w:basedOn w:val="DefaultParagraphFont"/>
    <w:link w:val="Header"/>
    <w:uiPriority w:val="99"/>
    <w:rsid w:val="00C26C48"/>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7"/>
    <w:pPr>
      <w:ind w:left="720"/>
    </w:pPr>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C26C48"/>
    <w:pPr>
      <w:outlineLvl w:val="0"/>
    </w:pPr>
    <w:rPr>
      <w:b/>
      <w:sz w:val="28"/>
      <w:szCs w:val="28"/>
    </w:rPr>
  </w:style>
  <w:style w:type="paragraph" w:styleId="Heading2">
    <w:name w:val="heading 2"/>
    <w:basedOn w:val="Heading3"/>
    <w:next w:val="Normal"/>
    <w:link w:val="Heading2Char"/>
    <w:uiPriority w:val="9"/>
    <w:unhideWhenUsed/>
    <w:qFormat/>
    <w:rsid w:val="00C26C48"/>
    <w:pPr>
      <w:shd w:val="clear" w:color="auto" w:fill="FFFFFF"/>
      <w:spacing w:before="0" w:after="150"/>
      <w:outlineLvl w:val="1"/>
    </w:pPr>
    <w:rPr>
      <w:rFonts w:ascii="Times New Roman" w:hAnsi="Times New Roman"/>
      <w:b w:val="0"/>
      <w:color w:val="000000"/>
      <w:u w:val="single"/>
    </w:rPr>
  </w:style>
  <w:style w:type="paragraph" w:styleId="Heading3">
    <w:name w:val="heading 3"/>
    <w:basedOn w:val="Normal"/>
    <w:next w:val="Normal"/>
    <w:link w:val="Heading3Char"/>
    <w:qFormat/>
    <w:rsid w:val="00DC2137"/>
    <w:pPr>
      <w:keepNext/>
      <w:keepLines/>
      <w:spacing w:before="200"/>
      <w:outlineLvl w:val="2"/>
    </w:pPr>
    <w:rPr>
      <w:rFonts w:ascii="Cambria" w:eastAsia="PMingLiU" w:hAnsi="Cambria"/>
      <w:b/>
      <w:bCs/>
      <w:color w:val="4F81BD"/>
      <w:sz w:val="24"/>
      <w:szCs w:val="24"/>
      <w:lang w:val="x-none"/>
    </w:rPr>
  </w:style>
  <w:style w:type="paragraph" w:styleId="Heading7">
    <w:name w:val="heading 7"/>
    <w:basedOn w:val="Normal"/>
    <w:next w:val="Normal"/>
    <w:link w:val="Heading7Char"/>
    <w:uiPriority w:val="9"/>
    <w:semiHidden/>
    <w:unhideWhenUsed/>
    <w:qFormat/>
    <w:rsid w:val="00DC21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137"/>
    <w:rPr>
      <w:rFonts w:ascii="Cambria" w:eastAsia="PMingLiU" w:hAnsi="Cambria" w:cs="Times New Roman"/>
      <w:b/>
      <w:bCs/>
      <w:color w:val="4F81BD"/>
      <w:lang w:val="x-none"/>
    </w:rPr>
  </w:style>
  <w:style w:type="paragraph" w:customStyle="1" w:styleId="MediumGrid1-Accent21">
    <w:name w:val="Medium Grid 1 - Accent 21"/>
    <w:basedOn w:val="Normal"/>
    <w:link w:val="MediumGrid1-Accent2Char"/>
    <w:uiPriority w:val="34"/>
    <w:qFormat/>
    <w:rsid w:val="00DC2137"/>
    <w:pPr>
      <w:contextualSpacing/>
    </w:pPr>
    <w:rPr>
      <w:lang w:val="x-none" w:eastAsia="x-none"/>
    </w:rPr>
  </w:style>
  <w:style w:type="paragraph" w:styleId="NormalWeb">
    <w:name w:val="Normal (Web)"/>
    <w:basedOn w:val="Normal"/>
    <w:uiPriority w:val="99"/>
    <w:unhideWhenUsed/>
    <w:rsid w:val="00DC2137"/>
    <w:pPr>
      <w:spacing w:before="100" w:beforeAutospacing="1" w:after="100" w:afterAutospacing="1"/>
    </w:pPr>
    <w:rPr>
      <w:rFonts w:eastAsia="PMingLiU"/>
      <w:lang w:eastAsia="zh-TW"/>
    </w:rPr>
  </w:style>
  <w:style w:type="character" w:customStyle="1" w:styleId="MediumGrid1-Accent2Char">
    <w:name w:val="Medium Grid 1 - Accent 2 Char"/>
    <w:link w:val="MediumGrid1-Accent21"/>
    <w:uiPriority w:val="34"/>
    <w:rsid w:val="00DC2137"/>
    <w:rPr>
      <w:rFonts w:ascii="Times New Roman" w:eastAsia="Times New Roman" w:hAnsi="Times New Roman" w:cs="Times New Roman"/>
      <w:sz w:val="22"/>
      <w:szCs w:val="20"/>
      <w:lang w:val="x-none" w:eastAsia="x-none"/>
    </w:rPr>
  </w:style>
  <w:style w:type="paragraph" w:styleId="ListParagraph">
    <w:name w:val="List Paragraph"/>
    <w:basedOn w:val="Normal"/>
    <w:uiPriority w:val="34"/>
    <w:qFormat/>
    <w:rsid w:val="00DC2137"/>
    <w:pPr>
      <w:contextualSpacing/>
    </w:pPr>
  </w:style>
  <w:style w:type="paragraph" w:customStyle="1" w:styleId="Subheading">
    <w:name w:val="Subheading"/>
    <w:basedOn w:val="Normal"/>
    <w:qFormat/>
    <w:rsid w:val="00DC2137"/>
    <w:pPr>
      <w:ind w:left="0"/>
    </w:pPr>
    <w:rPr>
      <w:rFonts w:eastAsiaTheme="minorHAnsi"/>
      <w:sz w:val="24"/>
      <w:szCs w:val="24"/>
    </w:rPr>
  </w:style>
  <w:style w:type="character" w:customStyle="1" w:styleId="Heading7Char">
    <w:name w:val="Heading 7 Char"/>
    <w:basedOn w:val="DefaultParagraphFont"/>
    <w:link w:val="Heading7"/>
    <w:uiPriority w:val="9"/>
    <w:semiHidden/>
    <w:rsid w:val="00DC2137"/>
    <w:rPr>
      <w:rFonts w:asciiTheme="majorHAnsi" w:eastAsiaTheme="majorEastAsia" w:hAnsiTheme="majorHAnsi" w:cstheme="majorBidi"/>
      <w:i/>
      <w:iCs/>
      <w:color w:val="404040" w:themeColor="text1" w:themeTint="BF"/>
      <w:sz w:val="22"/>
      <w:szCs w:val="20"/>
    </w:rPr>
  </w:style>
  <w:style w:type="paragraph" w:styleId="Footer">
    <w:name w:val="footer"/>
    <w:basedOn w:val="Normal"/>
    <w:link w:val="FooterChar"/>
    <w:uiPriority w:val="99"/>
    <w:unhideWhenUsed/>
    <w:rsid w:val="00DC2137"/>
    <w:pPr>
      <w:ind w:left="0"/>
    </w:pPr>
    <w:rPr>
      <w:rFonts w:eastAsiaTheme="minorHAnsi"/>
      <w:sz w:val="24"/>
      <w:szCs w:val="24"/>
    </w:rPr>
  </w:style>
  <w:style w:type="character" w:customStyle="1" w:styleId="FooterChar">
    <w:name w:val="Footer Char"/>
    <w:basedOn w:val="DefaultParagraphFont"/>
    <w:link w:val="Footer"/>
    <w:uiPriority w:val="99"/>
    <w:rsid w:val="00DC2137"/>
    <w:rPr>
      <w:rFonts w:ascii="Times New Roman" w:eastAsiaTheme="minorHAnsi" w:hAnsi="Times New Roman" w:cs="Times New Roman"/>
    </w:rPr>
  </w:style>
  <w:style w:type="character" w:styleId="Strong">
    <w:name w:val="Strong"/>
    <w:uiPriority w:val="22"/>
    <w:qFormat/>
    <w:rsid w:val="00DC2137"/>
  </w:style>
  <w:style w:type="paragraph" w:styleId="DocumentMap">
    <w:name w:val="Document Map"/>
    <w:basedOn w:val="Normal"/>
    <w:link w:val="DocumentMapChar"/>
    <w:uiPriority w:val="99"/>
    <w:semiHidden/>
    <w:unhideWhenUsed/>
    <w:rsid w:val="00C26C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26C48"/>
    <w:rPr>
      <w:rFonts w:ascii="Lucida Grande" w:eastAsia="Times New Roman" w:hAnsi="Lucida Grande" w:cs="Lucida Grande"/>
    </w:rPr>
  </w:style>
  <w:style w:type="character" w:customStyle="1" w:styleId="Heading1Char">
    <w:name w:val="Heading 1 Char"/>
    <w:basedOn w:val="DefaultParagraphFont"/>
    <w:link w:val="Heading1"/>
    <w:uiPriority w:val="9"/>
    <w:rsid w:val="00C26C4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C26C48"/>
    <w:rPr>
      <w:rFonts w:ascii="Times New Roman" w:eastAsia="PMingLiU" w:hAnsi="Times New Roman" w:cs="Times New Roman"/>
      <w:bCs/>
      <w:color w:val="000000"/>
      <w:u w:val="single"/>
      <w:shd w:val="clear" w:color="auto" w:fill="FFFFFF"/>
      <w:lang w:val="x-none"/>
    </w:rPr>
  </w:style>
  <w:style w:type="paragraph" w:styleId="Header">
    <w:name w:val="header"/>
    <w:basedOn w:val="Normal"/>
    <w:link w:val="HeaderChar"/>
    <w:uiPriority w:val="99"/>
    <w:unhideWhenUsed/>
    <w:rsid w:val="00C26C48"/>
    <w:pPr>
      <w:tabs>
        <w:tab w:val="center" w:pos="4320"/>
        <w:tab w:val="right" w:pos="8640"/>
      </w:tabs>
    </w:pPr>
  </w:style>
  <w:style w:type="character" w:customStyle="1" w:styleId="HeaderChar">
    <w:name w:val="Header Char"/>
    <w:basedOn w:val="DefaultParagraphFont"/>
    <w:link w:val="Header"/>
    <w:uiPriority w:val="99"/>
    <w:rsid w:val="00C26C48"/>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970</Words>
  <Characters>5531</Characters>
  <Application>Microsoft Macintosh Word</Application>
  <DocSecurity>0</DocSecurity>
  <Lines>46</Lines>
  <Paragraphs>12</Paragraphs>
  <ScaleCrop>false</ScaleCrop>
  <Company>CSU Long Beach</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ATS User</cp:lastModifiedBy>
  <cp:revision>13</cp:revision>
  <dcterms:created xsi:type="dcterms:W3CDTF">2016-05-24T20:09:00Z</dcterms:created>
  <dcterms:modified xsi:type="dcterms:W3CDTF">2016-06-15T17:11:00Z</dcterms:modified>
</cp:coreProperties>
</file>