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A" w:rsidRPr="0060532E" w:rsidRDefault="006E763A">
      <w:pPr>
        <w:jc w:val="center"/>
        <w:rPr>
          <w:b/>
          <w:bCs/>
          <w:sz w:val="24"/>
          <w:szCs w:val="24"/>
        </w:rPr>
      </w:pPr>
      <w:r w:rsidRPr="0060532E">
        <w:rPr>
          <w:b/>
          <w:bCs/>
          <w:sz w:val="24"/>
          <w:szCs w:val="24"/>
        </w:rPr>
        <w:t>California State University, Long Beach</w:t>
      </w:r>
    </w:p>
    <w:p w:rsidR="006E763A" w:rsidRPr="0060532E" w:rsidRDefault="00AD77D9">
      <w:pPr>
        <w:jc w:val="center"/>
        <w:rPr>
          <w:b/>
          <w:bCs/>
          <w:sz w:val="24"/>
          <w:szCs w:val="24"/>
        </w:rPr>
      </w:pPr>
      <w:r w:rsidRPr="0060532E">
        <w:rPr>
          <w:b/>
          <w:bCs/>
          <w:sz w:val="24"/>
          <w:szCs w:val="24"/>
        </w:rPr>
        <w:t>Program and Assessment Review Council</w:t>
      </w:r>
    </w:p>
    <w:p w:rsidR="006E763A" w:rsidRPr="0060532E" w:rsidRDefault="006D3547">
      <w:pPr>
        <w:jc w:val="center"/>
        <w:rPr>
          <w:b/>
          <w:bCs/>
          <w:sz w:val="24"/>
          <w:szCs w:val="24"/>
        </w:rPr>
      </w:pPr>
      <w:r w:rsidRPr="0060532E">
        <w:rPr>
          <w:b/>
          <w:bCs/>
          <w:sz w:val="24"/>
          <w:szCs w:val="24"/>
        </w:rPr>
        <w:t>Minutes</w:t>
      </w:r>
    </w:p>
    <w:p w:rsidR="00424A04" w:rsidRPr="0060532E" w:rsidRDefault="00424A04">
      <w:pPr>
        <w:jc w:val="center"/>
        <w:rPr>
          <w:b/>
          <w:bCs/>
          <w:sz w:val="24"/>
          <w:szCs w:val="24"/>
        </w:rPr>
      </w:pPr>
    </w:p>
    <w:p w:rsidR="006E763A" w:rsidRPr="0060532E" w:rsidRDefault="003C7099">
      <w:pPr>
        <w:jc w:val="center"/>
        <w:rPr>
          <w:sz w:val="24"/>
          <w:szCs w:val="24"/>
        </w:rPr>
      </w:pPr>
      <w:r w:rsidRPr="0060532E">
        <w:rPr>
          <w:sz w:val="24"/>
          <w:szCs w:val="24"/>
        </w:rPr>
        <w:t xml:space="preserve">November </w:t>
      </w:r>
      <w:r w:rsidR="004E57FA" w:rsidRPr="0060532E">
        <w:rPr>
          <w:sz w:val="24"/>
          <w:szCs w:val="24"/>
        </w:rPr>
        <w:t>5</w:t>
      </w:r>
      <w:r w:rsidR="00225171" w:rsidRPr="0060532E">
        <w:rPr>
          <w:sz w:val="24"/>
          <w:szCs w:val="24"/>
        </w:rPr>
        <w:t xml:space="preserve">, </w:t>
      </w:r>
      <w:r w:rsidR="005B3150" w:rsidRPr="0060532E">
        <w:rPr>
          <w:sz w:val="24"/>
          <w:szCs w:val="24"/>
        </w:rPr>
        <w:t>201</w:t>
      </w:r>
      <w:r w:rsidR="00312464" w:rsidRPr="0060532E">
        <w:rPr>
          <w:sz w:val="24"/>
          <w:szCs w:val="24"/>
        </w:rPr>
        <w:t>4</w:t>
      </w:r>
    </w:p>
    <w:p w:rsidR="007B2A5D" w:rsidRPr="0060532E" w:rsidRDefault="001C58C4" w:rsidP="001C58C4">
      <w:pPr>
        <w:tabs>
          <w:tab w:val="left" w:pos="6513"/>
        </w:tabs>
        <w:rPr>
          <w:b/>
          <w:bCs/>
          <w:sz w:val="24"/>
          <w:szCs w:val="24"/>
        </w:rPr>
      </w:pPr>
      <w:r w:rsidRPr="0060532E">
        <w:rPr>
          <w:b/>
          <w:bCs/>
          <w:sz w:val="24"/>
          <w:szCs w:val="24"/>
        </w:rPr>
        <w:tab/>
      </w:r>
    </w:p>
    <w:p w:rsidR="008D5697" w:rsidRPr="0060532E" w:rsidRDefault="00FC5454" w:rsidP="00FC5454">
      <w:pPr>
        <w:rPr>
          <w:b/>
          <w:bCs/>
          <w:sz w:val="24"/>
          <w:szCs w:val="24"/>
        </w:rPr>
      </w:pPr>
      <w:r w:rsidRPr="0060532E">
        <w:rPr>
          <w:b/>
          <w:sz w:val="24"/>
          <w:szCs w:val="24"/>
        </w:rPr>
        <w:t>Present:</w:t>
      </w:r>
      <w:r w:rsidRPr="0060532E">
        <w:rPr>
          <w:sz w:val="24"/>
          <w:szCs w:val="24"/>
        </w:rPr>
        <w:t xml:space="preserve"> T. </w:t>
      </w:r>
      <w:proofErr w:type="spellStart"/>
      <w:r w:rsidRPr="0060532E">
        <w:rPr>
          <w:sz w:val="24"/>
          <w:szCs w:val="24"/>
        </w:rPr>
        <w:t>Arora</w:t>
      </w:r>
      <w:proofErr w:type="spellEnd"/>
      <w:r w:rsidRPr="0060532E">
        <w:rPr>
          <w:sz w:val="24"/>
          <w:szCs w:val="24"/>
        </w:rPr>
        <w:t xml:space="preserve">, N. Barnes. K. </w:t>
      </w:r>
      <w:proofErr w:type="spellStart"/>
      <w:r w:rsidRPr="0060532E">
        <w:rPr>
          <w:sz w:val="24"/>
          <w:szCs w:val="24"/>
        </w:rPr>
        <w:t>Freesemann</w:t>
      </w:r>
      <w:proofErr w:type="spellEnd"/>
      <w:r w:rsidRPr="0060532E">
        <w:rPr>
          <w:sz w:val="24"/>
          <w:szCs w:val="24"/>
        </w:rPr>
        <w:t xml:space="preserve">, M. Laws, B. </w:t>
      </w:r>
      <w:proofErr w:type="spellStart"/>
      <w:r w:rsidRPr="0060532E">
        <w:rPr>
          <w:sz w:val="24"/>
          <w:szCs w:val="24"/>
        </w:rPr>
        <w:t>LeMaster</w:t>
      </w:r>
      <w:proofErr w:type="spellEnd"/>
      <w:r w:rsidRPr="0060532E">
        <w:rPr>
          <w:sz w:val="24"/>
          <w:szCs w:val="24"/>
        </w:rPr>
        <w:t xml:space="preserve">, E. Morales, S. Platt, A. </w:t>
      </w:r>
      <w:proofErr w:type="spellStart"/>
      <w:r w:rsidRPr="0060532E">
        <w:rPr>
          <w:sz w:val="24"/>
          <w:szCs w:val="24"/>
        </w:rPr>
        <w:t>Rezaei</w:t>
      </w:r>
      <w:proofErr w:type="spellEnd"/>
      <w:r w:rsidRPr="0060532E">
        <w:rPr>
          <w:sz w:val="24"/>
          <w:szCs w:val="24"/>
        </w:rPr>
        <w:t xml:space="preserve">, R. Rodriguez, A. </w:t>
      </w:r>
      <w:proofErr w:type="spellStart"/>
      <w:r w:rsidRPr="0060532E">
        <w:rPr>
          <w:sz w:val="24"/>
          <w:szCs w:val="24"/>
        </w:rPr>
        <w:t>Sciortino</w:t>
      </w:r>
      <w:proofErr w:type="spellEnd"/>
      <w:r w:rsidRPr="0060532E">
        <w:rPr>
          <w:sz w:val="24"/>
          <w:szCs w:val="24"/>
        </w:rPr>
        <w:t>, T. Sum,  J. Yan.</w:t>
      </w:r>
    </w:p>
    <w:p w:rsidR="00FC5454" w:rsidRPr="0060532E" w:rsidRDefault="00FC5454" w:rsidP="00FC5454">
      <w:pPr>
        <w:rPr>
          <w:b/>
          <w:bCs/>
          <w:sz w:val="24"/>
          <w:szCs w:val="24"/>
        </w:rPr>
      </w:pPr>
    </w:p>
    <w:p w:rsidR="00FC5454" w:rsidRPr="0060532E" w:rsidRDefault="00FC5454" w:rsidP="00FC5454">
      <w:pPr>
        <w:rPr>
          <w:b/>
          <w:bCs/>
          <w:sz w:val="24"/>
          <w:szCs w:val="24"/>
        </w:rPr>
      </w:pPr>
      <w:r w:rsidRPr="0060532E">
        <w:rPr>
          <w:b/>
          <w:bCs/>
          <w:sz w:val="24"/>
          <w:szCs w:val="24"/>
        </w:rPr>
        <w:t xml:space="preserve">Absent (Excused): </w:t>
      </w:r>
      <w:r w:rsidRPr="0060532E">
        <w:rPr>
          <w:sz w:val="24"/>
          <w:szCs w:val="24"/>
        </w:rPr>
        <w:t xml:space="preserve">S. </w:t>
      </w:r>
      <w:proofErr w:type="spellStart"/>
      <w:r w:rsidRPr="0060532E">
        <w:rPr>
          <w:sz w:val="24"/>
          <w:szCs w:val="24"/>
        </w:rPr>
        <w:t>Bauerle</w:t>
      </w:r>
      <w:proofErr w:type="spellEnd"/>
      <w:r w:rsidRPr="0060532E">
        <w:rPr>
          <w:sz w:val="24"/>
          <w:szCs w:val="24"/>
        </w:rPr>
        <w:t>, C. Lindsay</w:t>
      </w:r>
      <w:r w:rsidR="0060532E" w:rsidRPr="0060532E">
        <w:rPr>
          <w:sz w:val="24"/>
          <w:szCs w:val="24"/>
        </w:rPr>
        <w:t xml:space="preserve">, </w:t>
      </w:r>
      <w:proofErr w:type="gramStart"/>
      <w:r w:rsidR="0060532E" w:rsidRPr="0060532E">
        <w:rPr>
          <w:sz w:val="24"/>
          <w:szCs w:val="24"/>
        </w:rPr>
        <w:t>T</w:t>
      </w:r>
      <w:proofErr w:type="gramEnd"/>
      <w:r w:rsidR="0060532E" w:rsidRPr="0060532E">
        <w:rPr>
          <w:sz w:val="24"/>
          <w:szCs w:val="24"/>
        </w:rPr>
        <w:t>. Travis</w:t>
      </w:r>
    </w:p>
    <w:p w:rsidR="00FC5454" w:rsidRPr="0060532E" w:rsidRDefault="00FC5454" w:rsidP="00FC5454">
      <w:pPr>
        <w:rPr>
          <w:b/>
          <w:bCs/>
          <w:sz w:val="24"/>
          <w:szCs w:val="24"/>
        </w:rPr>
      </w:pPr>
    </w:p>
    <w:p w:rsidR="006E763A" w:rsidRPr="0060532E" w:rsidRDefault="006E763A" w:rsidP="00351148">
      <w:pPr>
        <w:numPr>
          <w:ilvl w:val="0"/>
          <w:numId w:val="1"/>
        </w:numPr>
        <w:rPr>
          <w:sz w:val="24"/>
          <w:szCs w:val="24"/>
        </w:rPr>
      </w:pPr>
      <w:r w:rsidRPr="0060532E">
        <w:rPr>
          <w:sz w:val="24"/>
          <w:szCs w:val="24"/>
        </w:rPr>
        <w:t>Call to Order</w:t>
      </w:r>
      <w:r w:rsidR="00320F58" w:rsidRPr="0060532E">
        <w:rPr>
          <w:sz w:val="24"/>
          <w:szCs w:val="24"/>
        </w:rPr>
        <w:t xml:space="preserve"> </w:t>
      </w:r>
      <w:r w:rsidR="00FC5454" w:rsidRPr="0060532E">
        <w:rPr>
          <w:sz w:val="24"/>
          <w:szCs w:val="24"/>
        </w:rPr>
        <w:t>at 3:10pm</w:t>
      </w:r>
    </w:p>
    <w:p w:rsidR="008D5697" w:rsidRPr="0060532E" w:rsidRDefault="008D5697" w:rsidP="008D5697">
      <w:pPr>
        <w:numPr>
          <w:ilvl w:val="0"/>
          <w:numId w:val="1"/>
        </w:numPr>
        <w:rPr>
          <w:sz w:val="24"/>
          <w:szCs w:val="24"/>
        </w:rPr>
      </w:pPr>
      <w:r w:rsidRPr="0060532E">
        <w:rPr>
          <w:sz w:val="24"/>
          <w:szCs w:val="24"/>
        </w:rPr>
        <w:t>Introductions</w:t>
      </w:r>
    </w:p>
    <w:p w:rsidR="009744C0" w:rsidRPr="0060532E" w:rsidRDefault="006E763A" w:rsidP="009744C0">
      <w:pPr>
        <w:numPr>
          <w:ilvl w:val="0"/>
          <w:numId w:val="1"/>
        </w:numPr>
        <w:rPr>
          <w:sz w:val="24"/>
          <w:szCs w:val="24"/>
        </w:rPr>
      </w:pPr>
      <w:r w:rsidRPr="0060532E">
        <w:rPr>
          <w:sz w:val="24"/>
          <w:szCs w:val="24"/>
        </w:rPr>
        <w:t>Approval of Agenda</w:t>
      </w:r>
    </w:p>
    <w:p w:rsidR="006E763A" w:rsidRPr="0060532E" w:rsidRDefault="009744C0" w:rsidP="00DF6F41">
      <w:pPr>
        <w:numPr>
          <w:ilvl w:val="0"/>
          <w:numId w:val="1"/>
        </w:numPr>
        <w:rPr>
          <w:sz w:val="24"/>
          <w:szCs w:val="24"/>
        </w:rPr>
      </w:pPr>
      <w:r w:rsidRPr="0060532E">
        <w:rPr>
          <w:sz w:val="24"/>
          <w:szCs w:val="24"/>
        </w:rPr>
        <w:t>Approval of Minutes</w:t>
      </w:r>
      <w:r w:rsidR="002D0228" w:rsidRPr="0060532E">
        <w:rPr>
          <w:sz w:val="24"/>
          <w:szCs w:val="24"/>
        </w:rPr>
        <w:t xml:space="preserve"> </w:t>
      </w:r>
      <w:r w:rsidR="008D5697" w:rsidRPr="0060532E">
        <w:rPr>
          <w:sz w:val="24"/>
          <w:szCs w:val="24"/>
        </w:rPr>
        <w:t xml:space="preserve">for </w:t>
      </w:r>
      <w:r w:rsidR="004E57FA" w:rsidRPr="0060532E">
        <w:rPr>
          <w:sz w:val="24"/>
          <w:szCs w:val="24"/>
        </w:rPr>
        <w:t>October 1</w:t>
      </w:r>
      <w:r w:rsidR="003C7099" w:rsidRPr="0060532E">
        <w:rPr>
          <w:sz w:val="24"/>
          <w:szCs w:val="24"/>
        </w:rPr>
        <w:t>5</w:t>
      </w:r>
      <w:r w:rsidR="006702C4" w:rsidRPr="0060532E">
        <w:rPr>
          <w:sz w:val="24"/>
          <w:szCs w:val="24"/>
        </w:rPr>
        <w:t>, 2014</w:t>
      </w:r>
      <w:r w:rsidR="000249DE" w:rsidRPr="0060532E">
        <w:rPr>
          <w:sz w:val="24"/>
          <w:szCs w:val="24"/>
        </w:rPr>
        <w:t xml:space="preserve"> PARC Meeting</w:t>
      </w:r>
      <w:r w:rsidR="00285914" w:rsidRPr="0060532E">
        <w:rPr>
          <w:sz w:val="24"/>
          <w:szCs w:val="24"/>
        </w:rPr>
        <w:t xml:space="preserve"> (Posted</w:t>
      </w:r>
      <w:r w:rsidR="00351148" w:rsidRPr="0060532E">
        <w:rPr>
          <w:sz w:val="24"/>
          <w:szCs w:val="24"/>
        </w:rPr>
        <w:t xml:space="preserve"> to the PARC </w:t>
      </w:r>
      <w:proofErr w:type="spellStart"/>
      <w:r w:rsidR="00285914" w:rsidRPr="0060532E">
        <w:rPr>
          <w:sz w:val="24"/>
          <w:szCs w:val="24"/>
        </w:rPr>
        <w:t>B</w:t>
      </w:r>
      <w:r w:rsidR="00351148" w:rsidRPr="0060532E">
        <w:rPr>
          <w:sz w:val="24"/>
          <w:szCs w:val="24"/>
        </w:rPr>
        <w:t>each</w:t>
      </w:r>
      <w:r w:rsidR="00285914" w:rsidRPr="0060532E">
        <w:rPr>
          <w:sz w:val="24"/>
          <w:szCs w:val="24"/>
        </w:rPr>
        <w:t>B</w:t>
      </w:r>
      <w:r w:rsidR="00351148" w:rsidRPr="0060532E">
        <w:rPr>
          <w:sz w:val="24"/>
          <w:szCs w:val="24"/>
        </w:rPr>
        <w:t>oard</w:t>
      </w:r>
      <w:proofErr w:type="spellEnd"/>
      <w:r w:rsidR="0097130C" w:rsidRPr="0060532E">
        <w:rPr>
          <w:sz w:val="24"/>
          <w:szCs w:val="24"/>
        </w:rPr>
        <w:t>)</w:t>
      </w:r>
    </w:p>
    <w:p w:rsidR="006E763A" w:rsidRPr="0060532E" w:rsidRDefault="006E763A" w:rsidP="008C6838">
      <w:pPr>
        <w:numPr>
          <w:ilvl w:val="0"/>
          <w:numId w:val="1"/>
        </w:numPr>
        <w:rPr>
          <w:sz w:val="24"/>
          <w:szCs w:val="24"/>
        </w:rPr>
      </w:pPr>
      <w:r w:rsidRPr="0060532E">
        <w:rPr>
          <w:sz w:val="24"/>
          <w:szCs w:val="24"/>
        </w:rPr>
        <w:t>Announcement</w:t>
      </w:r>
      <w:r w:rsidR="009B5467" w:rsidRPr="0060532E">
        <w:rPr>
          <w:sz w:val="24"/>
          <w:szCs w:val="24"/>
        </w:rPr>
        <w:t>s</w:t>
      </w:r>
    </w:p>
    <w:p w:rsidR="006A354D" w:rsidRPr="0060532E" w:rsidRDefault="00AC1558" w:rsidP="006A354D">
      <w:pPr>
        <w:numPr>
          <w:ilvl w:val="0"/>
          <w:numId w:val="10"/>
        </w:numPr>
        <w:rPr>
          <w:sz w:val="24"/>
          <w:szCs w:val="24"/>
        </w:rPr>
      </w:pPr>
      <w:r w:rsidRPr="0060532E">
        <w:rPr>
          <w:sz w:val="24"/>
          <w:szCs w:val="24"/>
        </w:rPr>
        <w:t xml:space="preserve">Reminder:  PARC business is conducted electronically via </w:t>
      </w:r>
      <w:proofErr w:type="spellStart"/>
      <w:r w:rsidRPr="0060532E">
        <w:rPr>
          <w:sz w:val="24"/>
          <w:szCs w:val="24"/>
        </w:rPr>
        <w:t>BeachBoard</w:t>
      </w:r>
      <w:proofErr w:type="spellEnd"/>
      <w:r w:rsidRPr="0060532E">
        <w:rPr>
          <w:sz w:val="24"/>
          <w:szCs w:val="24"/>
        </w:rPr>
        <w:t xml:space="preserve">.  Please bring your </w:t>
      </w:r>
      <w:r w:rsidR="0062089C" w:rsidRPr="0060532E">
        <w:rPr>
          <w:sz w:val="24"/>
          <w:szCs w:val="24"/>
        </w:rPr>
        <w:t xml:space="preserve">electronic device </w:t>
      </w:r>
      <w:r w:rsidRPr="0060532E">
        <w:rPr>
          <w:sz w:val="24"/>
          <w:szCs w:val="24"/>
        </w:rPr>
        <w:t xml:space="preserve">or print material </w:t>
      </w:r>
      <w:r w:rsidR="0062089C" w:rsidRPr="0060532E">
        <w:rPr>
          <w:sz w:val="24"/>
          <w:szCs w:val="24"/>
        </w:rPr>
        <w:t xml:space="preserve">to the </w:t>
      </w:r>
      <w:r w:rsidRPr="0060532E">
        <w:rPr>
          <w:sz w:val="24"/>
          <w:szCs w:val="24"/>
        </w:rPr>
        <w:t>meeting.</w:t>
      </w:r>
      <w:r w:rsidR="00A213D7" w:rsidRPr="0060532E">
        <w:rPr>
          <w:sz w:val="24"/>
          <w:szCs w:val="24"/>
        </w:rPr>
        <w:t xml:space="preserve">  All PARC Members are enrolled in the PARC </w:t>
      </w:r>
      <w:proofErr w:type="spellStart"/>
      <w:r w:rsidR="00A213D7" w:rsidRPr="0060532E">
        <w:rPr>
          <w:sz w:val="24"/>
          <w:szCs w:val="24"/>
        </w:rPr>
        <w:t>BeachBoard</w:t>
      </w:r>
      <w:proofErr w:type="spellEnd"/>
      <w:r w:rsidR="00A213D7" w:rsidRPr="0060532E">
        <w:rPr>
          <w:sz w:val="24"/>
          <w:szCs w:val="24"/>
        </w:rPr>
        <w:t xml:space="preserve"> organization.  Council members access the PARC </w:t>
      </w:r>
      <w:proofErr w:type="spellStart"/>
      <w:r w:rsidR="00A213D7" w:rsidRPr="0060532E">
        <w:rPr>
          <w:sz w:val="24"/>
          <w:szCs w:val="24"/>
        </w:rPr>
        <w:t>BeachBoard</w:t>
      </w:r>
      <w:proofErr w:type="spellEnd"/>
      <w:r w:rsidR="00A213D7" w:rsidRPr="0060532E">
        <w:rPr>
          <w:sz w:val="24"/>
          <w:szCs w:val="24"/>
        </w:rPr>
        <w:t xml:space="preserve"> via their student tab.</w:t>
      </w:r>
    </w:p>
    <w:p w:rsidR="00351148" w:rsidRPr="0060532E" w:rsidRDefault="00351148" w:rsidP="00351148">
      <w:pPr>
        <w:ind w:left="1440"/>
        <w:rPr>
          <w:sz w:val="24"/>
          <w:szCs w:val="24"/>
        </w:rPr>
      </w:pPr>
    </w:p>
    <w:p w:rsidR="00A213D7" w:rsidRPr="0060532E" w:rsidRDefault="00A213D7" w:rsidP="006A354D">
      <w:pPr>
        <w:numPr>
          <w:ilvl w:val="0"/>
          <w:numId w:val="10"/>
        </w:numPr>
        <w:rPr>
          <w:sz w:val="24"/>
          <w:szCs w:val="24"/>
        </w:rPr>
      </w:pPr>
      <w:r w:rsidRPr="0060532E">
        <w:rPr>
          <w:sz w:val="24"/>
          <w:szCs w:val="24"/>
        </w:rPr>
        <w:t xml:space="preserve">Next PARC meeting is </w:t>
      </w:r>
      <w:r w:rsidR="0015625D" w:rsidRPr="0060532E">
        <w:rPr>
          <w:sz w:val="24"/>
          <w:szCs w:val="24"/>
        </w:rPr>
        <w:t xml:space="preserve">November </w:t>
      </w:r>
      <w:r w:rsidR="003C7099" w:rsidRPr="0060532E">
        <w:rPr>
          <w:sz w:val="24"/>
          <w:szCs w:val="24"/>
        </w:rPr>
        <w:t>19</w:t>
      </w:r>
      <w:r w:rsidRPr="0060532E">
        <w:rPr>
          <w:sz w:val="24"/>
          <w:szCs w:val="24"/>
        </w:rPr>
        <w:t>, 2014 in BH-302</w:t>
      </w:r>
      <w:r w:rsidR="00351148" w:rsidRPr="0060532E">
        <w:rPr>
          <w:sz w:val="24"/>
          <w:szCs w:val="24"/>
        </w:rPr>
        <w:t xml:space="preserve"> @ 2pm</w:t>
      </w:r>
      <w:r w:rsidRPr="0060532E">
        <w:rPr>
          <w:sz w:val="24"/>
          <w:szCs w:val="24"/>
        </w:rPr>
        <w:t>.</w:t>
      </w:r>
    </w:p>
    <w:p w:rsidR="001F2750" w:rsidRPr="0060532E" w:rsidRDefault="001F2750" w:rsidP="001F2750">
      <w:pPr>
        <w:rPr>
          <w:sz w:val="24"/>
          <w:szCs w:val="24"/>
        </w:rPr>
      </w:pPr>
    </w:p>
    <w:p w:rsidR="00BD4A24" w:rsidRPr="0060532E" w:rsidRDefault="00234F91" w:rsidP="00BD4A24">
      <w:pPr>
        <w:numPr>
          <w:ilvl w:val="0"/>
          <w:numId w:val="1"/>
        </w:numPr>
        <w:rPr>
          <w:sz w:val="24"/>
          <w:szCs w:val="24"/>
        </w:rPr>
      </w:pPr>
      <w:r w:rsidRPr="0060532E">
        <w:rPr>
          <w:sz w:val="24"/>
          <w:szCs w:val="24"/>
        </w:rPr>
        <w:t>New</w:t>
      </w:r>
      <w:r w:rsidR="00BB5877" w:rsidRPr="0060532E">
        <w:rPr>
          <w:sz w:val="24"/>
          <w:szCs w:val="24"/>
        </w:rPr>
        <w:t xml:space="preserve"> Business:</w:t>
      </w:r>
      <w:r w:rsidR="00351148" w:rsidRPr="0060532E">
        <w:rPr>
          <w:sz w:val="24"/>
          <w:szCs w:val="24"/>
        </w:rPr>
        <w:t xml:space="preserve">  (All documents posted to the PARC </w:t>
      </w:r>
      <w:proofErr w:type="spellStart"/>
      <w:r w:rsidR="00351148" w:rsidRPr="0060532E">
        <w:rPr>
          <w:sz w:val="24"/>
          <w:szCs w:val="24"/>
        </w:rPr>
        <w:t>BeachBoard</w:t>
      </w:r>
      <w:proofErr w:type="spellEnd"/>
      <w:r w:rsidR="00351148" w:rsidRPr="0060532E">
        <w:rPr>
          <w:sz w:val="24"/>
          <w:szCs w:val="24"/>
        </w:rPr>
        <w:t>).</w:t>
      </w:r>
    </w:p>
    <w:p w:rsidR="00C81FC6" w:rsidRPr="0060532E" w:rsidRDefault="00C81FC6" w:rsidP="00C81FC6">
      <w:pPr>
        <w:rPr>
          <w:sz w:val="24"/>
          <w:szCs w:val="24"/>
        </w:rPr>
      </w:pPr>
    </w:p>
    <w:p w:rsidR="0015625D" w:rsidRPr="0060532E" w:rsidRDefault="00E31A56" w:rsidP="00285914">
      <w:pPr>
        <w:numPr>
          <w:ilvl w:val="0"/>
          <w:numId w:val="5"/>
        </w:numPr>
        <w:rPr>
          <w:sz w:val="24"/>
          <w:szCs w:val="24"/>
        </w:rPr>
      </w:pPr>
      <w:r w:rsidRPr="0060532E">
        <w:rPr>
          <w:sz w:val="24"/>
          <w:szCs w:val="24"/>
        </w:rPr>
        <w:t>Review Process</w:t>
      </w:r>
    </w:p>
    <w:p w:rsidR="003C4C03" w:rsidRPr="0060532E" w:rsidRDefault="00047803" w:rsidP="003C4C03">
      <w:pPr>
        <w:pStyle w:val="ListParagraph"/>
        <w:numPr>
          <w:ilvl w:val="0"/>
          <w:numId w:val="17"/>
        </w:numPr>
        <w:rPr>
          <w:sz w:val="24"/>
          <w:szCs w:val="24"/>
        </w:rPr>
      </w:pPr>
      <w:r w:rsidRPr="0060532E">
        <w:rPr>
          <w:color w:val="FF0000"/>
          <w:sz w:val="24"/>
          <w:szCs w:val="24"/>
        </w:rPr>
        <w:t>“Themes” Letter</w:t>
      </w:r>
    </w:p>
    <w:p w:rsidR="007821A7" w:rsidRPr="0060532E" w:rsidRDefault="006D3547" w:rsidP="007821A7">
      <w:pPr>
        <w:rPr>
          <w:sz w:val="24"/>
          <w:szCs w:val="24"/>
        </w:rPr>
      </w:pPr>
      <w:r w:rsidRPr="0060532E">
        <w:rPr>
          <w:sz w:val="24"/>
          <w:szCs w:val="24"/>
        </w:rPr>
        <w:t xml:space="preserve">The components of the Themes Letter were discussed.  </w:t>
      </w:r>
      <w:r w:rsidR="007821A7" w:rsidRPr="0060532E">
        <w:rPr>
          <w:sz w:val="24"/>
          <w:szCs w:val="24"/>
        </w:rPr>
        <w:t xml:space="preserve">The Theme letter is sent to notify Departments of impending Self Study.  B. </w:t>
      </w:r>
      <w:proofErr w:type="spellStart"/>
      <w:r w:rsidR="007821A7" w:rsidRPr="0060532E">
        <w:rPr>
          <w:sz w:val="24"/>
          <w:szCs w:val="24"/>
        </w:rPr>
        <w:t>LeMaster</w:t>
      </w:r>
      <w:proofErr w:type="spellEnd"/>
      <w:r w:rsidR="007821A7" w:rsidRPr="0060532E">
        <w:rPr>
          <w:sz w:val="24"/>
          <w:szCs w:val="24"/>
        </w:rPr>
        <w:t xml:space="preserve"> asked whether there was a way of knowing if the Dept receives the letter of notification re: Self </w:t>
      </w:r>
      <w:proofErr w:type="gramStart"/>
      <w:r w:rsidR="007821A7" w:rsidRPr="0060532E">
        <w:rPr>
          <w:sz w:val="24"/>
          <w:szCs w:val="24"/>
        </w:rPr>
        <w:t>Study?</w:t>
      </w:r>
      <w:proofErr w:type="gramEnd"/>
      <w:r w:rsidR="007821A7" w:rsidRPr="0060532E">
        <w:rPr>
          <w:sz w:val="24"/>
          <w:szCs w:val="24"/>
        </w:rPr>
        <w:t xml:space="preserve">  K. </w:t>
      </w:r>
      <w:proofErr w:type="spellStart"/>
      <w:r w:rsidR="007821A7" w:rsidRPr="0060532E">
        <w:rPr>
          <w:sz w:val="24"/>
          <w:szCs w:val="24"/>
        </w:rPr>
        <w:t>Freeseman</w:t>
      </w:r>
      <w:proofErr w:type="spellEnd"/>
      <w:r w:rsidR="007821A7" w:rsidRPr="0060532E">
        <w:rPr>
          <w:sz w:val="24"/>
          <w:szCs w:val="24"/>
        </w:rPr>
        <w:t xml:space="preserve"> responded to say it is possible to set up the email so that a receipt is sent to notify it was received.</w:t>
      </w:r>
    </w:p>
    <w:p w:rsidR="00377E2D" w:rsidRPr="0060532E" w:rsidRDefault="00377E2D" w:rsidP="003C4C03">
      <w:pPr>
        <w:pStyle w:val="ListParagraph"/>
        <w:numPr>
          <w:ilvl w:val="0"/>
          <w:numId w:val="17"/>
        </w:numPr>
        <w:rPr>
          <w:sz w:val="24"/>
          <w:szCs w:val="24"/>
        </w:rPr>
      </w:pPr>
      <w:r w:rsidRPr="0060532E">
        <w:rPr>
          <w:color w:val="FF0000"/>
          <w:sz w:val="24"/>
          <w:szCs w:val="24"/>
        </w:rPr>
        <w:t>Self-study</w:t>
      </w:r>
    </w:p>
    <w:p w:rsidR="006D3547" w:rsidRPr="0060532E" w:rsidRDefault="006D3547" w:rsidP="006D3547">
      <w:pPr>
        <w:rPr>
          <w:sz w:val="24"/>
          <w:szCs w:val="24"/>
        </w:rPr>
      </w:pPr>
      <w:r w:rsidRPr="0060532E">
        <w:rPr>
          <w:sz w:val="24"/>
          <w:szCs w:val="24"/>
        </w:rPr>
        <w:t>The Self Study ‘template’ was reviewed and discussed.  The template is located on the Academic Senate Website</w:t>
      </w:r>
      <w:r w:rsidR="00634F37" w:rsidRPr="0060532E">
        <w:rPr>
          <w:sz w:val="24"/>
          <w:szCs w:val="24"/>
        </w:rPr>
        <w:t xml:space="preserve"> and the PARC </w:t>
      </w:r>
      <w:proofErr w:type="spellStart"/>
      <w:r w:rsidR="00634F37" w:rsidRPr="0060532E">
        <w:rPr>
          <w:sz w:val="24"/>
          <w:szCs w:val="24"/>
        </w:rPr>
        <w:t>Beachboard</w:t>
      </w:r>
      <w:proofErr w:type="spellEnd"/>
      <w:r w:rsidR="00634F37" w:rsidRPr="0060532E">
        <w:rPr>
          <w:sz w:val="24"/>
          <w:szCs w:val="24"/>
        </w:rPr>
        <w:t xml:space="preserve"> website</w:t>
      </w:r>
      <w:r w:rsidRPr="0060532E">
        <w:rPr>
          <w:sz w:val="24"/>
          <w:szCs w:val="24"/>
        </w:rPr>
        <w:t xml:space="preserve">.  </w:t>
      </w:r>
      <w:r w:rsidR="00F21497" w:rsidRPr="0060532E">
        <w:rPr>
          <w:sz w:val="24"/>
          <w:szCs w:val="24"/>
        </w:rPr>
        <w:t xml:space="preserve">Is it possible to ask accredited </w:t>
      </w:r>
      <w:proofErr w:type="spellStart"/>
      <w:r w:rsidR="00F21497" w:rsidRPr="0060532E">
        <w:rPr>
          <w:sz w:val="24"/>
          <w:szCs w:val="24"/>
        </w:rPr>
        <w:t>Depts</w:t>
      </w:r>
      <w:proofErr w:type="spellEnd"/>
      <w:r w:rsidR="00F21497" w:rsidRPr="0060532E">
        <w:rPr>
          <w:sz w:val="24"/>
          <w:szCs w:val="24"/>
        </w:rPr>
        <w:t xml:space="preserve">/Programs to follow the PARC template?  PARC policy is written to accept accredited reports but </w:t>
      </w:r>
      <w:proofErr w:type="spellStart"/>
      <w:r w:rsidR="00F21497" w:rsidRPr="0060532E">
        <w:rPr>
          <w:sz w:val="24"/>
          <w:szCs w:val="24"/>
        </w:rPr>
        <w:t>Sharlene</w:t>
      </w:r>
      <w:proofErr w:type="spellEnd"/>
      <w:r w:rsidR="00F21497" w:rsidRPr="0060532E">
        <w:rPr>
          <w:sz w:val="24"/>
          <w:szCs w:val="24"/>
        </w:rPr>
        <w:t xml:space="preserve"> reviews the reports to ensure that Programs also supply information (in an appendix) that is relevant to the PARC Themes and program review areas not covered by the accredited report.  </w:t>
      </w:r>
      <w:r w:rsidR="00C44909">
        <w:rPr>
          <w:sz w:val="24"/>
          <w:szCs w:val="24"/>
        </w:rPr>
        <w:t>Self Studies and UPRC reports are in Library Archives and filed w/the Academic Senate; only the MOU is posted on the CSULB Academic Senate website.</w:t>
      </w:r>
      <w:r w:rsidR="00440E2D">
        <w:rPr>
          <w:sz w:val="24"/>
          <w:szCs w:val="24"/>
        </w:rPr>
        <w:t xml:space="preserve">  Does the External review report also go to the Library?</w:t>
      </w:r>
    </w:p>
    <w:p w:rsidR="00377E2D" w:rsidRPr="0060532E" w:rsidRDefault="00F21497" w:rsidP="003C4C03">
      <w:pPr>
        <w:pStyle w:val="ListParagraph"/>
        <w:numPr>
          <w:ilvl w:val="0"/>
          <w:numId w:val="17"/>
        </w:numPr>
        <w:rPr>
          <w:sz w:val="24"/>
          <w:szCs w:val="24"/>
        </w:rPr>
      </w:pPr>
      <w:r w:rsidRPr="0060532E">
        <w:rPr>
          <w:color w:val="FF0000"/>
          <w:sz w:val="24"/>
          <w:szCs w:val="24"/>
        </w:rPr>
        <w:t>PARC Re</w:t>
      </w:r>
      <w:r w:rsidR="00377E2D" w:rsidRPr="0060532E">
        <w:rPr>
          <w:color w:val="FF0000"/>
          <w:sz w:val="24"/>
          <w:szCs w:val="24"/>
        </w:rPr>
        <w:t>port Sample</w:t>
      </w:r>
    </w:p>
    <w:p w:rsidR="00A81B70" w:rsidRDefault="00280242" w:rsidP="00A81B70">
      <w:pPr>
        <w:rPr>
          <w:sz w:val="24"/>
          <w:szCs w:val="24"/>
        </w:rPr>
      </w:pPr>
      <w:r>
        <w:rPr>
          <w:sz w:val="24"/>
          <w:szCs w:val="24"/>
        </w:rPr>
        <w:t>Th</w:t>
      </w:r>
      <w:r w:rsidR="006975C4">
        <w:rPr>
          <w:sz w:val="24"/>
          <w:szCs w:val="24"/>
        </w:rPr>
        <w:t xml:space="preserve">e PARC Report Sample was discussed.  </w:t>
      </w:r>
      <w:r w:rsidR="00396122">
        <w:rPr>
          <w:sz w:val="24"/>
          <w:szCs w:val="24"/>
        </w:rPr>
        <w:t xml:space="preserve">This report is generated by PARC UPRC who reads all materials and attends the external review meetings.  There is no UPRC report rubric.  It is necessary to do ‘fresh writing’ rather than copy and paste the self study/external review reports.  The most recent data from IR are used in the reports.  </w:t>
      </w:r>
      <w:r w:rsidR="00C43A1E">
        <w:rPr>
          <w:sz w:val="24"/>
          <w:szCs w:val="24"/>
        </w:rPr>
        <w:t>If there is a delay between Self Study</w:t>
      </w:r>
      <w:r w:rsidR="00894D13">
        <w:rPr>
          <w:sz w:val="24"/>
          <w:szCs w:val="24"/>
        </w:rPr>
        <w:t xml:space="preserve"> report</w:t>
      </w:r>
      <w:r w:rsidR="009F5CCC">
        <w:rPr>
          <w:sz w:val="24"/>
          <w:szCs w:val="24"/>
        </w:rPr>
        <w:t xml:space="preserve"> </w:t>
      </w:r>
      <w:r w:rsidR="00FC1F4D">
        <w:rPr>
          <w:sz w:val="24"/>
          <w:szCs w:val="24"/>
        </w:rPr>
        <w:t>and generation of UPRC report</w:t>
      </w:r>
      <w:r w:rsidR="008842D4">
        <w:rPr>
          <w:sz w:val="24"/>
          <w:szCs w:val="24"/>
        </w:rPr>
        <w:t>, the program has the opportu</w:t>
      </w:r>
      <w:r w:rsidR="00895641">
        <w:rPr>
          <w:sz w:val="24"/>
          <w:szCs w:val="24"/>
        </w:rPr>
        <w:t>nity to address the updates in the UPRC report prior to meeting with the PARC and signing the MOU</w:t>
      </w:r>
      <w:r w:rsidR="003C1478">
        <w:rPr>
          <w:sz w:val="24"/>
          <w:szCs w:val="24"/>
        </w:rPr>
        <w:t xml:space="preserve"> so that </w:t>
      </w:r>
      <w:r w:rsidR="000A10B4">
        <w:rPr>
          <w:sz w:val="24"/>
          <w:szCs w:val="24"/>
        </w:rPr>
        <w:t>the most recent data is considered</w:t>
      </w:r>
      <w:r w:rsidR="00895641">
        <w:rPr>
          <w:sz w:val="24"/>
          <w:szCs w:val="24"/>
        </w:rPr>
        <w:t xml:space="preserve">.  </w:t>
      </w:r>
      <w:r w:rsidR="00F84C2E">
        <w:rPr>
          <w:sz w:val="24"/>
          <w:szCs w:val="24"/>
        </w:rPr>
        <w:t>As well, the PARC Exec reviews all UPRC reports before sent to the Department, which has 15 days to review and comment.  UPRC reports can be modified up until the report is presented at the PARC meeting at which is it signed.</w:t>
      </w:r>
    </w:p>
    <w:p w:rsidR="00F84C2E" w:rsidRPr="0060532E" w:rsidRDefault="00F84C2E" w:rsidP="00A81B70">
      <w:pPr>
        <w:rPr>
          <w:sz w:val="24"/>
          <w:szCs w:val="24"/>
        </w:rPr>
      </w:pPr>
    </w:p>
    <w:p w:rsidR="00084D81" w:rsidRPr="0060532E" w:rsidRDefault="00047803" w:rsidP="00E31A56">
      <w:pPr>
        <w:pStyle w:val="ListParagraph"/>
        <w:numPr>
          <w:ilvl w:val="0"/>
          <w:numId w:val="17"/>
        </w:numPr>
        <w:rPr>
          <w:sz w:val="24"/>
          <w:szCs w:val="24"/>
        </w:rPr>
      </w:pPr>
      <w:r w:rsidRPr="0060532E">
        <w:rPr>
          <w:color w:val="FF0000"/>
          <w:sz w:val="24"/>
          <w:szCs w:val="24"/>
        </w:rPr>
        <w:t>Memorandum of Understanding</w:t>
      </w:r>
      <w:bookmarkStart w:id="0" w:name="_GoBack"/>
      <w:bookmarkEnd w:id="0"/>
      <w:r w:rsidR="0015625D" w:rsidRPr="0060532E">
        <w:rPr>
          <w:sz w:val="24"/>
          <w:szCs w:val="24"/>
        </w:rPr>
        <w:t xml:space="preserve"> </w:t>
      </w:r>
    </w:p>
    <w:p w:rsidR="00396122" w:rsidRDefault="00396122" w:rsidP="00396122">
      <w:pPr>
        <w:rPr>
          <w:sz w:val="24"/>
          <w:szCs w:val="24"/>
        </w:rPr>
      </w:pPr>
      <w:r w:rsidRPr="0060532E">
        <w:rPr>
          <w:sz w:val="24"/>
          <w:szCs w:val="24"/>
        </w:rPr>
        <w:t xml:space="preserve">The </w:t>
      </w:r>
      <w:r>
        <w:rPr>
          <w:sz w:val="24"/>
          <w:szCs w:val="24"/>
        </w:rPr>
        <w:t>MOU</w:t>
      </w:r>
      <w:r w:rsidRPr="0060532E">
        <w:rPr>
          <w:sz w:val="24"/>
          <w:szCs w:val="24"/>
        </w:rPr>
        <w:t xml:space="preserve"> was reviewed and discussed.  </w:t>
      </w:r>
      <w:r w:rsidR="005209BA">
        <w:rPr>
          <w:sz w:val="24"/>
          <w:szCs w:val="24"/>
        </w:rPr>
        <w:t xml:space="preserve">The Vice Provost Office writes the MOU based on the recommendations of the UPRC report.  </w:t>
      </w:r>
    </w:p>
    <w:p w:rsidR="005209BA" w:rsidRPr="00396122" w:rsidRDefault="005209BA" w:rsidP="00396122">
      <w:pPr>
        <w:rPr>
          <w:sz w:val="24"/>
          <w:szCs w:val="24"/>
        </w:rPr>
      </w:pPr>
    </w:p>
    <w:p w:rsidR="00285914" w:rsidRPr="0060532E" w:rsidRDefault="00285914" w:rsidP="00285914">
      <w:pPr>
        <w:numPr>
          <w:ilvl w:val="0"/>
          <w:numId w:val="5"/>
        </w:numPr>
        <w:rPr>
          <w:sz w:val="24"/>
          <w:szCs w:val="24"/>
        </w:rPr>
      </w:pPr>
      <w:r w:rsidRPr="0060532E">
        <w:rPr>
          <w:sz w:val="24"/>
          <w:szCs w:val="24"/>
        </w:rPr>
        <w:lastRenderedPageBreak/>
        <w:t>Update</w:t>
      </w:r>
      <w:r w:rsidR="005B2E21" w:rsidRPr="0060532E">
        <w:rPr>
          <w:sz w:val="24"/>
          <w:szCs w:val="24"/>
        </w:rPr>
        <w:t xml:space="preserve">:  </w:t>
      </w:r>
      <w:r w:rsidR="00A64A65" w:rsidRPr="0060532E">
        <w:rPr>
          <w:sz w:val="24"/>
          <w:szCs w:val="24"/>
        </w:rPr>
        <w:t xml:space="preserve">2014-2015 </w:t>
      </w:r>
      <w:r w:rsidRPr="0060532E">
        <w:rPr>
          <w:sz w:val="24"/>
          <w:szCs w:val="24"/>
        </w:rPr>
        <w:t xml:space="preserve">Program </w:t>
      </w:r>
      <w:r w:rsidR="00A64A65" w:rsidRPr="0060532E">
        <w:rPr>
          <w:sz w:val="24"/>
          <w:szCs w:val="24"/>
        </w:rPr>
        <w:t>Review Schedule</w:t>
      </w:r>
    </w:p>
    <w:p w:rsidR="00084D81" w:rsidRPr="0060532E" w:rsidRDefault="00084D81" w:rsidP="00084D81">
      <w:pPr>
        <w:ind w:left="1080"/>
        <w:rPr>
          <w:sz w:val="24"/>
          <w:szCs w:val="24"/>
        </w:rPr>
      </w:pPr>
    </w:p>
    <w:p w:rsidR="00084D81" w:rsidRPr="0060532E" w:rsidRDefault="00084D81" w:rsidP="00E16D4D">
      <w:pPr>
        <w:numPr>
          <w:ilvl w:val="0"/>
          <w:numId w:val="5"/>
        </w:numPr>
        <w:rPr>
          <w:sz w:val="24"/>
          <w:szCs w:val="24"/>
        </w:rPr>
      </w:pPr>
      <w:r w:rsidRPr="0060532E">
        <w:rPr>
          <w:sz w:val="24"/>
          <w:szCs w:val="24"/>
        </w:rPr>
        <w:t>Program Review Presentations:  None</w:t>
      </w:r>
    </w:p>
    <w:p w:rsidR="00C458A8" w:rsidRPr="0060532E" w:rsidRDefault="00C458A8" w:rsidP="00E16D4D">
      <w:pPr>
        <w:ind w:left="1080"/>
        <w:rPr>
          <w:sz w:val="24"/>
          <w:szCs w:val="24"/>
        </w:rPr>
      </w:pPr>
    </w:p>
    <w:p w:rsidR="00FA7D9C" w:rsidRPr="0060532E" w:rsidRDefault="00CB12CE" w:rsidP="00CB12CE">
      <w:pPr>
        <w:rPr>
          <w:sz w:val="24"/>
          <w:szCs w:val="24"/>
        </w:rPr>
      </w:pPr>
      <w:r w:rsidRPr="0060532E">
        <w:rPr>
          <w:sz w:val="24"/>
          <w:szCs w:val="24"/>
        </w:rPr>
        <w:t xml:space="preserve">VI. </w:t>
      </w:r>
      <w:r w:rsidR="007B4D42" w:rsidRPr="0060532E">
        <w:rPr>
          <w:sz w:val="24"/>
          <w:szCs w:val="24"/>
        </w:rPr>
        <w:tab/>
      </w:r>
      <w:r w:rsidR="00875A01" w:rsidRPr="0060532E">
        <w:rPr>
          <w:sz w:val="24"/>
          <w:szCs w:val="24"/>
        </w:rPr>
        <w:t>Unfinished</w:t>
      </w:r>
      <w:r w:rsidR="00E0328F" w:rsidRPr="0060532E">
        <w:rPr>
          <w:sz w:val="24"/>
          <w:szCs w:val="24"/>
        </w:rPr>
        <w:t xml:space="preserve"> </w:t>
      </w:r>
      <w:r w:rsidR="002A5E8C" w:rsidRPr="0060532E">
        <w:rPr>
          <w:sz w:val="24"/>
          <w:szCs w:val="24"/>
        </w:rPr>
        <w:t>Business</w:t>
      </w:r>
      <w:r w:rsidR="00FB1DF1" w:rsidRPr="0060532E">
        <w:rPr>
          <w:sz w:val="24"/>
          <w:szCs w:val="24"/>
        </w:rPr>
        <w:t>:</w:t>
      </w:r>
      <w:r w:rsidR="002A5E8C" w:rsidRPr="0060532E">
        <w:rPr>
          <w:sz w:val="24"/>
          <w:szCs w:val="24"/>
        </w:rPr>
        <w:t xml:space="preserve"> </w:t>
      </w:r>
    </w:p>
    <w:p w:rsidR="00084D81" w:rsidRPr="0060532E" w:rsidRDefault="00084D81" w:rsidP="00CB12CE">
      <w:pPr>
        <w:rPr>
          <w:sz w:val="24"/>
          <w:szCs w:val="24"/>
        </w:rPr>
      </w:pPr>
    </w:p>
    <w:p w:rsidR="00084D81" w:rsidRPr="0060532E" w:rsidRDefault="003C4553" w:rsidP="00084D81">
      <w:pPr>
        <w:numPr>
          <w:ilvl w:val="0"/>
          <w:numId w:val="12"/>
        </w:numPr>
        <w:rPr>
          <w:sz w:val="24"/>
          <w:szCs w:val="24"/>
        </w:rPr>
      </w:pPr>
      <w:r w:rsidRPr="0060532E">
        <w:rPr>
          <w:sz w:val="24"/>
          <w:szCs w:val="24"/>
        </w:rPr>
        <w:t>None</w:t>
      </w:r>
    </w:p>
    <w:p w:rsidR="00234F91" w:rsidRPr="0060532E" w:rsidRDefault="00234F91" w:rsidP="00234F91">
      <w:pPr>
        <w:rPr>
          <w:sz w:val="24"/>
          <w:szCs w:val="24"/>
        </w:rPr>
      </w:pPr>
    </w:p>
    <w:p w:rsidR="003C7099" w:rsidRDefault="006E763A" w:rsidP="00234F91">
      <w:pPr>
        <w:rPr>
          <w:sz w:val="24"/>
          <w:szCs w:val="24"/>
        </w:rPr>
      </w:pPr>
      <w:r w:rsidRPr="0060532E">
        <w:rPr>
          <w:sz w:val="24"/>
          <w:szCs w:val="24"/>
        </w:rPr>
        <w:t>V</w:t>
      </w:r>
      <w:r w:rsidR="00DF6F41" w:rsidRPr="0060532E">
        <w:rPr>
          <w:sz w:val="24"/>
          <w:szCs w:val="24"/>
        </w:rPr>
        <w:t>I</w:t>
      </w:r>
      <w:r w:rsidR="008C6838" w:rsidRPr="0060532E">
        <w:rPr>
          <w:sz w:val="24"/>
          <w:szCs w:val="24"/>
        </w:rPr>
        <w:t>I</w:t>
      </w:r>
      <w:r w:rsidR="009679A0" w:rsidRPr="0060532E">
        <w:rPr>
          <w:sz w:val="24"/>
          <w:szCs w:val="24"/>
        </w:rPr>
        <w:t>I</w:t>
      </w:r>
      <w:r w:rsidRPr="0060532E">
        <w:rPr>
          <w:sz w:val="24"/>
          <w:szCs w:val="24"/>
        </w:rPr>
        <w:t xml:space="preserve">. </w:t>
      </w:r>
      <w:r w:rsidR="009679A0" w:rsidRPr="0060532E">
        <w:rPr>
          <w:sz w:val="24"/>
          <w:szCs w:val="24"/>
        </w:rPr>
        <w:tab/>
      </w:r>
      <w:r w:rsidR="004863B1" w:rsidRPr="0060532E">
        <w:rPr>
          <w:sz w:val="24"/>
          <w:szCs w:val="24"/>
        </w:rPr>
        <w:t>PARC Member Comments</w:t>
      </w:r>
    </w:p>
    <w:p w:rsidR="00507147" w:rsidRDefault="00507147" w:rsidP="00234F91">
      <w:pPr>
        <w:rPr>
          <w:sz w:val="24"/>
          <w:szCs w:val="24"/>
        </w:rPr>
      </w:pPr>
    </w:p>
    <w:p w:rsidR="00507147" w:rsidRPr="0060532E" w:rsidRDefault="00507147" w:rsidP="00234F91">
      <w:pPr>
        <w:rPr>
          <w:sz w:val="24"/>
          <w:szCs w:val="24"/>
        </w:rPr>
      </w:pPr>
      <w:r>
        <w:rPr>
          <w:sz w:val="24"/>
          <w:szCs w:val="24"/>
        </w:rPr>
        <w:t xml:space="preserve">Ali </w:t>
      </w:r>
      <w:proofErr w:type="spellStart"/>
      <w:r>
        <w:rPr>
          <w:sz w:val="24"/>
          <w:szCs w:val="24"/>
        </w:rPr>
        <w:t>Rezaei</w:t>
      </w:r>
      <w:proofErr w:type="spellEnd"/>
      <w:r>
        <w:rPr>
          <w:sz w:val="24"/>
          <w:szCs w:val="24"/>
        </w:rPr>
        <w:t xml:space="preserve"> reported that he met with program assessment team at SDSU, which has a fairly comprehensive process that is administered largely online.  The assessment management system is called WEAVE and is approved by WASC.  SDSU team offered to give us a demo/presentation.  S. Platt stated that she and S. </w:t>
      </w:r>
      <w:proofErr w:type="spellStart"/>
      <w:r>
        <w:rPr>
          <w:sz w:val="24"/>
          <w:szCs w:val="24"/>
        </w:rPr>
        <w:t>Sayegh</w:t>
      </w:r>
      <w:proofErr w:type="spellEnd"/>
      <w:r>
        <w:rPr>
          <w:sz w:val="24"/>
          <w:szCs w:val="24"/>
        </w:rPr>
        <w:t xml:space="preserve"> have looked into su</w:t>
      </w:r>
      <w:r w:rsidR="008D07C1">
        <w:rPr>
          <w:sz w:val="24"/>
          <w:szCs w:val="24"/>
        </w:rPr>
        <w:t>ch s</w:t>
      </w:r>
      <w:r w:rsidR="00452B4E">
        <w:rPr>
          <w:sz w:val="24"/>
          <w:szCs w:val="24"/>
        </w:rPr>
        <w:t>oftware of which several types exist</w:t>
      </w:r>
      <w:r>
        <w:rPr>
          <w:sz w:val="24"/>
          <w:szCs w:val="24"/>
        </w:rPr>
        <w:t>.</w:t>
      </w:r>
      <w:r w:rsidR="00452B4E">
        <w:rPr>
          <w:sz w:val="24"/>
          <w:szCs w:val="24"/>
        </w:rPr>
        <w:t xml:space="preserve">  </w:t>
      </w:r>
    </w:p>
    <w:p w:rsidR="003C7099" w:rsidRPr="0060532E" w:rsidRDefault="004863B1" w:rsidP="00234F91">
      <w:pPr>
        <w:rPr>
          <w:sz w:val="24"/>
          <w:szCs w:val="24"/>
        </w:rPr>
      </w:pPr>
      <w:r w:rsidRPr="0060532E">
        <w:rPr>
          <w:sz w:val="24"/>
          <w:szCs w:val="24"/>
        </w:rPr>
        <w:tab/>
      </w:r>
    </w:p>
    <w:p w:rsidR="005F78BD" w:rsidRPr="0060532E" w:rsidRDefault="003C7099" w:rsidP="00234F91">
      <w:pPr>
        <w:rPr>
          <w:sz w:val="24"/>
          <w:szCs w:val="24"/>
        </w:rPr>
      </w:pPr>
      <w:r w:rsidRPr="0060532E">
        <w:rPr>
          <w:sz w:val="24"/>
          <w:szCs w:val="24"/>
        </w:rPr>
        <w:t xml:space="preserve">IX.  </w:t>
      </w:r>
      <w:r w:rsidRPr="0060532E">
        <w:rPr>
          <w:sz w:val="24"/>
          <w:szCs w:val="24"/>
        </w:rPr>
        <w:tab/>
      </w:r>
      <w:r w:rsidR="002052A4">
        <w:rPr>
          <w:sz w:val="24"/>
          <w:szCs w:val="24"/>
        </w:rPr>
        <w:t>Adjournment at 3:</w:t>
      </w:r>
      <w:r w:rsidR="00BD25DC">
        <w:rPr>
          <w:sz w:val="24"/>
          <w:szCs w:val="24"/>
        </w:rPr>
        <w:t>17pm.</w:t>
      </w:r>
    </w:p>
    <w:sectPr w:rsidR="005F78BD" w:rsidRPr="0060532E" w:rsidSect="00A21E01">
      <w:pgSz w:w="12240" w:h="15840"/>
      <w:pgMar w:top="432" w:right="720" w:bottom="43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E30EB"/>
    <w:multiLevelType w:val="hybridMultilevel"/>
    <w:tmpl w:val="D810821E"/>
    <w:lvl w:ilvl="0" w:tplc="932A37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E6094B"/>
    <w:multiLevelType w:val="hybridMultilevel"/>
    <w:tmpl w:val="F288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4">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4">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4D1B0D"/>
    <w:multiLevelType w:val="hybridMultilevel"/>
    <w:tmpl w:val="283E2CB0"/>
    <w:lvl w:ilvl="0" w:tplc="83C237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6"/>
  </w:num>
  <w:num w:numId="3">
    <w:abstractNumId w:val="13"/>
  </w:num>
  <w:num w:numId="4">
    <w:abstractNumId w:val="8"/>
  </w:num>
  <w:num w:numId="5">
    <w:abstractNumId w:val="5"/>
  </w:num>
  <w:num w:numId="6">
    <w:abstractNumId w:val="10"/>
  </w:num>
  <w:num w:numId="7">
    <w:abstractNumId w:val="11"/>
  </w:num>
  <w:num w:numId="8">
    <w:abstractNumId w:val="0"/>
  </w:num>
  <w:num w:numId="9">
    <w:abstractNumId w:val="6"/>
  </w:num>
  <w:num w:numId="10">
    <w:abstractNumId w:val="2"/>
  </w:num>
  <w:num w:numId="11">
    <w:abstractNumId w:val="9"/>
  </w:num>
  <w:num w:numId="12">
    <w:abstractNumId w:val="7"/>
  </w:num>
  <w:num w:numId="13">
    <w:abstractNumId w:val="14"/>
  </w:num>
  <w:num w:numId="14">
    <w:abstractNumId w:val="12"/>
  </w:num>
  <w:num w:numId="15">
    <w:abstractNumId w:val="4"/>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004ACC"/>
    <w:rsid w:val="00006CB2"/>
    <w:rsid w:val="0001010D"/>
    <w:rsid w:val="000142B6"/>
    <w:rsid w:val="000249DE"/>
    <w:rsid w:val="00027A26"/>
    <w:rsid w:val="000332C0"/>
    <w:rsid w:val="00034AA9"/>
    <w:rsid w:val="00047803"/>
    <w:rsid w:val="00052A06"/>
    <w:rsid w:val="00055725"/>
    <w:rsid w:val="000741DA"/>
    <w:rsid w:val="000800B8"/>
    <w:rsid w:val="00084D81"/>
    <w:rsid w:val="000858A2"/>
    <w:rsid w:val="0009252A"/>
    <w:rsid w:val="000A10B4"/>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07E42"/>
    <w:rsid w:val="0011112F"/>
    <w:rsid w:val="00113EF7"/>
    <w:rsid w:val="00116D9F"/>
    <w:rsid w:val="001331E1"/>
    <w:rsid w:val="001409AF"/>
    <w:rsid w:val="00144469"/>
    <w:rsid w:val="00144FE3"/>
    <w:rsid w:val="00151788"/>
    <w:rsid w:val="00152108"/>
    <w:rsid w:val="0015625D"/>
    <w:rsid w:val="001564A3"/>
    <w:rsid w:val="00170E2E"/>
    <w:rsid w:val="00181CCD"/>
    <w:rsid w:val="00183C8A"/>
    <w:rsid w:val="00190793"/>
    <w:rsid w:val="00191C7B"/>
    <w:rsid w:val="001A3746"/>
    <w:rsid w:val="001A4845"/>
    <w:rsid w:val="001C58C4"/>
    <w:rsid w:val="001C6C9B"/>
    <w:rsid w:val="001D0042"/>
    <w:rsid w:val="001D72BE"/>
    <w:rsid w:val="001E03F9"/>
    <w:rsid w:val="001E48ED"/>
    <w:rsid w:val="001E4F89"/>
    <w:rsid w:val="001E7529"/>
    <w:rsid w:val="001F0161"/>
    <w:rsid w:val="001F140F"/>
    <w:rsid w:val="001F2750"/>
    <w:rsid w:val="001F4499"/>
    <w:rsid w:val="001F6500"/>
    <w:rsid w:val="00200DA4"/>
    <w:rsid w:val="00203269"/>
    <w:rsid w:val="002052A4"/>
    <w:rsid w:val="002123A1"/>
    <w:rsid w:val="002172F1"/>
    <w:rsid w:val="00217550"/>
    <w:rsid w:val="00225171"/>
    <w:rsid w:val="00233506"/>
    <w:rsid w:val="00234E98"/>
    <w:rsid w:val="00234F91"/>
    <w:rsid w:val="00244B9B"/>
    <w:rsid w:val="0025324B"/>
    <w:rsid w:val="00253CD5"/>
    <w:rsid w:val="002573A8"/>
    <w:rsid w:val="00266691"/>
    <w:rsid w:val="002710FF"/>
    <w:rsid w:val="0027768C"/>
    <w:rsid w:val="00280242"/>
    <w:rsid w:val="00281833"/>
    <w:rsid w:val="00285914"/>
    <w:rsid w:val="00292963"/>
    <w:rsid w:val="00294864"/>
    <w:rsid w:val="00295EF7"/>
    <w:rsid w:val="002A5E8C"/>
    <w:rsid w:val="002A7658"/>
    <w:rsid w:val="002B23B8"/>
    <w:rsid w:val="002D0228"/>
    <w:rsid w:val="002D378B"/>
    <w:rsid w:val="002D63CB"/>
    <w:rsid w:val="00312464"/>
    <w:rsid w:val="00313B4F"/>
    <w:rsid w:val="003142BC"/>
    <w:rsid w:val="00315416"/>
    <w:rsid w:val="00320F58"/>
    <w:rsid w:val="0032265B"/>
    <w:rsid w:val="00322E41"/>
    <w:rsid w:val="00324818"/>
    <w:rsid w:val="00325CBF"/>
    <w:rsid w:val="003266A9"/>
    <w:rsid w:val="00327428"/>
    <w:rsid w:val="00331E44"/>
    <w:rsid w:val="003324D4"/>
    <w:rsid w:val="00333861"/>
    <w:rsid w:val="00333C24"/>
    <w:rsid w:val="00337565"/>
    <w:rsid w:val="00344C91"/>
    <w:rsid w:val="00351148"/>
    <w:rsid w:val="00362C86"/>
    <w:rsid w:val="00364DCE"/>
    <w:rsid w:val="0037354A"/>
    <w:rsid w:val="00377E2D"/>
    <w:rsid w:val="00396122"/>
    <w:rsid w:val="003C1478"/>
    <w:rsid w:val="003C1E74"/>
    <w:rsid w:val="003C4553"/>
    <w:rsid w:val="003C4C03"/>
    <w:rsid w:val="003C637F"/>
    <w:rsid w:val="003C7099"/>
    <w:rsid w:val="003D54B9"/>
    <w:rsid w:val="003D54F2"/>
    <w:rsid w:val="003D6F21"/>
    <w:rsid w:val="003E003F"/>
    <w:rsid w:val="003E4024"/>
    <w:rsid w:val="003F1B22"/>
    <w:rsid w:val="003F5C51"/>
    <w:rsid w:val="00410F16"/>
    <w:rsid w:val="00415D73"/>
    <w:rsid w:val="00417D7D"/>
    <w:rsid w:val="00424A04"/>
    <w:rsid w:val="00440E2D"/>
    <w:rsid w:val="00444F20"/>
    <w:rsid w:val="00447B78"/>
    <w:rsid w:val="0045025A"/>
    <w:rsid w:val="00452B4E"/>
    <w:rsid w:val="004554B7"/>
    <w:rsid w:val="00461AC5"/>
    <w:rsid w:val="00464047"/>
    <w:rsid w:val="00471F42"/>
    <w:rsid w:val="00476001"/>
    <w:rsid w:val="00481741"/>
    <w:rsid w:val="004863B1"/>
    <w:rsid w:val="00486A21"/>
    <w:rsid w:val="004B01EF"/>
    <w:rsid w:val="004E25ED"/>
    <w:rsid w:val="004E4C22"/>
    <w:rsid w:val="004E57FA"/>
    <w:rsid w:val="004E64FB"/>
    <w:rsid w:val="004F0427"/>
    <w:rsid w:val="004F282A"/>
    <w:rsid w:val="004F45D1"/>
    <w:rsid w:val="004F5C6C"/>
    <w:rsid w:val="0050432C"/>
    <w:rsid w:val="005058F4"/>
    <w:rsid w:val="00507147"/>
    <w:rsid w:val="00514DF4"/>
    <w:rsid w:val="005209BA"/>
    <w:rsid w:val="00522D70"/>
    <w:rsid w:val="00527091"/>
    <w:rsid w:val="0053108E"/>
    <w:rsid w:val="0054704B"/>
    <w:rsid w:val="0055519C"/>
    <w:rsid w:val="0056030E"/>
    <w:rsid w:val="005612F4"/>
    <w:rsid w:val="00562132"/>
    <w:rsid w:val="005672F7"/>
    <w:rsid w:val="00570D97"/>
    <w:rsid w:val="005774F7"/>
    <w:rsid w:val="00587508"/>
    <w:rsid w:val="00591A1E"/>
    <w:rsid w:val="00591A9D"/>
    <w:rsid w:val="00595EB0"/>
    <w:rsid w:val="005A3F41"/>
    <w:rsid w:val="005A5073"/>
    <w:rsid w:val="005B22F5"/>
    <w:rsid w:val="005B2E21"/>
    <w:rsid w:val="005B3150"/>
    <w:rsid w:val="005C028C"/>
    <w:rsid w:val="005C1158"/>
    <w:rsid w:val="005D73C7"/>
    <w:rsid w:val="005F576A"/>
    <w:rsid w:val="005F78BD"/>
    <w:rsid w:val="00601F24"/>
    <w:rsid w:val="0060532E"/>
    <w:rsid w:val="0060537B"/>
    <w:rsid w:val="00606BC3"/>
    <w:rsid w:val="00616976"/>
    <w:rsid w:val="00617C6B"/>
    <w:rsid w:val="0062027D"/>
    <w:rsid w:val="0062089C"/>
    <w:rsid w:val="0062201C"/>
    <w:rsid w:val="006315CF"/>
    <w:rsid w:val="006349C1"/>
    <w:rsid w:val="00634CE1"/>
    <w:rsid w:val="00634F37"/>
    <w:rsid w:val="00647918"/>
    <w:rsid w:val="00654FF4"/>
    <w:rsid w:val="0065576A"/>
    <w:rsid w:val="006702C4"/>
    <w:rsid w:val="00673797"/>
    <w:rsid w:val="0068291D"/>
    <w:rsid w:val="00692C09"/>
    <w:rsid w:val="006958BE"/>
    <w:rsid w:val="006975C4"/>
    <w:rsid w:val="006A184D"/>
    <w:rsid w:val="006A1D76"/>
    <w:rsid w:val="006A354D"/>
    <w:rsid w:val="006C11E7"/>
    <w:rsid w:val="006C53B3"/>
    <w:rsid w:val="006D3544"/>
    <w:rsid w:val="006D3547"/>
    <w:rsid w:val="006D53BA"/>
    <w:rsid w:val="006E1DB4"/>
    <w:rsid w:val="006E20A4"/>
    <w:rsid w:val="006E36D1"/>
    <w:rsid w:val="006E763A"/>
    <w:rsid w:val="006F11A8"/>
    <w:rsid w:val="006F5A02"/>
    <w:rsid w:val="006F7754"/>
    <w:rsid w:val="007115AD"/>
    <w:rsid w:val="007175CF"/>
    <w:rsid w:val="0073033E"/>
    <w:rsid w:val="00731DEB"/>
    <w:rsid w:val="00732DEB"/>
    <w:rsid w:val="007414C5"/>
    <w:rsid w:val="00741B6B"/>
    <w:rsid w:val="00743B4D"/>
    <w:rsid w:val="007513F4"/>
    <w:rsid w:val="00757372"/>
    <w:rsid w:val="00760478"/>
    <w:rsid w:val="00765916"/>
    <w:rsid w:val="00775C4F"/>
    <w:rsid w:val="00777274"/>
    <w:rsid w:val="00777342"/>
    <w:rsid w:val="007821A7"/>
    <w:rsid w:val="00790411"/>
    <w:rsid w:val="00790FE8"/>
    <w:rsid w:val="00794BF5"/>
    <w:rsid w:val="007A274F"/>
    <w:rsid w:val="007A3234"/>
    <w:rsid w:val="007B2252"/>
    <w:rsid w:val="007B2A5D"/>
    <w:rsid w:val="007B4D42"/>
    <w:rsid w:val="007C29F4"/>
    <w:rsid w:val="007C2CA2"/>
    <w:rsid w:val="007D1A30"/>
    <w:rsid w:val="007D7647"/>
    <w:rsid w:val="007E1D99"/>
    <w:rsid w:val="007E6040"/>
    <w:rsid w:val="008028E8"/>
    <w:rsid w:val="00805BF1"/>
    <w:rsid w:val="008106EE"/>
    <w:rsid w:val="00827894"/>
    <w:rsid w:val="00827EFE"/>
    <w:rsid w:val="00833357"/>
    <w:rsid w:val="00837588"/>
    <w:rsid w:val="00843819"/>
    <w:rsid w:val="008539D6"/>
    <w:rsid w:val="0086075C"/>
    <w:rsid w:val="0086344B"/>
    <w:rsid w:val="00866F6A"/>
    <w:rsid w:val="00875A01"/>
    <w:rsid w:val="00881939"/>
    <w:rsid w:val="008842D4"/>
    <w:rsid w:val="00894D13"/>
    <w:rsid w:val="00895641"/>
    <w:rsid w:val="0089663B"/>
    <w:rsid w:val="008A16A7"/>
    <w:rsid w:val="008A2B04"/>
    <w:rsid w:val="008A6548"/>
    <w:rsid w:val="008A7A3B"/>
    <w:rsid w:val="008C1536"/>
    <w:rsid w:val="008C6838"/>
    <w:rsid w:val="008D07C1"/>
    <w:rsid w:val="008D5697"/>
    <w:rsid w:val="008E0FE4"/>
    <w:rsid w:val="008E7D22"/>
    <w:rsid w:val="009241E3"/>
    <w:rsid w:val="009256F3"/>
    <w:rsid w:val="00925E54"/>
    <w:rsid w:val="00931D89"/>
    <w:rsid w:val="009513B4"/>
    <w:rsid w:val="00951C3E"/>
    <w:rsid w:val="00954829"/>
    <w:rsid w:val="009650E2"/>
    <w:rsid w:val="009679A0"/>
    <w:rsid w:val="0097130C"/>
    <w:rsid w:val="009744C0"/>
    <w:rsid w:val="00997FB7"/>
    <w:rsid w:val="009A0D28"/>
    <w:rsid w:val="009B48DE"/>
    <w:rsid w:val="009B5467"/>
    <w:rsid w:val="009B78CC"/>
    <w:rsid w:val="009C6845"/>
    <w:rsid w:val="009D1681"/>
    <w:rsid w:val="009D4BE8"/>
    <w:rsid w:val="009E2EDB"/>
    <w:rsid w:val="009E4D6E"/>
    <w:rsid w:val="009F5262"/>
    <w:rsid w:val="009F5CCC"/>
    <w:rsid w:val="00A0075C"/>
    <w:rsid w:val="00A01178"/>
    <w:rsid w:val="00A03A78"/>
    <w:rsid w:val="00A060F7"/>
    <w:rsid w:val="00A213D7"/>
    <w:rsid w:val="00A21E01"/>
    <w:rsid w:val="00A4637A"/>
    <w:rsid w:val="00A46900"/>
    <w:rsid w:val="00A503D0"/>
    <w:rsid w:val="00A64A65"/>
    <w:rsid w:val="00A81B70"/>
    <w:rsid w:val="00A86D7A"/>
    <w:rsid w:val="00AA3D7F"/>
    <w:rsid w:val="00AB2F80"/>
    <w:rsid w:val="00AB5AD3"/>
    <w:rsid w:val="00AB723C"/>
    <w:rsid w:val="00AC0740"/>
    <w:rsid w:val="00AC1558"/>
    <w:rsid w:val="00AC60EB"/>
    <w:rsid w:val="00AD4431"/>
    <w:rsid w:val="00AD6626"/>
    <w:rsid w:val="00AD77D9"/>
    <w:rsid w:val="00AF4ECD"/>
    <w:rsid w:val="00AF540A"/>
    <w:rsid w:val="00B15BAE"/>
    <w:rsid w:val="00B212E2"/>
    <w:rsid w:val="00B225BA"/>
    <w:rsid w:val="00B23E3C"/>
    <w:rsid w:val="00B32307"/>
    <w:rsid w:val="00B34B39"/>
    <w:rsid w:val="00B43B15"/>
    <w:rsid w:val="00B44335"/>
    <w:rsid w:val="00B45A34"/>
    <w:rsid w:val="00B568E8"/>
    <w:rsid w:val="00B57779"/>
    <w:rsid w:val="00B641C4"/>
    <w:rsid w:val="00B647FF"/>
    <w:rsid w:val="00B77352"/>
    <w:rsid w:val="00B81F1D"/>
    <w:rsid w:val="00B82608"/>
    <w:rsid w:val="00B837D1"/>
    <w:rsid w:val="00B90557"/>
    <w:rsid w:val="00B95583"/>
    <w:rsid w:val="00B96972"/>
    <w:rsid w:val="00BA02A2"/>
    <w:rsid w:val="00BA09F5"/>
    <w:rsid w:val="00BB3332"/>
    <w:rsid w:val="00BB5877"/>
    <w:rsid w:val="00BB5923"/>
    <w:rsid w:val="00BC1C70"/>
    <w:rsid w:val="00BD25DC"/>
    <w:rsid w:val="00BD4A24"/>
    <w:rsid w:val="00BE300E"/>
    <w:rsid w:val="00BE4AF6"/>
    <w:rsid w:val="00BF0338"/>
    <w:rsid w:val="00BF6C36"/>
    <w:rsid w:val="00C0635D"/>
    <w:rsid w:val="00C127A1"/>
    <w:rsid w:val="00C133DB"/>
    <w:rsid w:val="00C15B0F"/>
    <w:rsid w:val="00C16F94"/>
    <w:rsid w:val="00C21778"/>
    <w:rsid w:val="00C23569"/>
    <w:rsid w:val="00C267D9"/>
    <w:rsid w:val="00C26FAE"/>
    <w:rsid w:val="00C35F68"/>
    <w:rsid w:val="00C43A1E"/>
    <w:rsid w:val="00C44909"/>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21C69"/>
    <w:rsid w:val="00D33DC9"/>
    <w:rsid w:val="00D36CD8"/>
    <w:rsid w:val="00D40871"/>
    <w:rsid w:val="00D46574"/>
    <w:rsid w:val="00D472B4"/>
    <w:rsid w:val="00D4786C"/>
    <w:rsid w:val="00D524C8"/>
    <w:rsid w:val="00D674DC"/>
    <w:rsid w:val="00D72B27"/>
    <w:rsid w:val="00D747DF"/>
    <w:rsid w:val="00D841C2"/>
    <w:rsid w:val="00DA4B43"/>
    <w:rsid w:val="00DB1CC5"/>
    <w:rsid w:val="00DB4D2A"/>
    <w:rsid w:val="00DB5E93"/>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6D4D"/>
    <w:rsid w:val="00E25020"/>
    <w:rsid w:val="00E25252"/>
    <w:rsid w:val="00E25A1D"/>
    <w:rsid w:val="00E31A56"/>
    <w:rsid w:val="00E31B5B"/>
    <w:rsid w:val="00E53212"/>
    <w:rsid w:val="00E562B0"/>
    <w:rsid w:val="00E70676"/>
    <w:rsid w:val="00E81F44"/>
    <w:rsid w:val="00E83D2B"/>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21497"/>
    <w:rsid w:val="00F30D77"/>
    <w:rsid w:val="00F32F1A"/>
    <w:rsid w:val="00F3377F"/>
    <w:rsid w:val="00F70DCA"/>
    <w:rsid w:val="00F7540F"/>
    <w:rsid w:val="00F82E44"/>
    <w:rsid w:val="00F84C2E"/>
    <w:rsid w:val="00F8572C"/>
    <w:rsid w:val="00F86FD0"/>
    <w:rsid w:val="00FA2F21"/>
    <w:rsid w:val="00FA7D9C"/>
    <w:rsid w:val="00FB1DF1"/>
    <w:rsid w:val="00FC1BD6"/>
    <w:rsid w:val="00FC1F4D"/>
    <w:rsid w:val="00FC5454"/>
    <w:rsid w:val="00FD0412"/>
    <w:rsid w:val="00FD2270"/>
    <w:rsid w:val="00FD3666"/>
    <w:rsid w:val="00FF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01"/>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1E01"/>
    <w:rPr>
      <w:rFonts w:cs="Times New Roman"/>
      <w:color w:val="0000FF"/>
      <w:u w:val="single"/>
    </w:rPr>
  </w:style>
  <w:style w:type="character" w:styleId="FollowedHyperlink">
    <w:name w:val="FollowedHyperlink"/>
    <w:uiPriority w:val="99"/>
    <w:rsid w:val="00A21E01"/>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customStyle="1" w:styleId="Default">
    <w:name w:val="Default"/>
    <w:rsid w:val="004E57F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customStyle="1" w:styleId="Default">
    <w:name w:val="Default"/>
    <w:rsid w:val="004E57F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D9B3-7A9C-419E-87D3-23D21F17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3473</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user2</cp:lastModifiedBy>
  <cp:revision>2</cp:revision>
  <cp:lastPrinted>2013-11-01T18:16:00Z</cp:lastPrinted>
  <dcterms:created xsi:type="dcterms:W3CDTF">2014-11-05T23:21:00Z</dcterms:created>
  <dcterms:modified xsi:type="dcterms:W3CDTF">2014-11-05T23:21:00Z</dcterms:modified>
</cp:coreProperties>
</file>