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7A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 xml:space="preserve">CALIFORNIA STATE </w:t>
      </w:r>
      <w:bookmarkStart w:id="0" w:name="_GoBack"/>
      <w:r w:rsidRPr="00FB3397">
        <w:rPr>
          <w:b/>
          <w:sz w:val="24"/>
          <w:szCs w:val="24"/>
        </w:rPr>
        <w:t>UNIVERSITY LONG BEACH</w:t>
      </w:r>
    </w:p>
    <w:bookmarkEnd w:id="0"/>
    <w:p w:rsidR="0024390B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ACADEMIC SENATE</w:t>
      </w:r>
    </w:p>
    <w:p w:rsidR="0024390B" w:rsidRPr="00FB3397" w:rsidRDefault="00343221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FACULTY PERSONNEL POLICIES COUNCIL</w:t>
      </w:r>
    </w:p>
    <w:p w:rsidR="0024390B" w:rsidRPr="00FB3397" w:rsidRDefault="00FB2102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No. 12</w:t>
      </w:r>
    </w:p>
    <w:p w:rsidR="007B3AAA" w:rsidRPr="00FB3397" w:rsidRDefault="00862DF1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Year 2015-2016</w:t>
      </w:r>
    </w:p>
    <w:p w:rsidR="0024390B" w:rsidRPr="00FB3397" w:rsidRDefault="00FB2102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18</w:t>
      </w:r>
      <w:r w:rsidR="00DF109F">
        <w:rPr>
          <w:b/>
          <w:sz w:val="24"/>
          <w:szCs w:val="24"/>
        </w:rPr>
        <w:t>,</w:t>
      </w:r>
      <w:r w:rsidR="006D572E">
        <w:rPr>
          <w:b/>
          <w:sz w:val="24"/>
          <w:szCs w:val="24"/>
        </w:rPr>
        <w:t xml:space="preserve"> </w:t>
      </w:r>
      <w:r w:rsidR="000A2AEB">
        <w:rPr>
          <w:b/>
          <w:sz w:val="24"/>
          <w:szCs w:val="24"/>
        </w:rPr>
        <w:t>201</w:t>
      </w:r>
      <w:r w:rsidR="00A76E7C">
        <w:rPr>
          <w:b/>
          <w:sz w:val="24"/>
          <w:szCs w:val="24"/>
        </w:rPr>
        <w:t>6</w:t>
      </w:r>
      <w:r w:rsidR="00E30B2E">
        <w:rPr>
          <w:b/>
          <w:sz w:val="24"/>
          <w:szCs w:val="24"/>
        </w:rPr>
        <w:t>, 12:30 pm</w:t>
      </w:r>
    </w:p>
    <w:p w:rsidR="0024390B" w:rsidRPr="00FB3397" w:rsidRDefault="00187536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390B" w:rsidRPr="00FB3397">
        <w:rPr>
          <w:b/>
          <w:sz w:val="24"/>
          <w:szCs w:val="24"/>
        </w:rPr>
        <w:t>AS Conference Room</w:t>
      </w:r>
    </w:p>
    <w:p w:rsidR="009107CE" w:rsidRPr="00FB3397" w:rsidRDefault="009107CE" w:rsidP="00343221">
      <w:pPr>
        <w:spacing w:after="0" w:line="240" w:lineRule="auto"/>
        <w:jc w:val="center"/>
        <w:rPr>
          <w:b/>
          <w:sz w:val="24"/>
          <w:szCs w:val="24"/>
        </w:rPr>
      </w:pPr>
    </w:p>
    <w:p w:rsidR="0024390B" w:rsidRPr="00FB3397" w:rsidRDefault="0024390B" w:rsidP="00343221">
      <w:pPr>
        <w:spacing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AGENDA</w:t>
      </w:r>
    </w:p>
    <w:p w:rsidR="0024390B" w:rsidRDefault="006C2DA9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24390B" w:rsidRPr="00B16814">
        <w:rPr>
          <w:sz w:val="24"/>
          <w:szCs w:val="24"/>
        </w:rPr>
        <w:t>p</w:t>
      </w:r>
      <w:r w:rsidR="008168BD">
        <w:rPr>
          <w:sz w:val="24"/>
          <w:szCs w:val="24"/>
        </w:rPr>
        <w:t>p</w:t>
      </w:r>
      <w:r w:rsidR="009107CE">
        <w:rPr>
          <w:sz w:val="24"/>
          <w:szCs w:val="24"/>
        </w:rPr>
        <w:t>r</w:t>
      </w:r>
      <w:r w:rsidR="00FB2102">
        <w:rPr>
          <w:sz w:val="24"/>
          <w:szCs w:val="24"/>
        </w:rPr>
        <w:t>oval of Agenda of Meeting No. 12</w:t>
      </w:r>
    </w:p>
    <w:p w:rsidR="00516FBE" w:rsidRDefault="00516FBE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</w:t>
      </w:r>
      <w:r w:rsidR="00363C87">
        <w:rPr>
          <w:sz w:val="24"/>
          <w:szCs w:val="24"/>
        </w:rPr>
        <w:t xml:space="preserve">oval of Minutes of Meeting No. </w:t>
      </w:r>
      <w:r w:rsidR="00FB2102">
        <w:rPr>
          <w:sz w:val="24"/>
          <w:szCs w:val="24"/>
        </w:rPr>
        <w:t>11</w:t>
      </w:r>
      <w:r>
        <w:rPr>
          <w:sz w:val="24"/>
          <w:szCs w:val="24"/>
        </w:rPr>
        <w:t xml:space="preserve"> (</w:t>
      </w:r>
      <w:r w:rsidR="00FB2102">
        <w:rPr>
          <w:sz w:val="24"/>
          <w:szCs w:val="24"/>
        </w:rPr>
        <w:t>March 4</w:t>
      </w:r>
      <w:r w:rsidR="00363C87">
        <w:rPr>
          <w:sz w:val="24"/>
          <w:szCs w:val="24"/>
        </w:rPr>
        <w:t>,</w:t>
      </w:r>
      <w:r w:rsidR="007634F4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) 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Announcements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Unfinished Business</w:t>
      </w:r>
    </w:p>
    <w:p w:rsidR="008439A2" w:rsidRDefault="008439A2" w:rsidP="00363C87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Review of  Policy 02-04: Policies and Procedures for the Selection, Appointment, and Review of Academic Administrators</w:t>
      </w:r>
    </w:p>
    <w:p w:rsidR="00FE6B16" w:rsidRDefault="00314FC2" w:rsidP="00FE6B1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New B</w:t>
      </w:r>
      <w:r w:rsidR="00FE6B16">
        <w:rPr>
          <w:sz w:val="24"/>
          <w:szCs w:val="24"/>
        </w:rPr>
        <w:t>usiness</w:t>
      </w:r>
    </w:p>
    <w:p w:rsidR="00FE6B16" w:rsidRDefault="00FE6B16" w:rsidP="00FE6B16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None</w:t>
      </w:r>
    </w:p>
    <w:p w:rsidR="00FE6B16" w:rsidRDefault="00FE6B16" w:rsidP="00FE6B1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DF109F" w:rsidRPr="00FE6B16" w:rsidRDefault="00DF109F" w:rsidP="00FE6B16">
      <w:pPr>
        <w:spacing w:after="0" w:line="360" w:lineRule="auto"/>
        <w:ind w:left="435"/>
        <w:rPr>
          <w:sz w:val="24"/>
          <w:szCs w:val="24"/>
        </w:rPr>
      </w:pPr>
    </w:p>
    <w:p w:rsidR="00DF109F" w:rsidRPr="00B16814" w:rsidRDefault="00DF109F" w:rsidP="00DF109F">
      <w:pPr>
        <w:pStyle w:val="ListParagraph"/>
        <w:spacing w:after="0" w:line="360" w:lineRule="auto"/>
        <w:rPr>
          <w:sz w:val="24"/>
          <w:szCs w:val="24"/>
        </w:rPr>
      </w:pPr>
    </w:p>
    <w:p w:rsidR="00343221" w:rsidRPr="00B16814" w:rsidRDefault="00343221" w:rsidP="00343221">
      <w:pPr>
        <w:pStyle w:val="ListParagraph"/>
        <w:spacing w:after="0" w:line="360" w:lineRule="auto"/>
        <w:rPr>
          <w:sz w:val="24"/>
          <w:szCs w:val="24"/>
        </w:rPr>
      </w:pPr>
    </w:p>
    <w:sectPr w:rsidR="00343221" w:rsidRPr="00B1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F7921"/>
    <w:multiLevelType w:val="multilevel"/>
    <w:tmpl w:val="C35E7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6E517A12"/>
    <w:multiLevelType w:val="multilevel"/>
    <w:tmpl w:val="8AF688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0B"/>
    <w:rsid w:val="00072B1B"/>
    <w:rsid w:val="000A2AEB"/>
    <w:rsid w:val="000C26C8"/>
    <w:rsid w:val="00172FDB"/>
    <w:rsid w:val="00187536"/>
    <w:rsid w:val="001970AE"/>
    <w:rsid w:val="001C638E"/>
    <w:rsid w:val="001F1A06"/>
    <w:rsid w:val="0023385A"/>
    <w:rsid w:val="0024390B"/>
    <w:rsid w:val="00252812"/>
    <w:rsid w:val="002728C7"/>
    <w:rsid w:val="00314FC2"/>
    <w:rsid w:val="003220D4"/>
    <w:rsid w:val="00343221"/>
    <w:rsid w:val="00363C87"/>
    <w:rsid w:val="003758E5"/>
    <w:rsid w:val="00441F49"/>
    <w:rsid w:val="004706DC"/>
    <w:rsid w:val="004912E7"/>
    <w:rsid w:val="004B5E1D"/>
    <w:rsid w:val="00516FBE"/>
    <w:rsid w:val="00537E44"/>
    <w:rsid w:val="00541C9A"/>
    <w:rsid w:val="00575368"/>
    <w:rsid w:val="005E49BD"/>
    <w:rsid w:val="005F1558"/>
    <w:rsid w:val="0062099B"/>
    <w:rsid w:val="006616B6"/>
    <w:rsid w:val="00684E77"/>
    <w:rsid w:val="006A6D08"/>
    <w:rsid w:val="006C2DA9"/>
    <w:rsid w:val="006C5A29"/>
    <w:rsid w:val="006D572E"/>
    <w:rsid w:val="007634F4"/>
    <w:rsid w:val="007B3AAA"/>
    <w:rsid w:val="008168BD"/>
    <w:rsid w:val="008439A2"/>
    <w:rsid w:val="00862DF1"/>
    <w:rsid w:val="008A740C"/>
    <w:rsid w:val="009107CE"/>
    <w:rsid w:val="00922B27"/>
    <w:rsid w:val="00992609"/>
    <w:rsid w:val="009B2FCA"/>
    <w:rsid w:val="009F0F7A"/>
    <w:rsid w:val="00A6655C"/>
    <w:rsid w:val="00A76925"/>
    <w:rsid w:val="00A76E7C"/>
    <w:rsid w:val="00AD4BB7"/>
    <w:rsid w:val="00B16814"/>
    <w:rsid w:val="00C024F3"/>
    <w:rsid w:val="00C27632"/>
    <w:rsid w:val="00CA7BF6"/>
    <w:rsid w:val="00D57D59"/>
    <w:rsid w:val="00DF109F"/>
    <w:rsid w:val="00E15BA7"/>
    <w:rsid w:val="00E30B2E"/>
    <w:rsid w:val="00F37129"/>
    <w:rsid w:val="00F7081D"/>
    <w:rsid w:val="00F7546F"/>
    <w:rsid w:val="00FA5C9C"/>
    <w:rsid w:val="00FB2102"/>
    <w:rsid w:val="00FB3397"/>
    <w:rsid w:val="00FD1CE3"/>
    <w:rsid w:val="00FE4E8F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7421E-8764-445C-8353-D50A51F6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 Torabzadeh</dc:creator>
  <cp:lastModifiedBy>Kimberly Mondragon</cp:lastModifiedBy>
  <cp:revision>2</cp:revision>
  <cp:lastPrinted>2015-03-06T00:22:00Z</cp:lastPrinted>
  <dcterms:created xsi:type="dcterms:W3CDTF">2016-03-17T16:41:00Z</dcterms:created>
  <dcterms:modified xsi:type="dcterms:W3CDTF">2016-03-17T16:41:00Z</dcterms:modified>
</cp:coreProperties>
</file>