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A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CALIFORNIA STATE UNIVERSITY LONG BEACH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SENATE</w:t>
      </w:r>
    </w:p>
    <w:p w:rsidR="0024390B" w:rsidRPr="00FB3397" w:rsidRDefault="00343221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FACULTY PERSONNEL POLICIES COUNCIL</w:t>
      </w:r>
    </w:p>
    <w:p w:rsidR="0024390B" w:rsidRPr="00FB3397" w:rsidRDefault="00922B27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No. 4</w:t>
      </w:r>
    </w:p>
    <w:p w:rsidR="007B3AAA" w:rsidRPr="00FB3397" w:rsidRDefault="00862DF1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Year 2015-2016</w:t>
      </w:r>
    </w:p>
    <w:p w:rsidR="0024390B" w:rsidRPr="00FB3397" w:rsidRDefault="00922B27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</w:t>
      </w:r>
      <w:r w:rsidR="00DF109F">
        <w:rPr>
          <w:b/>
          <w:sz w:val="24"/>
          <w:szCs w:val="24"/>
        </w:rPr>
        <w:t>,</w:t>
      </w:r>
      <w:r w:rsidR="006D572E">
        <w:rPr>
          <w:b/>
          <w:sz w:val="24"/>
          <w:szCs w:val="24"/>
        </w:rPr>
        <w:t xml:space="preserve"> </w:t>
      </w:r>
      <w:r w:rsidR="000A2AEB">
        <w:rPr>
          <w:b/>
          <w:sz w:val="24"/>
          <w:szCs w:val="24"/>
        </w:rPr>
        <w:t>2015</w:t>
      </w:r>
      <w:r w:rsidR="00E30B2E">
        <w:rPr>
          <w:b/>
          <w:sz w:val="24"/>
          <w:szCs w:val="24"/>
        </w:rPr>
        <w:t>, 12:30 pm</w:t>
      </w:r>
    </w:p>
    <w:p w:rsidR="0024390B" w:rsidRPr="00FB3397" w:rsidRDefault="00187536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390B" w:rsidRPr="00FB3397">
        <w:rPr>
          <w:b/>
          <w:sz w:val="24"/>
          <w:szCs w:val="24"/>
        </w:rPr>
        <w:t>AS Conference Room</w:t>
      </w:r>
    </w:p>
    <w:p w:rsidR="009107CE" w:rsidRPr="00FB3397" w:rsidRDefault="009107CE" w:rsidP="00343221">
      <w:pPr>
        <w:spacing w:after="0" w:line="240" w:lineRule="auto"/>
        <w:jc w:val="center"/>
        <w:rPr>
          <w:b/>
          <w:sz w:val="24"/>
          <w:szCs w:val="24"/>
        </w:rPr>
      </w:pPr>
    </w:p>
    <w:p w:rsidR="0024390B" w:rsidRPr="00FB3397" w:rsidRDefault="0024390B" w:rsidP="00343221">
      <w:pPr>
        <w:spacing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AGENDA</w:t>
      </w:r>
    </w:p>
    <w:p w:rsidR="0024390B" w:rsidRDefault="006C2DA9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4390B" w:rsidRPr="00B16814">
        <w:rPr>
          <w:sz w:val="24"/>
          <w:szCs w:val="24"/>
        </w:rPr>
        <w:t>p</w:t>
      </w:r>
      <w:r w:rsidR="008168BD">
        <w:rPr>
          <w:sz w:val="24"/>
          <w:szCs w:val="24"/>
        </w:rPr>
        <w:t>p</w:t>
      </w:r>
      <w:r w:rsidR="009107CE">
        <w:rPr>
          <w:sz w:val="24"/>
          <w:szCs w:val="24"/>
        </w:rPr>
        <w:t>r</w:t>
      </w:r>
      <w:r w:rsidR="00922B27">
        <w:rPr>
          <w:sz w:val="24"/>
          <w:szCs w:val="24"/>
        </w:rPr>
        <w:t>oval of Agenda of Meeting No. 4</w:t>
      </w:r>
    </w:p>
    <w:p w:rsidR="00516FBE" w:rsidRDefault="00516FBE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</w:t>
      </w:r>
      <w:r w:rsidR="00363C87">
        <w:rPr>
          <w:sz w:val="24"/>
          <w:szCs w:val="24"/>
        </w:rPr>
        <w:t xml:space="preserve">oval of Minutes of Meeting No. </w:t>
      </w:r>
      <w:r w:rsidR="00922B27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922B27">
        <w:rPr>
          <w:sz w:val="24"/>
          <w:szCs w:val="24"/>
        </w:rPr>
        <w:t xml:space="preserve"> September 18</w:t>
      </w:r>
      <w:r w:rsidR="00363C87">
        <w:rPr>
          <w:sz w:val="24"/>
          <w:szCs w:val="24"/>
        </w:rPr>
        <w:t>,</w:t>
      </w:r>
      <w:r>
        <w:rPr>
          <w:sz w:val="24"/>
          <w:szCs w:val="24"/>
        </w:rPr>
        <w:t xml:space="preserve"> 2015) 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Announcements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Status of Policies before the Academic Senate:</w:t>
      </w:r>
    </w:p>
    <w:p w:rsidR="00DF109F" w:rsidRDefault="00DF109F" w:rsidP="00DF109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Policy on Avoidance of Conflict of Interests in the Assignment of Course Materials </w:t>
      </w:r>
    </w:p>
    <w:p w:rsidR="00DF109F" w:rsidRDefault="001C638E" w:rsidP="00DF109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Intellectual Property </w:t>
      </w:r>
      <w:r w:rsidR="00DF109F">
        <w:rPr>
          <w:sz w:val="24"/>
          <w:szCs w:val="24"/>
        </w:rPr>
        <w:t xml:space="preserve">Policy 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Unfinished Business</w:t>
      </w:r>
    </w:p>
    <w:p w:rsidR="00363C87" w:rsidRDefault="00363C87" w:rsidP="00363C8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Policy and Procedures for Responding to Allegations of Misconduct in Research, Scholarly, and Creative Activities 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A2AEB">
        <w:rPr>
          <w:sz w:val="24"/>
          <w:szCs w:val="24"/>
        </w:rPr>
        <w:t>New Business</w:t>
      </w:r>
    </w:p>
    <w:p w:rsidR="00363C87" w:rsidRDefault="00922B27" w:rsidP="00363C87">
      <w:pPr>
        <w:pStyle w:val="ListParagraph"/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6.1  Review</w:t>
      </w:r>
      <w:proofErr w:type="gramEnd"/>
      <w:r>
        <w:rPr>
          <w:sz w:val="24"/>
          <w:szCs w:val="24"/>
        </w:rPr>
        <w:t xml:space="preserve"> of Policy 02-04</w:t>
      </w:r>
      <w:r w:rsidR="00F37129">
        <w:rPr>
          <w:sz w:val="24"/>
          <w:szCs w:val="24"/>
        </w:rPr>
        <w:t>: Policies and Procedures for the Selection, Appointment, and Review of Academic A</w:t>
      </w:r>
      <w:bookmarkStart w:id="0" w:name="_GoBack"/>
      <w:bookmarkEnd w:id="0"/>
      <w:r w:rsidR="00F37129">
        <w:rPr>
          <w:sz w:val="24"/>
          <w:szCs w:val="24"/>
        </w:rPr>
        <w:t>dministrators</w:t>
      </w:r>
    </w:p>
    <w:p w:rsidR="00DF109F" w:rsidRPr="000A2AEB" w:rsidRDefault="00DF109F" w:rsidP="00DF109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A2AEB">
        <w:rPr>
          <w:sz w:val="24"/>
          <w:szCs w:val="24"/>
        </w:rPr>
        <w:t>Adjournment</w:t>
      </w:r>
    </w:p>
    <w:p w:rsidR="00DF109F" w:rsidRPr="00B16814" w:rsidRDefault="00DF109F" w:rsidP="00DF109F">
      <w:pPr>
        <w:pStyle w:val="ListParagraph"/>
        <w:spacing w:after="0" w:line="360" w:lineRule="auto"/>
        <w:rPr>
          <w:sz w:val="24"/>
          <w:szCs w:val="24"/>
        </w:rPr>
      </w:pPr>
    </w:p>
    <w:p w:rsidR="00343221" w:rsidRPr="00B16814" w:rsidRDefault="00343221" w:rsidP="00343221">
      <w:pPr>
        <w:pStyle w:val="ListParagraph"/>
        <w:spacing w:after="0" w:line="360" w:lineRule="auto"/>
        <w:rPr>
          <w:sz w:val="24"/>
          <w:szCs w:val="24"/>
        </w:rPr>
      </w:pPr>
    </w:p>
    <w:sectPr w:rsidR="00343221" w:rsidRPr="00B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B"/>
    <w:rsid w:val="000A2AEB"/>
    <w:rsid w:val="000C26C8"/>
    <w:rsid w:val="00172FDB"/>
    <w:rsid w:val="00187536"/>
    <w:rsid w:val="001970AE"/>
    <w:rsid w:val="001C638E"/>
    <w:rsid w:val="001F1A06"/>
    <w:rsid w:val="0023385A"/>
    <w:rsid w:val="0024390B"/>
    <w:rsid w:val="00252812"/>
    <w:rsid w:val="00343221"/>
    <w:rsid w:val="00363C87"/>
    <w:rsid w:val="003758E5"/>
    <w:rsid w:val="004706DC"/>
    <w:rsid w:val="004912E7"/>
    <w:rsid w:val="004B5E1D"/>
    <w:rsid w:val="00516FBE"/>
    <w:rsid w:val="00537E44"/>
    <w:rsid w:val="00575368"/>
    <w:rsid w:val="005E49BD"/>
    <w:rsid w:val="005F1558"/>
    <w:rsid w:val="0062099B"/>
    <w:rsid w:val="006616B6"/>
    <w:rsid w:val="00684E77"/>
    <w:rsid w:val="006A6D08"/>
    <w:rsid w:val="006C2DA9"/>
    <w:rsid w:val="006C5A29"/>
    <w:rsid w:val="006D572E"/>
    <w:rsid w:val="007B3AAA"/>
    <w:rsid w:val="008168BD"/>
    <w:rsid w:val="00862DF1"/>
    <w:rsid w:val="008A740C"/>
    <w:rsid w:val="009107CE"/>
    <w:rsid w:val="00922B27"/>
    <w:rsid w:val="00992609"/>
    <w:rsid w:val="009B2FCA"/>
    <w:rsid w:val="009F0F7A"/>
    <w:rsid w:val="00AD4BB7"/>
    <w:rsid w:val="00B16814"/>
    <w:rsid w:val="00C024F3"/>
    <w:rsid w:val="00C27632"/>
    <w:rsid w:val="00CA7BF6"/>
    <w:rsid w:val="00D57D59"/>
    <w:rsid w:val="00DF109F"/>
    <w:rsid w:val="00E15BA7"/>
    <w:rsid w:val="00E30B2E"/>
    <w:rsid w:val="00F37129"/>
    <w:rsid w:val="00F7081D"/>
    <w:rsid w:val="00FA5C9C"/>
    <w:rsid w:val="00FB3397"/>
    <w:rsid w:val="00FD1CE3"/>
    <w:rsid w:val="00F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Jalal Torabzadeh</cp:lastModifiedBy>
  <cp:revision>2</cp:revision>
  <cp:lastPrinted>2015-03-06T00:22:00Z</cp:lastPrinted>
  <dcterms:created xsi:type="dcterms:W3CDTF">2015-10-02T06:40:00Z</dcterms:created>
  <dcterms:modified xsi:type="dcterms:W3CDTF">2015-10-02T06:40:00Z</dcterms:modified>
</cp:coreProperties>
</file>