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85" w:rsidRDefault="00AF6385" w:rsidP="00AF63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CSULB – University Resources Council</w:t>
      </w:r>
    </w:p>
    <w:p w:rsidR="00AF6385" w:rsidRDefault="00AF6385" w:rsidP="00AF63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Minutes – Meeting #3 of October 17, 2017</w:t>
      </w:r>
    </w:p>
    <w:p w:rsidR="00AF6385" w:rsidRDefault="00AF6385" w:rsidP="00AF63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President’s Conference Room (BH 302) from 1pm to ≈ 3pm</w:t>
      </w:r>
    </w:p>
    <w:p w:rsidR="00AF6385" w:rsidRDefault="00AF6385" w:rsidP="00AF63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385" w:rsidRPr="000D7DA4" w:rsidRDefault="00AF6385" w:rsidP="00AF63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7DA4">
        <w:rPr>
          <w:rFonts w:ascii="Times New Roman" w:hAnsi="Times New Roman"/>
          <w:color w:val="000000" w:themeColor="text1"/>
          <w:sz w:val="24"/>
          <w:szCs w:val="24"/>
        </w:rPr>
        <w:t xml:space="preserve">Members Present: </w:t>
      </w:r>
      <w:r w:rsidR="000D7DA4" w:rsidRPr="000D7DA4">
        <w:rPr>
          <w:rFonts w:ascii="Times New Roman" w:hAnsi="Times New Roman"/>
          <w:color w:val="000000" w:themeColor="text1"/>
          <w:sz w:val="24"/>
          <w:szCs w:val="24"/>
        </w:rPr>
        <w:t xml:space="preserve">Citlaly, </w:t>
      </w:r>
      <w:r w:rsidRPr="000D7DA4">
        <w:rPr>
          <w:rFonts w:ascii="Times New Roman" w:hAnsi="Times New Roman"/>
          <w:color w:val="000000" w:themeColor="text1"/>
          <w:sz w:val="24"/>
          <w:szCs w:val="24"/>
        </w:rPr>
        <w:t xml:space="preserve">Ferdinand Arcinue, Praveen Soni, </w:t>
      </w:r>
      <w:r w:rsidR="000D7DA4" w:rsidRPr="000D7DA4">
        <w:rPr>
          <w:rFonts w:ascii="Times New Roman" w:hAnsi="Times New Roman"/>
          <w:color w:val="000000" w:themeColor="text1"/>
          <w:sz w:val="24"/>
          <w:szCs w:val="24"/>
        </w:rPr>
        <w:t>Ali Rezaei</w:t>
      </w:r>
      <w:r w:rsidRPr="000D7DA4">
        <w:rPr>
          <w:rFonts w:ascii="Times New Roman" w:hAnsi="Times New Roman"/>
          <w:color w:val="000000" w:themeColor="text1"/>
          <w:sz w:val="24"/>
          <w:szCs w:val="24"/>
        </w:rPr>
        <w:t xml:space="preserve">, Brenda Freshman, Brenda Vogel, </w:t>
      </w:r>
      <w:r w:rsidR="000D7DA4" w:rsidRPr="000D7DA4">
        <w:rPr>
          <w:rFonts w:ascii="Times New Roman" w:hAnsi="Times New Roman"/>
          <w:color w:val="000000" w:themeColor="text1"/>
          <w:sz w:val="24"/>
          <w:szCs w:val="24"/>
        </w:rPr>
        <w:t xml:space="preserve">Cory Wright, Dave Whitney, </w:t>
      </w:r>
      <w:r w:rsidRPr="000D7DA4">
        <w:rPr>
          <w:rFonts w:ascii="Times New Roman" w:hAnsi="Times New Roman"/>
          <w:color w:val="000000" w:themeColor="text1"/>
          <w:sz w:val="24"/>
          <w:szCs w:val="24"/>
        </w:rPr>
        <w:t xml:space="preserve">Kevin Johnson, Gary Griswold, </w:t>
      </w:r>
      <w:r w:rsidR="000D7DA4" w:rsidRPr="000D7DA4">
        <w:rPr>
          <w:rFonts w:ascii="Times New Roman" w:hAnsi="Times New Roman"/>
          <w:color w:val="000000" w:themeColor="text1"/>
          <w:sz w:val="24"/>
          <w:szCs w:val="24"/>
        </w:rPr>
        <w:t xml:space="preserve">Andreas Bill, Richard Behl, </w:t>
      </w:r>
      <w:r w:rsidRPr="000D7DA4">
        <w:rPr>
          <w:rFonts w:ascii="Times New Roman" w:hAnsi="Times New Roman"/>
          <w:color w:val="000000" w:themeColor="text1"/>
          <w:sz w:val="24"/>
          <w:szCs w:val="24"/>
        </w:rPr>
        <w:t xml:space="preserve">Praveen Shankar, Greg Armento, Marianne Hata, Jeanine Pociask, Carrie Hernandez, </w:t>
      </w:r>
      <w:r w:rsidR="000D7DA4" w:rsidRPr="000D7DA4">
        <w:rPr>
          <w:rFonts w:ascii="Times New Roman" w:hAnsi="Times New Roman"/>
          <w:color w:val="000000" w:themeColor="text1"/>
          <w:sz w:val="24"/>
          <w:szCs w:val="24"/>
        </w:rPr>
        <w:t>Henry Wu</w:t>
      </w:r>
      <w:r w:rsidRPr="000D7DA4">
        <w:rPr>
          <w:rFonts w:ascii="Times New Roman" w:hAnsi="Times New Roman"/>
          <w:color w:val="000000" w:themeColor="text1"/>
          <w:sz w:val="24"/>
          <w:szCs w:val="24"/>
        </w:rPr>
        <w:t>, Dee Dee Green, Claudia Plaza, Rosario Yeung-Lindquist, Ted Kadowaki</w:t>
      </w:r>
    </w:p>
    <w:p w:rsidR="00AF6385" w:rsidRPr="000D7DA4" w:rsidRDefault="00AF6385" w:rsidP="00AF63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A442A" w:rsidRPr="000D7DA4" w:rsidRDefault="00AF6385" w:rsidP="000D7DA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7DA4">
        <w:rPr>
          <w:rFonts w:ascii="Times New Roman" w:hAnsi="Times New Roman"/>
          <w:color w:val="000000" w:themeColor="text1"/>
          <w:sz w:val="24"/>
          <w:szCs w:val="24"/>
        </w:rPr>
        <w:t>Guests:</w:t>
      </w:r>
      <w:r w:rsidR="00EC3BAA" w:rsidRPr="000D7DA4">
        <w:rPr>
          <w:rFonts w:ascii="Times New Roman" w:hAnsi="Times New Roman"/>
          <w:color w:val="000000" w:themeColor="text1"/>
          <w:sz w:val="24"/>
          <w:szCs w:val="24"/>
        </w:rPr>
        <w:t xml:space="preserve"> Dhushy Sathianathan,</w:t>
      </w:r>
      <w:r w:rsidR="004B1947" w:rsidRPr="000D7DA4">
        <w:rPr>
          <w:rFonts w:ascii="Times New Roman" w:hAnsi="Times New Roman"/>
          <w:color w:val="000000" w:themeColor="text1"/>
          <w:sz w:val="24"/>
          <w:szCs w:val="24"/>
        </w:rPr>
        <w:t xml:space="preserve"> AVP</w:t>
      </w:r>
      <w:r w:rsidR="000D7DA4" w:rsidRPr="000D7DA4">
        <w:rPr>
          <w:rFonts w:ascii="Times New Roman" w:hAnsi="Times New Roman"/>
          <w:color w:val="000000" w:themeColor="text1"/>
          <w:sz w:val="24"/>
          <w:szCs w:val="24"/>
        </w:rPr>
        <w:t>, Jeff Janisheski (Chair &amp; Professor, Theatre Arts Department), Andrea Caban (Assistant Professor, Theatre Arts Department), Ezra LeBank (Associate Professor, Theatre Arts Department)</w:t>
      </w:r>
    </w:p>
    <w:p w:rsidR="00622A90" w:rsidRDefault="00622A90" w:rsidP="00622A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2A90" w:rsidRDefault="00622A90" w:rsidP="00622A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 and Roll Call</w:t>
      </w:r>
    </w:p>
    <w:p w:rsidR="002F4266" w:rsidRDefault="00AF6385" w:rsidP="002F426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called to order at </w:t>
      </w:r>
      <w:r w:rsidR="003B329A">
        <w:rPr>
          <w:rFonts w:ascii="Times New Roman" w:hAnsi="Times New Roman"/>
          <w:sz w:val="24"/>
          <w:szCs w:val="24"/>
        </w:rPr>
        <w:t>1:0</w:t>
      </w:r>
      <w:r>
        <w:rPr>
          <w:rFonts w:ascii="Times New Roman" w:hAnsi="Times New Roman"/>
          <w:sz w:val="24"/>
          <w:szCs w:val="24"/>
        </w:rPr>
        <w:t>5</w:t>
      </w:r>
      <w:r w:rsidR="003B329A">
        <w:rPr>
          <w:rFonts w:ascii="Times New Roman" w:hAnsi="Times New Roman"/>
          <w:sz w:val="24"/>
          <w:szCs w:val="24"/>
        </w:rPr>
        <w:t xml:space="preserve"> pm</w:t>
      </w:r>
    </w:p>
    <w:p w:rsidR="00622A90" w:rsidRDefault="00622A90" w:rsidP="00622A9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A90" w:rsidRDefault="00622A90" w:rsidP="00622A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the Agenda</w:t>
      </w:r>
    </w:p>
    <w:p w:rsidR="002A442A" w:rsidRDefault="003B329A" w:rsidP="002A442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 with no changes</w:t>
      </w:r>
    </w:p>
    <w:p w:rsidR="002A442A" w:rsidRDefault="002A442A" w:rsidP="002A442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42A" w:rsidRDefault="002A442A" w:rsidP="00622A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Announcements</w:t>
      </w:r>
    </w:p>
    <w:p w:rsidR="002A442A" w:rsidRDefault="003A7BA2" w:rsidP="003A7BA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:rsidR="002A442A" w:rsidRPr="002A442A" w:rsidRDefault="002A442A" w:rsidP="002A4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A90" w:rsidRDefault="00622A90" w:rsidP="00622A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Minutes </w:t>
      </w:r>
      <w:r w:rsidR="00A157BC">
        <w:rPr>
          <w:rFonts w:ascii="Times New Roman" w:hAnsi="Times New Roman"/>
          <w:sz w:val="24"/>
          <w:szCs w:val="24"/>
        </w:rPr>
        <w:t>of September 19</w:t>
      </w:r>
      <w:r w:rsidR="00A157BC" w:rsidRPr="00A157BC">
        <w:rPr>
          <w:rFonts w:ascii="Times New Roman" w:hAnsi="Times New Roman"/>
          <w:sz w:val="24"/>
          <w:szCs w:val="24"/>
          <w:vertAlign w:val="superscript"/>
        </w:rPr>
        <w:t>th</w:t>
      </w:r>
      <w:r w:rsidR="00A157BC">
        <w:rPr>
          <w:rFonts w:ascii="Times New Roman" w:hAnsi="Times New Roman"/>
          <w:sz w:val="24"/>
          <w:szCs w:val="24"/>
        </w:rPr>
        <w:t>, 2017</w:t>
      </w:r>
    </w:p>
    <w:p w:rsidR="002F4266" w:rsidRDefault="003B329A" w:rsidP="002F426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Approved with </w:t>
      </w:r>
      <w:r w:rsidR="00AF6385">
        <w:rPr>
          <w:rFonts w:ascii="Times New Roman" w:hAnsi="Times New Roman"/>
          <w:sz w:val="24"/>
          <w:szCs w:val="24"/>
        </w:rPr>
        <w:t>minor changes</w:t>
      </w:r>
      <w:r w:rsidR="00E37D41">
        <w:rPr>
          <w:rFonts w:ascii="Times New Roman" w:hAnsi="Times New Roman"/>
          <w:sz w:val="24"/>
          <w:szCs w:val="24"/>
        </w:rPr>
        <w:t xml:space="preserve"> </w:t>
      </w:r>
    </w:p>
    <w:p w:rsidR="002A442A" w:rsidRDefault="002A442A" w:rsidP="002F4266">
      <w:pPr>
        <w:pStyle w:val="ListParagraph"/>
        <w:rPr>
          <w:rFonts w:ascii="Times New Roman" w:hAnsi="Times New Roman"/>
          <w:sz w:val="24"/>
          <w:szCs w:val="24"/>
        </w:rPr>
      </w:pPr>
    </w:p>
    <w:p w:rsidR="00622A90" w:rsidRDefault="00622A90" w:rsidP="00622A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Reports </w:t>
      </w:r>
    </w:p>
    <w:p w:rsidR="00622A90" w:rsidRDefault="00622A90" w:rsidP="002A442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Fiscal Update: AVP Ted Kadowaki</w:t>
      </w:r>
    </w:p>
    <w:p w:rsidR="00571616" w:rsidRDefault="004428C5" w:rsidP="003B329A">
      <w:pPr>
        <w:pStyle w:val="ListParagraph"/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AVP Kadowaki p</w:t>
      </w:r>
      <w:r w:rsidR="003B329A">
        <w:rPr>
          <w:rFonts w:ascii="Times New Roman" w:hAnsi="Times New Roman"/>
          <w:sz w:val="24"/>
          <w:szCs w:val="24"/>
        </w:rPr>
        <w:t>rovided preliminary operating budget plan for 2018-19</w:t>
      </w:r>
      <w:r w:rsidR="00E3367A">
        <w:rPr>
          <w:rFonts w:ascii="Times New Roman" w:hAnsi="Times New Roman"/>
          <w:sz w:val="24"/>
          <w:szCs w:val="24"/>
        </w:rPr>
        <w:t xml:space="preserve">. </w:t>
      </w:r>
    </w:p>
    <w:p w:rsidR="00571616" w:rsidRPr="00C94F97" w:rsidRDefault="00571616" w:rsidP="003B329A">
      <w:pPr>
        <w:pStyle w:val="ListParagraph"/>
        <w:spacing w:after="0" w:line="240" w:lineRule="auto"/>
        <w:ind w:left="1620"/>
        <w:rPr>
          <w:rFonts w:ascii="Times New Roman" w:hAnsi="Times New Roman"/>
          <w:sz w:val="24"/>
          <w:szCs w:val="24"/>
          <w:u w:val="single"/>
        </w:rPr>
      </w:pPr>
      <w:r w:rsidRPr="00C94F97">
        <w:rPr>
          <w:rFonts w:ascii="Times New Roman" w:hAnsi="Times New Roman"/>
          <w:sz w:val="24"/>
          <w:szCs w:val="24"/>
          <w:u w:val="single"/>
        </w:rPr>
        <w:t>Key points</w:t>
      </w:r>
    </w:p>
    <w:p w:rsidR="00571616" w:rsidRDefault="00E3367A" w:rsidP="0057161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With the extension of faculty contract and ongoing negotiations for other employees</w:t>
      </w:r>
      <w:r w:rsidR="00166978">
        <w:rPr>
          <w:rFonts w:ascii="Times New Roman" w:hAnsi="Times New Roman"/>
          <w:sz w:val="24"/>
          <w:szCs w:val="24"/>
        </w:rPr>
        <w:t>’ salaries</w:t>
      </w:r>
      <w:r>
        <w:rPr>
          <w:rFonts w:ascii="Times New Roman" w:hAnsi="Times New Roman"/>
          <w:sz w:val="24"/>
          <w:szCs w:val="24"/>
        </w:rPr>
        <w:t xml:space="preserve">, the total budget incremental request will be a larger range than $256-377M </w:t>
      </w:r>
      <w:r w:rsidR="00166978">
        <w:rPr>
          <w:rFonts w:ascii="Times New Roman" w:hAnsi="Times New Roman"/>
          <w:sz w:val="24"/>
          <w:szCs w:val="24"/>
        </w:rPr>
        <w:t>as recorded in</w:t>
      </w:r>
      <w:r>
        <w:rPr>
          <w:rFonts w:ascii="Times New Roman" w:hAnsi="Times New Roman"/>
          <w:sz w:val="24"/>
          <w:szCs w:val="24"/>
        </w:rPr>
        <w:t xml:space="preserve"> previous </w:t>
      </w:r>
      <w:r w:rsidR="00571616">
        <w:rPr>
          <w:rFonts w:ascii="Times New Roman" w:hAnsi="Times New Roman"/>
          <w:sz w:val="24"/>
          <w:szCs w:val="24"/>
        </w:rPr>
        <w:t>meeting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B329A" w:rsidRDefault="00571616" w:rsidP="0057161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</w:t>
      </w:r>
      <w:r w:rsidR="00E3367A">
        <w:rPr>
          <w:rFonts w:ascii="Times New Roman" w:hAnsi="Times New Roman"/>
          <w:sz w:val="24"/>
          <w:szCs w:val="24"/>
        </w:rPr>
        <w:t xml:space="preserve">xact </w:t>
      </w:r>
      <w:r>
        <w:rPr>
          <w:rFonts w:ascii="Times New Roman" w:hAnsi="Times New Roman"/>
          <w:sz w:val="24"/>
          <w:szCs w:val="24"/>
        </w:rPr>
        <w:t xml:space="preserve">requested </w:t>
      </w:r>
      <w:r w:rsidR="00E3367A">
        <w:rPr>
          <w:rFonts w:ascii="Times New Roman" w:hAnsi="Times New Roman"/>
          <w:sz w:val="24"/>
          <w:szCs w:val="24"/>
        </w:rPr>
        <w:t xml:space="preserve">amount is not yet available but </w:t>
      </w:r>
      <w:r>
        <w:rPr>
          <w:rFonts w:ascii="Times New Roman" w:hAnsi="Times New Roman"/>
          <w:sz w:val="24"/>
          <w:szCs w:val="24"/>
        </w:rPr>
        <w:t xml:space="preserve">will </w:t>
      </w:r>
      <w:r w:rsidR="00E3367A">
        <w:rPr>
          <w:rFonts w:ascii="Times New Roman" w:hAnsi="Times New Roman"/>
          <w:sz w:val="24"/>
          <w:szCs w:val="24"/>
        </w:rPr>
        <w:t xml:space="preserve">become </w:t>
      </w:r>
      <w:r w:rsidR="002255AF">
        <w:rPr>
          <w:rFonts w:ascii="Times New Roman" w:hAnsi="Times New Roman"/>
          <w:sz w:val="24"/>
          <w:szCs w:val="24"/>
        </w:rPr>
        <w:t>clearer</w:t>
      </w:r>
      <w:r w:rsidR="00E3367A">
        <w:rPr>
          <w:rFonts w:ascii="Times New Roman" w:hAnsi="Times New Roman"/>
          <w:sz w:val="24"/>
          <w:szCs w:val="24"/>
        </w:rPr>
        <w:t xml:space="preserve"> in November</w:t>
      </w:r>
      <w:r w:rsidR="002255AF">
        <w:rPr>
          <w:rFonts w:ascii="Times New Roman" w:hAnsi="Times New Roman"/>
          <w:sz w:val="24"/>
          <w:szCs w:val="24"/>
        </w:rPr>
        <w:t xml:space="preserve"> 2017</w:t>
      </w:r>
      <w:r w:rsidR="00E3367A">
        <w:rPr>
          <w:rFonts w:ascii="Times New Roman" w:hAnsi="Times New Roman"/>
          <w:sz w:val="24"/>
          <w:szCs w:val="24"/>
        </w:rPr>
        <w:t xml:space="preserve">. </w:t>
      </w:r>
    </w:p>
    <w:p w:rsidR="002A442A" w:rsidRDefault="002A442A" w:rsidP="002A442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Chair’s Report</w:t>
      </w:r>
    </w:p>
    <w:p w:rsidR="00571616" w:rsidRDefault="003D1B14" w:rsidP="003D1B14">
      <w:pPr>
        <w:pStyle w:val="ListParagraph"/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 Griswold discussed EO 111</w:t>
      </w:r>
      <w:r w:rsidR="00B626EE">
        <w:rPr>
          <w:rFonts w:ascii="Times New Roman" w:hAnsi="Times New Roman"/>
          <w:sz w:val="24"/>
          <w:szCs w:val="24"/>
        </w:rPr>
        <w:t>0</w:t>
      </w:r>
      <w:r w:rsidR="00571616">
        <w:rPr>
          <w:rFonts w:ascii="Times New Roman" w:hAnsi="Times New Roman"/>
          <w:sz w:val="24"/>
          <w:szCs w:val="24"/>
        </w:rPr>
        <w:t xml:space="preserve"> and his travel</w:t>
      </w:r>
      <w:r w:rsidR="00B626EE">
        <w:rPr>
          <w:rFonts w:ascii="Times New Roman" w:hAnsi="Times New Roman"/>
          <w:sz w:val="24"/>
          <w:szCs w:val="24"/>
        </w:rPr>
        <w:t xml:space="preserve"> to Sacramento </w:t>
      </w:r>
      <w:r w:rsidR="00571616">
        <w:rPr>
          <w:rFonts w:ascii="Times New Roman" w:hAnsi="Times New Roman"/>
          <w:sz w:val="24"/>
          <w:szCs w:val="24"/>
        </w:rPr>
        <w:t>to</w:t>
      </w:r>
      <w:r w:rsidR="00B626EE">
        <w:rPr>
          <w:rFonts w:ascii="Times New Roman" w:hAnsi="Times New Roman"/>
          <w:sz w:val="24"/>
          <w:szCs w:val="24"/>
        </w:rPr>
        <w:t xml:space="preserve"> m</w:t>
      </w:r>
      <w:r w:rsidR="00571616">
        <w:rPr>
          <w:rFonts w:ascii="Times New Roman" w:hAnsi="Times New Roman"/>
          <w:sz w:val="24"/>
          <w:szCs w:val="24"/>
        </w:rPr>
        <w:t>e</w:t>
      </w:r>
      <w:r w:rsidR="00B626EE">
        <w:rPr>
          <w:rFonts w:ascii="Times New Roman" w:hAnsi="Times New Roman"/>
          <w:sz w:val="24"/>
          <w:szCs w:val="24"/>
        </w:rPr>
        <w:t xml:space="preserve">et with the CSU English Council and representative from CO. </w:t>
      </w:r>
    </w:p>
    <w:p w:rsidR="00571616" w:rsidRPr="00C94F97" w:rsidRDefault="00571616" w:rsidP="003D1B14">
      <w:pPr>
        <w:pStyle w:val="ListParagraph"/>
        <w:spacing w:after="0" w:line="240" w:lineRule="auto"/>
        <w:ind w:left="1620"/>
        <w:rPr>
          <w:rFonts w:ascii="Times New Roman" w:hAnsi="Times New Roman"/>
          <w:sz w:val="24"/>
          <w:szCs w:val="24"/>
          <w:u w:val="single"/>
        </w:rPr>
      </w:pPr>
      <w:r w:rsidRPr="00C94F97">
        <w:rPr>
          <w:rFonts w:ascii="Times New Roman" w:hAnsi="Times New Roman"/>
          <w:sz w:val="24"/>
          <w:szCs w:val="24"/>
          <w:u w:val="single"/>
        </w:rPr>
        <w:t>Key Points</w:t>
      </w:r>
    </w:p>
    <w:p w:rsidR="00571616" w:rsidRDefault="00B626EE" w:rsidP="005716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94F97">
        <w:rPr>
          <w:rFonts w:ascii="Times New Roman" w:hAnsi="Times New Roman"/>
          <w:sz w:val="24"/>
          <w:szCs w:val="24"/>
        </w:rPr>
        <w:t xml:space="preserve">hancellor </w:t>
      </w:r>
      <w:r>
        <w:rPr>
          <w:rFonts w:ascii="Times New Roman" w:hAnsi="Times New Roman"/>
          <w:sz w:val="24"/>
          <w:szCs w:val="24"/>
        </w:rPr>
        <w:t>O</w:t>
      </w:r>
      <w:r w:rsidR="00C94F97">
        <w:rPr>
          <w:rFonts w:ascii="Times New Roman" w:hAnsi="Times New Roman"/>
          <w:sz w:val="24"/>
          <w:szCs w:val="24"/>
        </w:rPr>
        <w:t>ffice</w:t>
      </w:r>
      <w:r>
        <w:rPr>
          <w:rFonts w:ascii="Times New Roman" w:hAnsi="Times New Roman"/>
          <w:sz w:val="24"/>
          <w:szCs w:val="24"/>
        </w:rPr>
        <w:t xml:space="preserve"> intent of the EO </w:t>
      </w:r>
      <w:r w:rsidR="00571616">
        <w:rPr>
          <w:rFonts w:ascii="Times New Roman" w:hAnsi="Times New Roman"/>
          <w:sz w:val="24"/>
          <w:szCs w:val="24"/>
        </w:rPr>
        <w:t xml:space="preserve">1110 </w:t>
      </w:r>
      <w:r>
        <w:rPr>
          <w:rFonts w:ascii="Times New Roman" w:hAnsi="Times New Roman"/>
          <w:sz w:val="24"/>
          <w:szCs w:val="24"/>
        </w:rPr>
        <w:t>seems unclear</w:t>
      </w:r>
      <w:r w:rsidR="00571616">
        <w:rPr>
          <w:rFonts w:ascii="Times New Roman" w:hAnsi="Times New Roman"/>
          <w:sz w:val="24"/>
          <w:szCs w:val="24"/>
        </w:rPr>
        <w:t>.</w:t>
      </w:r>
    </w:p>
    <w:p w:rsidR="00571616" w:rsidRDefault="00B626EE" w:rsidP="005716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campuses had not heard about EO. </w:t>
      </w:r>
    </w:p>
    <w:p w:rsidR="00571616" w:rsidRDefault="00571616" w:rsidP="005716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B626EE">
        <w:rPr>
          <w:rFonts w:ascii="Times New Roman" w:hAnsi="Times New Roman"/>
          <w:sz w:val="24"/>
          <w:szCs w:val="24"/>
        </w:rPr>
        <w:t>cademic Senate will be taking a resolution on Thursday, October 19</w:t>
      </w:r>
      <w:r w:rsidR="00B626EE" w:rsidRPr="00B626EE">
        <w:rPr>
          <w:rFonts w:ascii="Times New Roman" w:hAnsi="Times New Roman"/>
          <w:sz w:val="24"/>
          <w:szCs w:val="24"/>
          <w:vertAlign w:val="superscript"/>
        </w:rPr>
        <w:t>th</w:t>
      </w:r>
      <w:r w:rsidR="00B626EE">
        <w:rPr>
          <w:rFonts w:ascii="Times New Roman" w:hAnsi="Times New Roman"/>
          <w:sz w:val="24"/>
          <w:szCs w:val="24"/>
        </w:rPr>
        <w:t xml:space="preserve">. </w:t>
      </w:r>
    </w:p>
    <w:p w:rsidR="003D1B14" w:rsidRPr="00571616" w:rsidRDefault="00225569" w:rsidP="00571616">
      <w:pPr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 w:rsidRPr="00571616">
        <w:rPr>
          <w:rFonts w:ascii="Times New Roman" w:hAnsi="Times New Roman"/>
          <w:sz w:val="24"/>
          <w:szCs w:val="24"/>
        </w:rPr>
        <w:t>Chair Griswold attended a follow up</w:t>
      </w:r>
      <w:r w:rsidR="00571616">
        <w:rPr>
          <w:rFonts w:ascii="Times New Roman" w:hAnsi="Times New Roman"/>
          <w:sz w:val="24"/>
          <w:szCs w:val="24"/>
        </w:rPr>
        <w:t xml:space="preserve"> video conference and there is </w:t>
      </w:r>
      <w:r w:rsidR="00C94F97">
        <w:rPr>
          <w:rFonts w:ascii="Times New Roman" w:hAnsi="Times New Roman"/>
          <w:sz w:val="24"/>
          <w:szCs w:val="24"/>
        </w:rPr>
        <w:t xml:space="preserve">still </w:t>
      </w:r>
      <w:r w:rsidR="00571616">
        <w:rPr>
          <w:rFonts w:ascii="Times New Roman" w:hAnsi="Times New Roman"/>
          <w:sz w:val="24"/>
          <w:szCs w:val="24"/>
        </w:rPr>
        <w:t xml:space="preserve">no clarity </w:t>
      </w:r>
      <w:r w:rsidR="003C798A" w:rsidRPr="00571616">
        <w:rPr>
          <w:rFonts w:ascii="Times New Roman" w:hAnsi="Times New Roman"/>
          <w:sz w:val="24"/>
          <w:szCs w:val="24"/>
        </w:rPr>
        <w:t xml:space="preserve">on what the fiscal/resource impact </w:t>
      </w:r>
      <w:r w:rsidR="00571616">
        <w:rPr>
          <w:rFonts w:ascii="Times New Roman" w:hAnsi="Times New Roman"/>
          <w:sz w:val="24"/>
          <w:szCs w:val="24"/>
        </w:rPr>
        <w:t>of E</w:t>
      </w:r>
      <w:r w:rsidR="00C94F97">
        <w:rPr>
          <w:rFonts w:ascii="Times New Roman" w:hAnsi="Times New Roman"/>
          <w:sz w:val="24"/>
          <w:szCs w:val="24"/>
        </w:rPr>
        <w:t xml:space="preserve">O </w:t>
      </w:r>
      <w:r w:rsidR="00571616">
        <w:rPr>
          <w:rFonts w:ascii="Times New Roman" w:hAnsi="Times New Roman"/>
          <w:sz w:val="24"/>
          <w:szCs w:val="24"/>
        </w:rPr>
        <w:t xml:space="preserve">1110 </w:t>
      </w:r>
      <w:r w:rsidR="003C798A" w:rsidRPr="00571616">
        <w:rPr>
          <w:rFonts w:ascii="Times New Roman" w:hAnsi="Times New Roman"/>
          <w:sz w:val="24"/>
          <w:szCs w:val="24"/>
        </w:rPr>
        <w:t>will be</w:t>
      </w:r>
      <w:r w:rsidR="00571616">
        <w:rPr>
          <w:rFonts w:ascii="Times New Roman" w:hAnsi="Times New Roman"/>
          <w:sz w:val="24"/>
          <w:szCs w:val="24"/>
        </w:rPr>
        <w:t>.</w:t>
      </w:r>
    </w:p>
    <w:p w:rsidR="00571616" w:rsidRPr="00C94F97" w:rsidRDefault="00FF2300" w:rsidP="00C94F9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63D5">
        <w:rPr>
          <w:rFonts w:ascii="Times New Roman" w:hAnsi="Times New Roman"/>
          <w:b/>
          <w:sz w:val="24"/>
          <w:szCs w:val="24"/>
        </w:rPr>
        <w:t xml:space="preserve">Time </w:t>
      </w:r>
      <w:r w:rsidR="004663D5" w:rsidRPr="004663D5">
        <w:rPr>
          <w:rFonts w:ascii="Times New Roman" w:hAnsi="Times New Roman"/>
          <w:b/>
          <w:sz w:val="24"/>
          <w:szCs w:val="24"/>
        </w:rPr>
        <w:t>C</w:t>
      </w:r>
      <w:r w:rsidR="00B75E7D" w:rsidRPr="004663D5">
        <w:rPr>
          <w:rFonts w:ascii="Times New Roman" w:hAnsi="Times New Roman"/>
          <w:b/>
          <w:sz w:val="24"/>
          <w:szCs w:val="24"/>
        </w:rPr>
        <w:t>ertain, 1:30</w:t>
      </w:r>
      <w:r w:rsidR="004663D5" w:rsidRPr="004663D5">
        <w:rPr>
          <w:rFonts w:ascii="Times New Roman" w:hAnsi="Times New Roman"/>
          <w:b/>
          <w:sz w:val="24"/>
          <w:szCs w:val="24"/>
        </w:rPr>
        <w:t xml:space="preserve"> pm</w:t>
      </w:r>
      <w:r w:rsidR="00B75E7D" w:rsidRPr="004663D5">
        <w:rPr>
          <w:rFonts w:ascii="Times New Roman" w:hAnsi="Times New Roman"/>
          <w:b/>
          <w:sz w:val="24"/>
          <w:szCs w:val="24"/>
        </w:rPr>
        <w:t>:</w:t>
      </w:r>
      <w:r w:rsidR="00B75E7D">
        <w:rPr>
          <w:rFonts w:ascii="Times New Roman" w:hAnsi="Times New Roman"/>
          <w:sz w:val="24"/>
          <w:szCs w:val="24"/>
        </w:rPr>
        <w:t xml:space="preserve"> Report on Enrollment: AVP </w:t>
      </w:r>
      <w:r w:rsidR="00B75E7D" w:rsidRPr="00B75E7D">
        <w:rPr>
          <w:rFonts w:ascii="Times New Roman" w:hAnsi="Times New Roman"/>
          <w:sz w:val="24"/>
          <w:szCs w:val="24"/>
        </w:rPr>
        <w:t>Dhushy Sathianathan</w:t>
      </w:r>
      <w:r w:rsidR="00C94F97">
        <w:rPr>
          <w:rFonts w:ascii="Times New Roman" w:hAnsi="Times New Roman"/>
          <w:sz w:val="24"/>
          <w:szCs w:val="24"/>
        </w:rPr>
        <w:t xml:space="preserve"> </w:t>
      </w:r>
      <w:r w:rsidR="003D1B14" w:rsidRPr="00C94F97">
        <w:rPr>
          <w:rFonts w:ascii="Times New Roman" w:hAnsi="Times New Roman"/>
          <w:sz w:val="24"/>
          <w:szCs w:val="24"/>
        </w:rPr>
        <w:t>discussed enrollment trends</w:t>
      </w:r>
      <w:r w:rsidR="00571616" w:rsidRPr="00C94F97">
        <w:rPr>
          <w:rFonts w:ascii="Times New Roman" w:hAnsi="Times New Roman"/>
          <w:sz w:val="24"/>
          <w:szCs w:val="24"/>
        </w:rPr>
        <w:t xml:space="preserve"> for Fall 2017</w:t>
      </w:r>
      <w:r w:rsidR="003D1B14" w:rsidRPr="00C94F97">
        <w:rPr>
          <w:rFonts w:ascii="Times New Roman" w:hAnsi="Times New Roman"/>
          <w:sz w:val="24"/>
          <w:szCs w:val="24"/>
        </w:rPr>
        <w:t xml:space="preserve">. </w:t>
      </w:r>
    </w:p>
    <w:p w:rsidR="00571616" w:rsidRPr="00C94F97" w:rsidRDefault="00571616" w:rsidP="003D1B14">
      <w:pPr>
        <w:pStyle w:val="ListParagraph"/>
        <w:spacing w:after="0" w:line="240" w:lineRule="auto"/>
        <w:ind w:left="1620"/>
        <w:rPr>
          <w:rFonts w:ascii="Times New Roman" w:hAnsi="Times New Roman"/>
          <w:sz w:val="24"/>
          <w:szCs w:val="24"/>
          <w:u w:val="single"/>
        </w:rPr>
      </w:pPr>
      <w:r w:rsidRPr="00C94F97">
        <w:rPr>
          <w:rFonts w:ascii="Times New Roman" w:hAnsi="Times New Roman"/>
          <w:sz w:val="24"/>
          <w:szCs w:val="24"/>
          <w:u w:val="single"/>
        </w:rPr>
        <w:t>Key points</w:t>
      </w:r>
    </w:p>
    <w:p w:rsidR="00571616" w:rsidRDefault="00AF50C7" w:rsidP="003D1B14">
      <w:pPr>
        <w:pStyle w:val="ListParagraph"/>
        <w:numPr>
          <w:ilvl w:val="0"/>
          <w:numId w:val="5"/>
        </w:numPr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Fall </w:t>
      </w:r>
      <w:r w:rsidR="003D1B14" w:rsidRPr="00571616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, CSULB </w:t>
      </w:r>
      <w:r w:rsidR="003D1B14" w:rsidRPr="00571616">
        <w:rPr>
          <w:rFonts w:ascii="Times New Roman" w:hAnsi="Times New Roman"/>
          <w:sz w:val="24"/>
          <w:szCs w:val="24"/>
        </w:rPr>
        <w:t xml:space="preserve"> had </w:t>
      </w:r>
      <w:r w:rsidR="00967E89" w:rsidRPr="00571616">
        <w:rPr>
          <w:rFonts w:ascii="Times New Roman" w:hAnsi="Times New Roman"/>
          <w:sz w:val="24"/>
          <w:szCs w:val="24"/>
        </w:rPr>
        <w:t>more than</w:t>
      </w:r>
      <w:r w:rsidR="003D1B14" w:rsidRPr="00571616">
        <w:rPr>
          <w:rFonts w:ascii="Times New Roman" w:hAnsi="Times New Roman"/>
          <w:sz w:val="24"/>
          <w:szCs w:val="24"/>
        </w:rPr>
        <w:t xml:space="preserve"> 90,000 applications that included approximately 29,500 transfer applications. </w:t>
      </w:r>
      <w:r w:rsidR="00967E89" w:rsidRPr="00571616">
        <w:rPr>
          <w:rFonts w:ascii="Times New Roman" w:hAnsi="Times New Roman"/>
          <w:sz w:val="24"/>
          <w:szCs w:val="24"/>
        </w:rPr>
        <w:t>CSULB is t</w:t>
      </w:r>
      <w:r w:rsidR="003D1B14" w:rsidRPr="00571616">
        <w:rPr>
          <w:rFonts w:ascii="Times New Roman" w:hAnsi="Times New Roman"/>
          <w:sz w:val="24"/>
          <w:szCs w:val="24"/>
        </w:rPr>
        <w:t xml:space="preserve">op in CSU and fifth among all public universities </w:t>
      </w:r>
      <w:r>
        <w:rPr>
          <w:rFonts w:ascii="Times New Roman" w:hAnsi="Times New Roman"/>
          <w:sz w:val="24"/>
          <w:szCs w:val="24"/>
        </w:rPr>
        <w:t xml:space="preserve">receiving admission applications </w:t>
      </w:r>
      <w:r w:rsidR="003D1B14" w:rsidRPr="00571616">
        <w:rPr>
          <w:rFonts w:ascii="Times New Roman" w:hAnsi="Times New Roman"/>
          <w:sz w:val="24"/>
          <w:szCs w:val="24"/>
        </w:rPr>
        <w:t xml:space="preserve">in CA. </w:t>
      </w:r>
      <w:r>
        <w:rPr>
          <w:rFonts w:ascii="Times New Roman" w:hAnsi="Times New Roman"/>
          <w:sz w:val="24"/>
          <w:szCs w:val="24"/>
        </w:rPr>
        <w:t>It has the</w:t>
      </w:r>
      <w:r w:rsidR="003D1B14" w:rsidRPr="00571616">
        <w:rPr>
          <w:rFonts w:ascii="Times New Roman" w:hAnsi="Times New Roman"/>
          <w:sz w:val="24"/>
          <w:szCs w:val="24"/>
        </w:rPr>
        <w:t xml:space="preserve"> highest transfer </w:t>
      </w:r>
      <w:r>
        <w:rPr>
          <w:rFonts w:ascii="Times New Roman" w:hAnsi="Times New Roman"/>
          <w:sz w:val="24"/>
          <w:szCs w:val="24"/>
        </w:rPr>
        <w:t xml:space="preserve">applications </w:t>
      </w:r>
      <w:r w:rsidR="003D1B14" w:rsidRPr="00571616">
        <w:rPr>
          <w:rFonts w:ascii="Times New Roman" w:hAnsi="Times New Roman"/>
          <w:sz w:val="24"/>
          <w:szCs w:val="24"/>
        </w:rPr>
        <w:t>among all public universities in CA.</w:t>
      </w:r>
    </w:p>
    <w:p w:rsidR="00571616" w:rsidRDefault="00571616" w:rsidP="003D1B14">
      <w:pPr>
        <w:pStyle w:val="ListParagraph"/>
        <w:numPr>
          <w:ilvl w:val="0"/>
          <w:numId w:val="5"/>
        </w:numPr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CSULB a</w:t>
      </w:r>
      <w:r w:rsidR="006B7F38" w:rsidRPr="00571616">
        <w:rPr>
          <w:rFonts w:ascii="Times New Roman" w:hAnsi="Times New Roman"/>
          <w:sz w:val="24"/>
          <w:szCs w:val="24"/>
        </w:rPr>
        <w:t xml:space="preserve">dmitted 4148 freshmen in Fall 2017 with 605 of those in undeclared status. 61% of students admitted are from local high schools as compared to </w:t>
      </w:r>
      <w:r w:rsidR="006B7F38" w:rsidRPr="00571616">
        <w:rPr>
          <w:rFonts w:ascii="Times New Roman" w:hAnsi="Times New Roman"/>
          <w:sz w:val="24"/>
          <w:szCs w:val="24"/>
        </w:rPr>
        <w:lastRenderedPageBreak/>
        <w:t xml:space="preserve">48% from 2016-17. </w:t>
      </w:r>
      <w:r>
        <w:rPr>
          <w:rFonts w:ascii="Times New Roman" w:hAnsi="Times New Roman"/>
          <w:sz w:val="24"/>
          <w:szCs w:val="24"/>
        </w:rPr>
        <w:t>There was an i</w:t>
      </w:r>
      <w:r w:rsidR="006B7F38" w:rsidRPr="00571616">
        <w:rPr>
          <w:rFonts w:ascii="Times New Roman" w:hAnsi="Times New Roman"/>
          <w:sz w:val="24"/>
          <w:szCs w:val="24"/>
        </w:rPr>
        <w:t xml:space="preserve">ncrease in Latino population </w:t>
      </w:r>
      <w:r>
        <w:rPr>
          <w:rFonts w:ascii="Times New Roman" w:hAnsi="Times New Roman"/>
          <w:sz w:val="24"/>
          <w:szCs w:val="24"/>
        </w:rPr>
        <w:t xml:space="preserve">from </w:t>
      </w:r>
      <w:r w:rsidR="006B7F38" w:rsidRPr="00571616">
        <w:rPr>
          <w:rFonts w:ascii="Times New Roman" w:hAnsi="Times New Roman"/>
          <w:sz w:val="24"/>
          <w:szCs w:val="24"/>
        </w:rPr>
        <w:t xml:space="preserve">37% </w:t>
      </w:r>
      <w:r>
        <w:rPr>
          <w:rFonts w:ascii="Times New Roman" w:hAnsi="Times New Roman"/>
          <w:sz w:val="24"/>
          <w:szCs w:val="24"/>
        </w:rPr>
        <w:t xml:space="preserve">(2016-17 ) </w:t>
      </w:r>
      <w:r w:rsidR="006B7F38" w:rsidRPr="00571616">
        <w:rPr>
          <w:rFonts w:ascii="Times New Roman" w:hAnsi="Times New Roman"/>
          <w:sz w:val="24"/>
          <w:szCs w:val="24"/>
        </w:rPr>
        <w:t>to 44%</w:t>
      </w:r>
      <w:r>
        <w:rPr>
          <w:rFonts w:ascii="Times New Roman" w:hAnsi="Times New Roman"/>
          <w:sz w:val="24"/>
          <w:szCs w:val="24"/>
        </w:rPr>
        <w:t xml:space="preserve"> (2017-18)</w:t>
      </w:r>
      <w:r w:rsidR="00C91BD1">
        <w:rPr>
          <w:rFonts w:ascii="Times New Roman" w:hAnsi="Times New Roman"/>
          <w:sz w:val="24"/>
          <w:szCs w:val="24"/>
        </w:rPr>
        <w:t xml:space="preserve"> and a dec</w:t>
      </w:r>
      <w:r w:rsidR="00C91BD1" w:rsidRPr="00571616">
        <w:rPr>
          <w:rFonts w:ascii="Times New Roman" w:hAnsi="Times New Roman"/>
          <w:sz w:val="24"/>
          <w:szCs w:val="24"/>
        </w:rPr>
        <w:t xml:space="preserve">rease in </w:t>
      </w:r>
      <w:r w:rsidR="00C91BD1">
        <w:rPr>
          <w:rFonts w:ascii="Times New Roman" w:hAnsi="Times New Roman"/>
          <w:sz w:val="24"/>
          <w:szCs w:val="24"/>
        </w:rPr>
        <w:t xml:space="preserve">African-American </w:t>
      </w:r>
      <w:r w:rsidR="00C91BD1" w:rsidRPr="00571616">
        <w:rPr>
          <w:rFonts w:ascii="Times New Roman" w:hAnsi="Times New Roman"/>
          <w:sz w:val="24"/>
          <w:szCs w:val="24"/>
        </w:rPr>
        <w:t xml:space="preserve">population </w:t>
      </w:r>
      <w:r w:rsidR="00C91BD1">
        <w:rPr>
          <w:rFonts w:ascii="Times New Roman" w:hAnsi="Times New Roman"/>
          <w:sz w:val="24"/>
          <w:szCs w:val="24"/>
        </w:rPr>
        <w:t>from 6</w:t>
      </w:r>
      <w:r w:rsidR="00C91BD1" w:rsidRPr="00571616">
        <w:rPr>
          <w:rFonts w:ascii="Times New Roman" w:hAnsi="Times New Roman"/>
          <w:sz w:val="24"/>
          <w:szCs w:val="24"/>
        </w:rPr>
        <w:t xml:space="preserve">% </w:t>
      </w:r>
      <w:r w:rsidR="00C91BD1">
        <w:rPr>
          <w:rFonts w:ascii="Times New Roman" w:hAnsi="Times New Roman"/>
          <w:sz w:val="24"/>
          <w:szCs w:val="24"/>
        </w:rPr>
        <w:t xml:space="preserve">(2016-17 ) to </w:t>
      </w:r>
      <w:r w:rsidR="00C91BD1" w:rsidRPr="00571616">
        <w:rPr>
          <w:rFonts w:ascii="Times New Roman" w:hAnsi="Times New Roman"/>
          <w:sz w:val="24"/>
          <w:szCs w:val="24"/>
        </w:rPr>
        <w:t>4%</w:t>
      </w:r>
      <w:r w:rsidR="00C91BD1">
        <w:rPr>
          <w:rFonts w:ascii="Times New Roman" w:hAnsi="Times New Roman"/>
          <w:sz w:val="24"/>
          <w:szCs w:val="24"/>
        </w:rPr>
        <w:t xml:space="preserve"> (2017-18)</w:t>
      </w:r>
      <w:r w:rsidR="00C91BD1" w:rsidRPr="00571616">
        <w:rPr>
          <w:rFonts w:ascii="Times New Roman" w:hAnsi="Times New Roman"/>
          <w:sz w:val="24"/>
          <w:szCs w:val="24"/>
        </w:rPr>
        <w:t>.</w:t>
      </w:r>
    </w:p>
    <w:p w:rsidR="00571616" w:rsidRDefault="00571616" w:rsidP="003D1B14">
      <w:pPr>
        <w:pStyle w:val="ListParagraph"/>
        <w:numPr>
          <w:ilvl w:val="0"/>
          <w:numId w:val="5"/>
        </w:numPr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 w:rsidRPr="00571616">
        <w:rPr>
          <w:rFonts w:ascii="Times New Roman" w:hAnsi="Times New Roman"/>
          <w:sz w:val="24"/>
          <w:szCs w:val="24"/>
        </w:rPr>
        <w:t>There was a</w:t>
      </w:r>
      <w:r w:rsidR="006B7F38" w:rsidRPr="00571616">
        <w:rPr>
          <w:rFonts w:ascii="Times New Roman" w:hAnsi="Times New Roman"/>
          <w:sz w:val="24"/>
          <w:szCs w:val="24"/>
        </w:rPr>
        <w:t xml:space="preserve"> reduction in student population requiring English remediation from 18%</w:t>
      </w:r>
      <w:r w:rsidRPr="00571616">
        <w:rPr>
          <w:rFonts w:ascii="Times New Roman" w:hAnsi="Times New Roman"/>
          <w:sz w:val="24"/>
          <w:szCs w:val="24"/>
        </w:rPr>
        <w:t xml:space="preserve"> (2016-17)</w:t>
      </w:r>
      <w:r w:rsidR="006B7F38" w:rsidRPr="00571616">
        <w:rPr>
          <w:rFonts w:ascii="Times New Roman" w:hAnsi="Times New Roman"/>
          <w:sz w:val="24"/>
          <w:szCs w:val="24"/>
        </w:rPr>
        <w:t xml:space="preserve"> to 11%</w:t>
      </w:r>
      <w:r w:rsidRPr="00571616">
        <w:rPr>
          <w:rFonts w:ascii="Times New Roman" w:hAnsi="Times New Roman"/>
          <w:sz w:val="24"/>
          <w:szCs w:val="24"/>
        </w:rPr>
        <w:t xml:space="preserve"> (2017-18)</w:t>
      </w:r>
      <w:r w:rsidR="006B7F38" w:rsidRPr="00571616">
        <w:rPr>
          <w:rFonts w:ascii="Times New Roman" w:hAnsi="Times New Roman"/>
          <w:sz w:val="24"/>
          <w:szCs w:val="24"/>
        </w:rPr>
        <w:t xml:space="preserve">. Also, students requiring Need 2 Math dropped from 7% </w:t>
      </w:r>
      <w:r w:rsidRPr="00571616">
        <w:rPr>
          <w:rFonts w:ascii="Times New Roman" w:hAnsi="Times New Roman"/>
          <w:sz w:val="24"/>
          <w:szCs w:val="24"/>
        </w:rPr>
        <w:t xml:space="preserve">(2016-17) </w:t>
      </w:r>
      <w:r w:rsidR="006B7F38" w:rsidRPr="00571616">
        <w:rPr>
          <w:rFonts w:ascii="Times New Roman" w:hAnsi="Times New Roman"/>
          <w:sz w:val="24"/>
          <w:szCs w:val="24"/>
        </w:rPr>
        <w:t>to 5%</w:t>
      </w:r>
      <w:r w:rsidRPr="00571616">
        <w:rPr>
          <w:rFonts w:ascii="Times New Roman" w:hAnsi="Times New Roman"/>
          <w:sz w:val="24"/>
          <w:szCs w:val="24"/>
        </w:rPr>
        <w:t xml:space="preserve"> (2017-18)</w:t>
      </w:r>
      <w:r w:rsidR="006B7F38" w:rsidRPr="00571616">
        <w:rPr>
          <w:rFonts w:ascii="Times New Roman" w:hAnsi="Times New Roman"/>
          <w:sz w:val="24"/>
          <w:szCs w:val="24"/>
        </w:rPr>
        <w:t>.</w:t>
      </w:r>
    </w:p>
    <w:p w:rsidR="00571616" w:rsidRDefault="00571616" w:rsidP="00571616">
      <w:pPr>
        <w:pStyle w:val="ListParagraph"/>
        <w:numPr>
          <w:ilvl w:val="0"/>
          <w:numId w:val="5"/>
        </w:numPr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 w:rsidRPr="00571616">
        <w:rPr>
          <w:rFonts w:ascii="Times New Roman" w:hAnsi="Times New Roman"/>
          <w:sz w:val="24"/>
          <w:szCs w:val="24"/>
        </w:rPr>
        <w:t>CSULB a</w:t>
      </w:r>
      <w:r w:rsidR="006B7F38" w:rsidRPr="00571616">
        <w:rPr>
          <w:rFonts w:ascii="Times New Roman" w:hAnsi="Times New Roman"/>
          <w:sz w:val="24"/>
          <w:szCs w:val="24"/>
        </w:rPr>
        <w:t xml:space="preserve">dmitted 3907 transfer students.  27% of students enrolled are local preference (from local high school). </w:t>
      </w:r>
    </w:p>
    <w:p w:rsidR="00571616" w:rsidRDefault="00571616" w:rsidP="00571616">
      <w:pPr>
        <w:pStyle w:val="ListParagraph"/>
        <w:numPr>
          <w:ilvl w:val="0"/>
          <w:numId w:val="5"/>
        </w:numPr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CSULB a</w:t>
      </w:r>
      <w:r w:rsidR="006B7F38" w:rsidRPr="00571616">
        <w:rPr>
          <w:rFonts w:ascii="Times New Roman" w:hAnsi="Times New Roman"/>
          <w:sz w:val="24"/>
          <w:szCs w:val="24"/>
        </w:rPr>
        <w:t xml:space="preserve">dmitted 2303 graduate students of which 1397 are CA residents. </w:t>
      </w:r>
      <w:r>
        <w:rPr>
          <w:rFonts w:ascii="Times New Roman" w:hAnsi="Times New Roman"/>
          <w:sz w:val="24"/>
          <w:szCs w:val="24"/>
        </w:rPr>
        <w:t>There was a d</w:t>
      </w:r>
      <w:r w:rsidR="006B7F38" w:rsidRPr="00571616">
        <w:rPr>
          <w:rFonts w:ascii="Times New Roman" w:hAnsi="Times New Roman"/>
          <w:sz w:val="24"/>
          <w:szCs w:val="24"/>
        </w:rPr>
        <w:t>rop in international applications</w:t>
      </w:r>
      <w:r w:rsidR="00E171A5" w:rsidRPr="00571616">
        <w:rPr>
          <w:rFonts w:ascii="Times New Roman" w:hAnsi="Times New Roman"/>
          <w:sz w:val="24"/>
          <w:szCs w:val="24"/>
        </w:rPr>
        <w:t>.</w:t>
      </w:r>
    </w:p>
    <w:p w:rsidR="00571616" w:rsidRDefault="00571616" w:rsidP="00571616">
      <w:pPr>
        <w:pStyle w:val="ListParagraph"/>
        <w:numPr>
          <w:ilvl w:val="0"/>
          <w:numId w:val="5"/>
        </w:numPr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CSULB </w:t>
      </w:r>
      <w:r w:rsidR="003D1B14" w:rsidRPr="00571616">
        <w:rPr>
          <w:rFonts w:ascii="Times New Roman" w:hAnsi="Times New Roman"/>
          <w:sz w:val="24"/>
          <w:szCs w:val="24"/>
        </w:rPr>
        <w:t xml:space="preserve">Fall </w:t>
      </w:r>
      <w:r>
        <w:rPr>
          <w:rFonts w:ascii="Times New Roman" w:hAnsi="Times New Roman"/>
          <w:sz w:val="24"/>
          <w:szCs w:val="24"/>
        </w:rPr>
        <w:t xml:space="preserve">2017 </w:t>
      </w:r>
      <w:r w:rsidR="003D1B14" w:rsidRPr="00571616">
        <w:rPr>
          <w:rFonts w:ascii="Times New Roman" w:hAnsi="Times New Roman"/>
          <w:sz w:val="24"/>
          <w:szCs w:val="24"/>
        </w:rPr>
        <w:t>head count is at 37,174, which is lower than previous two years. Expected headcount in Spring 2018 is also expected to be lower. FTES is however higher</w:t>
      </w:r>
      <w:r w:rsidR="00967E89" w:rsidRPr="00571616">
        <w:rPr>
          <w:rFonts w:ascii="Times New Roman" w:hAnsi="Times New Roman"/>
          <w:sz w:val="24"/>
          <w:szCs w:val="24"/>
        </w:rPr>
        <w:t xml:space="preserve"> </w:t>
      </w:r>
      <w:r w:rsidR="003D1B14" w:rsidRPr="00571616">
        <w:rPr>
          <w:rFonts w:ascii="Times New Roman" w:hAnsi="Times New Roman"/>
          <w:sz w:val="24"/>
          <w:szCs w:val="24"/>
        </w:rPr>
        <w:t>since students are taking higher units per semester on average</w:t>
      </w:r>
      <w:r w:rsidR="00967E89" w:rsidRPr="00571616">
        <w:rPr>
          <w:rFonts w:ascii="Times New Roman" w:hAnsi="Times New Roman"/>
          <w:sz w:val="24"/>
          <w:szCs w:val="24"/>
        </w:rPr>
        <w:t xml:space="preserve"> (freshmen, transfer and continuing)</w:t>
      </w:r>
      <w:r w:rsidR="003D1B14" w:rsidRPr="00571616">
        <w:rPr>
          <w:rFonts w:ascii="Times New Roman" w:hAnsi="Times New Roman"/>
          <w:sz w:val="24"/>
          <w:szCs w:val="24"/>
        </w:rPr>
        <w:t xml:space="preserve">. </w:t>
      </w:r>
    </w:p>
    <w:p w:rsidR="00FF2300" w:rsidRPr="00571616" w:rsidRDefault="00571616" w:rsidP="00571616">
      <w:pPr>
        <w:pStyle w:val="ListParagraph"/>
        <w:numPr>
          <w:ilvl w:val="0"/>
          <w:numId w:val="5"/>
        </w:numPr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CSULB </w:t>
      </w:r>
      <w:r w:rsidR="003D1B14" w:rsidRPr="00571616">
        <w:rPr>
          <w:rFonts w:ascii="Times New Roman" w:hAnsi="Times New Roman"/>
          <w:sz w:val="24"/>
          <w:szCs w:val="24"/>
        </w:rPr>
        <w:t xml:space="preserve">4 year graduation rate for first time freshman increased </w:t>
      </w:r>
      <w:r w:rsidR="005F02A7" w:rsidRPr="00571616">
        <w:rPr>
          <w:rFonts w:ascii="Times New Roman" w:hAnsi="Times New Roman"/>
          <w:sz w:val="24"/>
          <w:szCs w:val="24"/>
        </w:rPr>
        <w:t xml:space="preserve">from 16% </w:t>
      </w:r>
      <w:r>
        <w:rPr>
          <w:rFonts w:ascii="Times New Roman" w:hAnsi="Times New Roman"/>
          <w:sz w:val="24"/>
          <w:szCs w:val="24"/>
        </w:rPr>
        <w:t xml:space="preserve">(2015-16) </w:t>
      </w:r>
      <w:r w:rsidR="005F02A7" w:rsidRPr="00571616">
        <w:rPr>
          <w:rFonts w:ascii="Times New Roman" w:hAnsi="Times New Roman"/>
          <w:sz w:val="24"/>
          <w:szCs w:val="24"/>
        </w:rPr>
        <w:t>to 25%</w:t>
      </w:r>
      <w:r>
        <w:rPr>
          <w:rFonts w:ascii="Times New Roman" w:hAnsi="Times New Roman"/>
          <w:sz w:val="24"/>
          <w:szCs w:val="24"/>
        </w:rPr>
        <w:t xml:space="preserve"> (2016-17)</w:t>
      </w:r>
      <w:r w:rsidR="005F02A7" w:rsidRPr="00571616">
        <w:rPr>
          <w:rFonts w:ascii="Times New Roman" w:hAnsi="Times New Roman"/>
          <w:sz w:val="24"/>
          <w:szCs w:val="24"/>
        </w:rPr>
        <w:t xml:space="preserve"> while transfer students graduation has increased from 80%</w:t>
      </w:r>
      <w:r>
        <w:rPr>
          <w:rFonts w:ascii="Times New Roman" w:hAnsi="Times New Roman"/>
          <w:sz w:val="24"/>
          <w:szCs w:val="24"/>
        </w:rPr>
        <w:t xml:space="preserve"> (2015-16) to </w:t>
      </w:r>
      <w:r w:rsidR="005F02A7" w:rsidRPr="00571616">
        <w:rPr>
          <w:rFonts w:ascii="Times New Roman" w:hAnsi="Times New Roman"/>
          <w:sz w:val="24"/>
          <w:szCs w:val="24"/>
        </w:rPr>
        <w:t>85%</w:t>
      </w:r>
      <w:r w:rsidR="00917367" w:rsidRPr="00571616">
        <w:rPr>
          <w:rFonts w:ascii="Times New Roman" w:hAnsi="Times New Roman"/>
          <w:sz w:val="24"/>
          <w:szCs w:val="24"/>
        </w:rPr>
        <w:t xml:space="preserve"> (2016-17)</w:t>
      </w:r>
      <w:r w:rsidR="005F02A7" w:rsidRPr="00571616">
        <w:rPr>
          <w:rFonts w:ascii="Times New Roman" w:hAnsi="Times New Roman"/>
          <w:sz w:val="24"/>
          <w:szCs w:val="24"/>
        </w:rPr>
        <w:t>.</w:t>
      </w:r>
      <w:r w:rsidR="00917367" w:rsidRPr="00571616">
        <w:rPr>
          <w:rFonts w:ascii="Times New Roman" w:hAnsi="Times New Roman"/>
          <w:sz w:val="24"/>
          <w:szCs w:val="24"/>
        </w:rPr>
        <w:t xml:space="preserve"> Two year transfer graduation is at about 38%</w:t>
      </w:r>
      <w:r w:rsidR="00022775" w:rsidRPr="00571616">
        <w:rPr>
          <w:rFonts w:ascii="Times New Roman" w:hAnsi="Times New Roman"/>
          <w:sz w:val="24"/>
          <w:szCs w:val="24"/>
        </w:rPr>
        <w:t>. Possibly due to more stringent admission requirements for both freshmen and transfer introduced in 2013.</w:t>
      </w:r>
    </w:p>
    <w:p w:rsidR="00B75E7D" w:rsidRPr="00B75E7D" w:rsidRDefault="00B75E7D" w:rsidP="00B75E7D">
      <w:pPr>
        <w:pStyle w:val="ListParagraph"/>
        <w:rPr>
          <w:rFonts w:ascii="Times New Roman" w:hAnsi="Times New Roman"/>
          <w:sz w:val="24"/>
          <w:szCs w:val="24"/>
        </w:rPr>
      </w:pPr>
    </w:p>
    <w:p w:rsidR="00B75E7D" w:rsidRDefault="00B75E7D" w:rsidP="00B75E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E7D">
        <w:rPr>
          <w:rFonts w:ascii="Times New Roman" w:hAnsi="Times New Roman"/>
          <w:sz w:val="24"/>
          <w:szCs w:val="24"/>
        </w:rPr>
        <w:t>Old Business</w:t>
      </w:r>
      <w:r>
        <w:rPr>
          <w:rFonts w:ascii="Times New Roman" w:hAnsi="Times New Roman"/>
          <w:sz w:val="24"/>
          <w:szCs w:val="24"/>
        </w:rPr>
        <w:t>: Review of revised Business Analytics Certificate as revised for CEPC.</w:t>
      </w:r>
    </w:p>
    <w:p w:rsidR="004663D5" w:rsidRPr="00B75E7D" w:rsidRDefault="00FB177E" w:rsidP="004663D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additional discussion since curricular changes does not seem to affect resource requirements</w:t>
      </w:r>
    </w:p>
    <w:p w:rsidR="00622A90" w:rsidRDefault="00622A90" w:rsidP="00622A9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42A" w:rsidRPr="004663D5" w:rsidRDefault="00622A90" w:rsidP="004663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4663D5">
        <w:rPr>
          <w:rFonts w:ascii="Times New Roman" w:eastAsiaTheme="minorHAnsi" w:hAnsi="Times New Roman"/>
          <w:bCs/>
          <w:sz w:val="24"/>
          <w:szCs w:val="24"/>
        </w:rPr>
        <w:lastRenderedPageBreak/>
        <w:t>New Business</w:t>
      </w:r>
      <w:r w:rsidR="00B75E7D" w:rsidRPr="004663D5">
        <w:rPr>
          <w:rFonts w:ascii="Times New Roman" w:eastAsiaTheme="minorHAnsi" w:hAnsi="Times New Roman"/>
          <w:bCs/>
          <w:sz w:val="24"/>
          <w:szCs w:val="24"/>
        </w:rPr>
        <w:t>:</w:t>
      </w:r>
      <w:r w:rsidR="004663D5" w:rsidRPr="004663D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4663D5" w:rsidRPr="004663D5">
        <w:rPr>
          <w:rFonts w:ascii="Times New Roman" w:eastAsiaTheme="minorHAnsi" w:hAnsi="Times New Roman"/>
          <w:b/>
          <w:bCs/>
          <w:sz w:val="24"/>
          <w:szCs w:val="24"/>
        </w:rPr>
        <w:t xml:space="preserve">Time Certain 2:15 pm. </w:t>
      </w:r>
      <w:r w:rsidR="004663D5" w:rsidRPr="004663D5">
        <w:rPr>
          <w:rFonts w:ascii="Times New Roman" w:eastAsiaTheme="minorHAnsi" w:hAnsi="Times New Roman"/>
          <w:bCs/>
          <w:sz w:val="24"/>
          <w:szCs w:val="24"/>
        </w:rPr>
        <w:t xml:space="preserve"> First Reading: Proposal for a New BFA in Acting</w:t>
      </w:r>
      <w:r w:rsidR="00A157BC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E92DBB" w:rsidRPr="0041195A" w:rsidRDefault="00E92DBB" w:rsidP="00E92DBB">
      <w:pPr>
        <w:pStyle w:val="ListParagraph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1195A">
        <w:rPr>
          <w:rFonts w:ascii="Times New Roman" w:hAnsi="Times New Roman"/>
          <w:bCs/>
          <w:color w:val="000000"/>
          <w:sz w:val="24"/>
          <w:szCs w:val="24"/>
        </w:rPr>
        <w:t>First Reading: M/S/P for approval</w:t>
      </w:r>
    </w:p>
    <w:p w:rsidR="00E92DBB" w:rsidRPr="0041195A" w:rsidRDefault="00E92DBB" w:rsidP="00E92DBB">
      <w:pPr>
        <w:pStyle w:val="ListParagraph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1195A">
        <w:rPr>
          <w:rFonts w:ascii="Times New Roman" w:hAnsi="Times New Roman"/>
          <w:bCs/>
          <w:color w:val="000000"/>
          <w:sz w:val="24"/>
          <w:szCs w:val="24"/>
        </w:rPr>
        <w:t xml:space="preserve">Guests provided motivation for new program. Currently there exists an option in acting. This proposal makes it a specific </w:t>
      </w:r>
      <w:r w:rsidR="00571616">
        <w:rPr>
          <w:rFonts w:ascii="Times New Roman" w:hAnsi="Times New Roman"/>
          <w:bCs/>
          <w:color w:val="000000"/>
          <w:sz w:val="24"/>
          <w:szCs w:val="24"/>
        </w:rPr>
        <w:t xml:space="preserve">BFA </w:t>
      </w:r>
      <w:r w:rsidRPr="0041195A">
        <w:rPr>
          <w:rFonts w:ascii="Times New Roman" w:hAnsi="Times New Roman"/>
          <w:bCs/>
          <w:color w:val="000000"/>
          <w:sz w:val="24"/>
          <w:szCs w:val="24"/>
        </w:rPr>
        <w:t xml:space="preserve">program in Acting. </w:t>
      </w:r>
    </w:p>
    <w:p w:rsidR="00571616" w:rsidRDefault="00DE1434" w:rsidP="00E92DBB">
      <w:pPr>
        <w:pStyle w:val="ListParagraph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1195A">
        <w:rPr>
          <w:rFonts w:ascii="Times New Roman" w:hAnsi="Times New Roman"/>
          <w:bCs/>
          <w:color w:val="000000"/>
          <w:sz w:val="24"/>
          <w:szCs w:val="24"/>
        </w:rPr>
        <w:t>Guests were asked to provide</w:t>
      </w:r>
      <w:r w:rsidR="00E40108" w:rsidRPr="0041195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71616" w:rsidRDefault="00E40108" w:rsidP="00E92DBB">
      <w:pPr>
        <w:pStyle w:val="ListParagraph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1195A">
        <w:rPr>
          <w:rFonts w:ascii="Times New Roman" w:hAnsi="Times New Roman"/>
          <w:bCs/>
          <w:color w:val="000000"/>
          <w:sz w:val="24"/>
          <w:szCs w:val="24"/>
        </w:rPr>
        <w:t xml:space="preserve">(a) </w:t>
      </w:r>
      <w:r w:rsidR="00571616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DE1434" w:rsidRPr="0041195A">
        <w:rPr>
          <w:rFonts w:ascii="Times New Roman" w:hAnsi="Times New Roman"/>
          <w:bCs/>
          <w:color w:val="000000"/>
          <w:sz w:val="24"/>
          <w:szCs w:val="24"/>
        </w:rPr>
        <w:t>nformation regarding the claim that current students in BA with option in performance are taking more than 120 units (i.e. 132 units).</w:t>
      </w:r>
    </w:p>
    <w:p w:rsidR="00E40108" w:rsidRDefault="00E40108" w:rsidP="00E92DBB">
      <w:pPr>
        <w:pStyle w:val="ListParagraph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1195A">
        <w:rPr>
          <w:rFonts w:ascii="Times New Roman" w:hAnsi="Times New Roman"/>
          <w:bCs/>
          <w:color w:val="000000"/>
          <w:sz w:val="24"/>
          <w:szCs w:val="24"/>
        </w:rPr>
        <w:t>(b) Chancellor office directive on 132 units for BFA</w:t>
      </w:r>
    </w:p>
    <w:p w:rsidR="00884624" w:rsidRPr="0041195A" w:rsidRDefault="00C91BD1" w:rsidP="00E92DBB">
      <w:pPr>
        <w:pStyle w:val="ListParagraph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Chair Griswold said </w:t>
      </w:r>
      <w:r w:rsidR="00884624">
        <w:rPr>
          <w:rFonts w:ascii="Times New Roman" w:hAnsi="Times New Roman"/>
          <w:bCs/>
          <w:color w:val="000000"/>
          <w:sz w:val="24"/>
          <w:szCs w:val="24"/>
        </w:rPr>
        <w:t xml:space="preserve">a Dean’s representative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will be available </w:t>
      </w:r>
      <w:r w:rsidR="00884624">
        <w:rPr>
          <w:rFonts w:ascii="Times New Roman" w:hAnsi="Times New Roman"/>
          <w:bCs/>
          <w:color w:val="000000"/>
          <w:sz w:val="24"/>
          <w:szCs w:val="24"/>
        </w:rPr>
        <w:t>at the next URC meeting to discuss fiscal requirements</w:t>
      </w:r>
    </w:p>
    <w:p w:rsidR="00622A90" w:rsidRDefault="00622A90" w:rsidP="00571616">
      <w:pPr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622A90" w:rsidRDefault="00622A90" w:rsidP="004663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Adjourn</w:t>
      </w:r>
    </w:p>
    <w:p w:rsidR="004663D5" w:rsidRDefault="00571616" w:rsidP="00571616">
      <w:pPr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The meeting was adjourned at 2:45pm</w:t>
      </w:r>
    </w:p>
    <w:p w:rsidR="000D7DA4" w:rsidRDefault="000D7DA4" w:rsidP="00622A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22A90" w:rsidRDefault="002F4266" w:rsidP="00622A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 next URC m</w:t>
      </w:r>
      <w:r w:rsidR="00622A90">
        <w:rPr>
          <w:rFonts w:ascii="Times New Roman" w:hAnsi="Times New Roman"/>
          <w:i/>
          <w:sz w:val="24"/>
          <w:szCs w:val="24"/>
        </w:rPr>
        <w:t xml:space="preserve">eeting is </w:t>
      </w:r>
      <w:r>
        <w:rPr>
          <w:rFonts w:ascii="Times New Roman" w:hAnsi="Times New Roman"/>
          <w:i/>
          <w:sz w:val="24"/>
          <w:szCs w:val="24"/>
        </w:rPr>
        <w:t xml:space="preserve">scheduled </w:t>
      </w:r>
      <w:r w:rsidR="004663D5">
        <w:rPr>
          <w:rFonts w:ascii="Times New Roman" w:hAnsi="Times New Roman"/>
          <w:i/>
          <w:sz w:val="24"/>
          <w:szCs w:val="24"/>
        </w:rPr>
        <w:t>for</w:t>
      </w:r>
      <w:r w:rsidR="00B75E7D">
        <w:rPr>
          <w:rFonts w:ascii="Times New Roman" w:hAnsi="Times New Roman"/>
          <w:i/>
          <w:sz w:val="24"/>
          <w:szCs w:val="24"/>
        </w:rPr>
        <w:t xml:space="preserve"> Tuesday, November 7, 2017</w:t>
      </w:r>
      <w:r w:rsidR="00622A90">
        <w:rPr>
          <w:rFonts w:ascii="Times New Roman" w:hAnsi="Times New Roman"/>
          <w:i/>
          <w:sz w:val="24"/>
          <w:szCs w:val="24"/>
        </w:rPr>
        <w:t>.</w:t>
      </w:r>
    </w:p>
    <w:p w:rsidR="00C94F97" w:rsidRDefault="00C94F97" w:rsidP="00C94F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</w:t>
      </w:r>
    </w:p>
    <w:p w:rsidR="00C94F97" w:rsidRPr="00C94F97" w:rsidRDefault="00C94F97" w:rsidP="00C94F9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Praveen Shankar</w:t>
      </w:r>
    </w:p>
    <w:sectPr w:rsidR="00C94F97" w:rsidRPr="00C94F97" w:rsidSect="00C94F9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470"/>
    <w:multiLevelType w:val="hybridMultilevel"/>
    <w:tmpl w:val="1B3C2D6C"/>
    <w:lvl w:ilvl="0" w:tplc="D2BC0898">
      <w:start w:val="1"/>
      <w:numFmt w:val="lowerLetter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15050FAD"/>
    <w:multiLevelType w:val="hybridMultilevel"/>
    <w:tmpl w:val="271848B8"/>
    <w:lvl w:ilvl="0" w:tplc="3D6EFC6A">
      <w:start w:val="1"/>
      <w:numFmt w:val="lowerLetter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45E075F2"/>
    <w:multiLevelType w:val="hybridMultilevel"/>
    <w:tmpl w:val="1550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B183A"/>
    <w:multiLevelType w:val="hybridMultilevel"/>
    <w:tmpl w:val="79F404AA"/>
    <w:lvl w:ilvl="0" w:tplc="B0A63D28">
      <w:start w:val="1"/>
      <w:numFmt w:val="lowerLetter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7B287678"/>
    <w:multiLevelType w:val="hybridMultilevel"/>
    <w:tmpl w:val="A70E5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90"/>
    <w:rsid w:val="00022775"/>
    <w:rsid w:val="00032751"/>
    <w:rsid w:val="00041F4F"/>
    <w:rsid w:val="000C4A18"/>
    <w:rsid w:val="000D7DA4"/>
    <w:rsid w:val="00166978"/>
    <w:rsid w:val="001E15C0"/>
    <w:rsid w:val="00225569"/>
    <w:rsid w:val="002255AF"/>
    <w:rsid w:val="002A442A"/>
    <w:rsid w:val="002F4266"/>
    <w:rsid w:val="003A40C6"/>
    <w:rsid w:val="003A7BA2"/>
    <w:rsid w:val="003B329A"/>
    <w:rsid w:val="003C798A"/>
    <w:rsid w:val="003D1B14"/>
    <w:rsid w:val="003F795E"/>
    <w:rsid w:val="0041195A"/>
    <w:rsid w:val="004428C5"/>
    <w:rsid w:val="004663D5"/>
    <w:rsid w:val="004B1947"/>
    <w:rsid w:val="00571616"/>
    <w:rsid w:val="005F02A7"/>
    <w:rsid w:val="005F3D25"/>
    <w:rsid w:val="00622A90"/>
    <w:rsid w:val="006B7F38"/>
    <w:rsid w:val="00803C0F"/>
    <w:rsid w:val="00884624"/>
    <w:rsid w:val="00917367"/>
    <w:rsid w:val="00967E89"/>
    <w:rsid w:val="009F1E21"/>
    <w:rsid w:val="00A157BC"/>
    <w:rsid w:val="00AF50C7"/>
    <w:rsid w:val="00AF6385"/>
    <w:rsid w:val="00B626EE"/>
    <w:rsid w:val="00B75E7D"/>
    <w:rsid w:val="00C91BD1"/>
    <w:rsid w:val="00C94F97"/>
    <w:rsid w:val="00DE1434"/>
    <w:rsid w:val="00E171A5"/>
    <w:rsid w:val="00E3367A"/>
    <w:rsid w:val="00E37D41"/>
    <w:rsid w:val="00E40108"/>
    <w:rsid w:val="00E92DBB"/>
    <w:rsid w:val="00EC3BAA"/>
    <w:rsid w:val="00FB177E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8CD3E-0C4A-4EAC-9CED-978D71A2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A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A90"/>
    <w:pPr>
      <w:ind w:left="720"/>
      <w:contextualSpacing/>
    </w:pPr>
  </w:style>
  <w:style w:type="paragraph" w:customStyle="1" w:styleId="letters">
    <w:name w:val="letters"/>
    <w:basedOn w:val="Normal"/>
    <w:rsid w:val="00622A90"/>
    <w:pPr>
      <w:spacing w:after="0" w:line="240" w:lineRule="auto"/>
      <w:ind w:left="720" w:hanging="360"/>
      <w:jc w:val="both"/>
    </w:pPr>
    <w:rPr>
      <w:rFonts w:ascii="Palatino" w:eastAsia="Times New Roman" w:hAnsi="Palatin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1377C-E44D-4CC0-AC9D-4179D0A6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Griswold</dc:creator>
  <cp:keywords/>
  <dc:description/>
  <cp:lastModifiedBy>Ann Kinsey</cp:lastModifiedBy>
  <cp:revision>2</cp:revision>
  <cp:lastPrinted>2017-09-18T18:15:00Z</cp:lastPrinted>
  <dcterms:created xsi:type="dcterms:W3CDTF">2017-11-21T23:01:00Z</dcterms:created>
  <dcterms:modified xsi:type="dcterms:W3CDTF">2017-11-21T23:01:00Z</dcterms:modified>
</cp:coreProperties>
</file>