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 xml:space="preserve">IVERSITY </w:t>
      </w:r>
      <w:r w:rsidR="00500D0F">
        <w:rPr>
          <w:b/>
        </w:rPr>
        <w:t>RESOURCES COUNCIL</w:t>
      </w:r>
      <w:r w:rsidR="009900A3">
        <w:rPr>
          <w:b/>
        </w:rPr>
        <w:t xml:space="preserve"> (URC</w:t>
      </w:r>
      <w:r w:rsidRPr="00E01BF7">
        <w:rPr>
          <w:b/>
        </w:rPr>
        <w:t>)</w:t>
      </w:r>
    </w:p>
    <w:p w:rsidR="00244C9F" w:rsidRPr="00E01BF7" w:rsidRDefault="00377263" w:rsidP="00E01BF7">
      <w:pPr>
        <w:jc w:val="center"/>
        <w:rPr>
          <w:b/>
        </w:rPr>
      </w:pPr>
      <w:r>
        <w:rPr>
          <w:b/>
        </w:rPr>
        <w:t>Meeting #</w:t>
      </w:r>
      <w:r w:rsidR="00AD447C">
        <w:rPr>
          <w:b/>
        </w:rPr>
        <w:t>9</w:t>
      </w:r>
    </w:p>
    <w:p w:rsidR="00244C9F" w:rsidRPr="00E01BF7" w:rsidRDefault="00AD447C" w:rsidP="00E01BF7">
      <w:pPr>
        <w:jc w:val="center"/>
        <w:rPr>
          <w:b/>
        </w:rPr>
      </w:pPr>
      <w:r>
        <w:rPr>
          <w:b/>
        </w:rPr>
        <w:t>March 1</w:t>
      </w:r>
      <w:r w:rsidR="00377263">
        <w:rPr>
          <w:b/>
        </w:rPr>
        <w:t>, 2011</w:t>
      </w:r>
    </w:p>
    <w:p w:rsidR="00244C9F" w:rsidRPr="00E01BF7" w:rsidRDefault="001B55A2" w:rsidP="00E01BF7">
      <w:pPr>
        <w:jc w:val="center"/>
        <w:rPr>
          <w:b/>
        </w:rPr>
      </w:pPr>
      <w:r>
        <w:rPr>
          <w:b/>
        </w:rPr>
        <w:t xml:space="preserve">BROTMAN HALL </w:t>
      </w:r>
      <w:r w:rsidR="00244C9F" w:rsidRPr="00E01BF7">
        <w:rPr>
          <w:b/>
        </w:rPr>
        <w:t>302</w:t>
      </w:r>
    </w:p>
    <w:p w:rsidR="00244C9F" w:rsidRPr="00E01BF7" w:rsidRDefault="00F83018" w:rsidP="00E01BF7">
      <w:pPr>
        <w:jc w:val="center"/>
        <w:rPr>
          <w:b/>
        </w:rPr>
      </w:pPr>
      <w:r>
        <w:rPr>
          <w:b/>
        </w:rPr>
        <w:t>1:00PM – 3:00PM</w:t>
      </w:r>
    </w:p>
    <w:p w:rsidR="00244C9F" w:rsidRDefault="00244C9F" w:rsidP="00593E0A">
      <w:pPr>
        <w:pStyle w:val="ListParagraph"/>
        <w:numPr>
          <w:ilvl w:val="0"/>
          <w:numId w:val="5"/>
        </w:numPr>
      </w:pPr>
      <w:r>
        <w:t xml:space="preserve">The meeting was called to </w:t>
      </w:r>
      <w:r w:rsidR="00FE362F">
        <w:t>o</w:t>
      </w:r>
      <w:r>
        <w:t xml:space="preserve">rder </w:t>
      </w:r>
      <w:r w:rsidR="005E7EF6">
        <w:t>at 1:05</w:t>
      </w:r>
      <w:r w:rsidR="00592B30">
        <w:t xml:space="preserve">pm </w:t>
      </w:r>
      <w:r>
        <w:t>with the following people present:</w:t>
      </w:r>
    </w:p>
    <w:p w:rsidR="00FF5949" w:rsidRDefault="006D71F3" w:rsidP="00593E0A">
      <w:pPr>
        <w:ind w:left="720"/>
      </w:pPr>
      <w:r>
        <w:t xml:space="preserve">Officers:  </w:t>
      </w:r>
      <w:r w:rsidR="00013860">
        <w:t>Praveen Soni, Chair</w:t>
      </w:r>
      <w:r w:rsidR="00B54611">
        <w:t>, Paul Ratanasiripong, Vice-Chair, Sharon Guthrie, Secretary</w:t>
      </w:r>
    </w:p>
    <w:p w:rsidR="006C2E52" w:rsidRDefault="00500D0F" w:rsidP="002D2766">
      <w:pPr>
        <w:ind w:left="720"/>
      </w:pPr>
      <w:r>
        <w:t xml:space="preserve">Members:  Terie Bostic, </w:t>
      </w:r>
      <w:r w:rsidR="006550C9">
        <w:t xml:space="preserve">Paul Buonora, </w:t>
      </w:r>
      <w:r w:rsidR="00626E12">
        <w:t xml:space="preserve">Doug Butler, Lou Caron, </w:t>
      </w:r>
      <w:r w:rsidR="005268EB">
        <w:t xml:space="preserve">Ali Chu, </w:t>
      </w:r>
      <w:r w:rsidR="00B74B79">
        <w:t xml:space="preserve">David Dowell, </w:t>
      </w:r>
      <w:r>
        <w:t>DeeDee Green, Doug Harris, Marianne Hata, David Hood, Jean Hou</w:t>
      </w:r>
      <w:r w:rsidR="00F948A4">
        <w:t xml:space="preserve">ck, </w:t>
      </w:r>
      <w:r w:rsidR="00196C7C">
        <w:t>Ted Kadowaki,</w:t>
      </w:r>
      <w:r w:rsidR="00A67EE4">
        <w:t xml:space="preserve"> </w:t>
      </w:r>
      <w:r w:rsidR="00241023">
        <w:t>Jin Kim,</w:t>
      </w:r>
      <w:r w:rsidR="004942CE">
        <w:t xml:space="preserve"> </w:t>
      </w:r>
      <w:r w:rsidR="00956C38">
        <w:t xml:space="preserve">Aubry Mintz, </w:t>
      </w:r>
      <w:r>
        <w:t>Carol Perruso-Br</w:t>
      </w:r>
      <w:r w:rsidR="00AF51E5">
        <w:t>own, Bob Rodgers,</w:t>
      </w:r>
      <w:r>
        <w:t xml:space="preserve"> Kathy Skar</w:t>
      </w:r>
      <w:r w:rsidR="00EC62AF">
        <w:t>a,</w:t>
      </w:r>
      <w:r>
        <w:t xml:space="preserve"> Jalal Torabz</w:t>
      </w:r>
      <w:r w:rsidR="00241023">
        <w:t>adeh</w:t>
      </w:r>
      <w:r>
        <w:t xml:space="preserve">, </w:t>
      </w:r>
      <w:r w:rsidR="005C1659">
        <w:t xml:space="preserve">Rosario Yeung-Linquist, </w:t>
      </w:r>
      <w:r w:rsidR="00CC65FC">
        <w:t>Henry Wu</w:t>
      </w:r>
    </w:p>
    <w:p w:rsidR="002D2766" w:rsidRDefault="002D2766" w:rsidP="002D2766">
      <w:pPr>
        <w:ind w:left="720"/>
      </w:pPr>
      <w:r>
        <w:t xml:space="preserve">Excused:  </w:t>
      </w:r>
      <w:r w:rsidR="00784D7B">
        <w:t xml:space="preserve">Brian Livingston, </w:t>
      </w:r>
      <w:r w:rsidR="00A67EE4">
        <w:t>William</w:t>
      </w:r>
      <w:r w:rsidR="00784D7B">
        <w:t xml:space="preserve"> Moore, </w:t>
      </w:r>
      <w:r w:rsidR="00AF51E5">
        <w:t>Anna Sandoval</w:t>
      </w:r>
      <w:r w:rsidR="007C639F">
        <w:t>, Maria Slaughter, Mike Losquadro</w:t>
      </w:r>
    </w:p>
    <w:p w:rsidR="00313B98" w:rsidRDefault="00313B98" w:rsidP="002E040C">
      <w:pPr>
        <w:ind w:left="720"/>
      </w:pPr>
      <w:r>
        <w:t>Gu</w:t>
      </w:r>
      <w:r w:rsidR="00AF51E5">
        <w:t xml:space="preserve">ests:  </w:t>
      </w:r>
      <w:proofErr w:type="spellStart"/>
      <w:r w:rsidR="00AA219C">
        <w:t>Jeet</w:t>
      </w:r>
      <w:proofErr w:type="spellEnd"/>
      <w:r w:rsidR="00AA219C">
        <w:t xml:space="preserve"> </w:t>
      </w:r>
      <w:proofErr w:type="spellStart"/>
      <w:r w:rsidR="00AA219C">
        <w:t>Joshee</w:t>
      </w:r>
      <w:proofErr w:type="spellEnd"/>
      <w:r w:rsidR="0044122C">
        <w:t>,</w:t>
      </w:r>
      <w:r w:rsidR="00C5489B">
        <w:t xml:space="preserve"> Mar</w:t>
      </w:r>
      <w:r w:rsidR="00E97788">
        <w:t>y Ann</w:t>
      </w:r>
      <w:r w:rsidR="00C5489B">
        <w:t xml:space="preserve"> </w:t>
      </w:r>
      <w:proofErr w:type="spellStart"/>
      <w:r w:rsidR="00C5489B">
        <w:t>Tak</w:t>
      </w:r>
      <w:r w:rsidR="00E97788">
        <w:t>e</w:t>
      </w:r>
      <w:r w:rsidR="00C5489B">
        <w:t>moto</w:t>
      </w:r>
      <w:proofErr w:type="spellEnd"/>
      <w:r w:rsidR="00C5489B">
        <w:t xml:space="preserve">, Carol Roberts, Christine </w:t>
      </w:r>
      <w:proofErr w:type="spellStart"/>
      <w:r w:rsidR="00C5489B">
        <w:t>Phu</w:t>
      </w:r>
      <w:proofErr w:type="spellEnd"/>
    </w:p>
    <w:p w:rsidR="00727FE2" w:rsidRDefault="00244C9F" w:rsidP="00942A49">
      <w:pPr>
        <w:pStyle w:val="ListParagraph"/>
        <w:numPr>
          <w:ilvl w:val="0"/>
          <w:numId w:val="5"/>
        </w:numPr>
      </w:pPr>
      <w:r>
        <w:t>The agenda was approved.</w:t>
      </w:r>
    </w:p>
    <w:p w:rsidR="00942A49" w:rsidRDefault="00377263" w:rsidP="00942A49">
      <w:pPr>
        <w:pStyle w:val="ListParagraph"/>
        <w:numPr>
          <w:ilvl w:val="0"/>
          <w:numId w:val="5"/>
        </w:numPr>
      </w:pPr>
      <w:r>
        <w:t xml:space="preserve">The minutes of </w:t>
      </w:r>
      <w:r w:rsidR="00AD447C">
        <w:t xml:space="preserve">February 15, 2011 </w:t>
      </w:r>
      <w:r w:rsidR="00942A49">
        <w:t>were approved.</w:t>
      </w:r>
    </w:p>
    <w:p w:rsidR="00EC16C6" w:rsidRDefault="00372F9A" w:rsidP="00873173">
      <w:pPr>
        <w:pStyle w:val="ListParagraph"/>
        <w:numPr>
          <w:ilvl w:val="0"/>
          <w:numId w:val="5"/>
        </w:numPr>
      </w:pPr>
      <w:r>
        <w:t>Announcements</w:t>
      </w:r>
      <w:r w:rsidR="00873173">
        <w:t xml:space="preserve"> </w:t>
      </w:r>
    </w:p>
    <w:p w:rsidR="0083707D" w:rsidRDefault="005D1CB5" w:rsidP="0083707D">
      <w:pPr>
        <w:pStyle w:val="ListParagraph"/>
        <w:numPr>
          <w:ilvl w:val="1"/>
          <w:numId w:val="5"/>
        </w:numPr>
      </w:pPr>
      <w:r>
        <w:t xml:space="preserve">Ted Kadowaki:  </w:t>
      </w:r>
      <w:r w:rsidR="005E602E">
        <w:t>Nothing of significance regarding the budget</w:t>
      </w:r>
      <w:r w:rsidR="00B548BB">
        <w:t xml:space="preserve"> </w:t>
      </w:r>
      <w:r w:rsidR="009733E2">
        <w:t xml:space="preserve">to report </w:t>
      </w:r>
      <w:r w:rsidR="00B548BB">
        <w:t>at this time</w:t>
      </w:r>
      <w:r w:rsidR="009438A6">
        <w:t xml:space="preserve">; </w:t>
      </w:r>
      <w:r w:rsidR="00353E16">
        <w:t xml:space="preserve">by March 10, 2011, there should be information regarding </w:t>
      </w:r>
      <w:r w:rsidR="00C97862">
        <w:t xml:space="preserve">the content of </w:t>
      </w:r>
      <w:r w:rsidR="00D66B37">
        <w:t>the June ballot.</w:t>
      </w:r>
    </w:p>
    <w:p w:rsidR="0083707D" w:rsidRDefault="00353E16" w:rsidP="0083707D">
      <w:pPr>
        <w:pStyle w:val="ListParagraph"/>
        <w:numPr>
          <w:ilvl w:val="2"/>
          <w:numId w:val="5"/>
        </w:numPr>
      </w:pPr>
      <w:r>
        <w:t xml:space="preserve"> Formal directions for </w:t>
      </w:r>
      <w:r w:rsidR="00592B30">
        <w:t xml:space="preserve">2011-12 </w:t>
      </w:r>
      <w:r>
        <w:t>RPP planning will be distributed this week</w:t>
      </w:r>
      <w:r w:rsidR="009733E2">
        <w:t>.</w:t>
      </w:r>
    </w:p>
    <w:p w:rsidR="00353E16" w:rsidRDefault="009733E2" w:rsidP="0083707D">
      <w:pPr>
        <w:pStyle w:val="ListParagraph"/>
        <w:numPr>
          <w:ilvl w:val="2"/>
          <w:numId w:val="5"/>
        </w:numPr>
      </w:pPr>
      <w:r>
        <w:t xml:space="preserve">Two scenarios:  1) </w:t>
      </w:r>
      <w:r w:rsidR="00353E16">
        <w:t xml:space="preserve">a </w:t>
      </w:r>
      <w:r w:rsidR="00592B30">
        <w:t>$</w:t>
      </w:r>
      <w:r w:rsidR="00353E16">
        <w:t xml:space="preserve">5 </w:t>
      </w:r>
      <w:r>
        <w:t xml:space="preserve">million cut, and 2) </w:t>
      </w:r>
      <w:r w:rsidR="00353E16">
        <w:t xml:space="preserve">a </w:t>
      </w:r>
      <w:r w:rsidR="00592B30">
        <w:t>$</w:t>
      </w:r>
      <w:r w:rsidR="00353E16">
        <w:t>15 million cut</w:t>
      </w:r>
    </w:p>
    <w:p w:rsidR="00353E16" w:rsidRDefault="00353E16" w:rsidP="00353E16">
      <w:pPr>
        <w:pStyle w:val="ListParagraph"/>
        <w:numPr>
          <w:ilvl w:val="2"/>
          <w:numId w:val="5"/>
        </w:numPr>
      </w:pPr>
      <w:r>
        <w:t>Each Division has been asked to plan for these two scenarios</w:t>
      </w:r>
    </w:p>
    <w:p w:rsidR="00513C85" w:rsidRDefault="00513C85" w:rsidP="00914392">
      <w:pPr>
        <w:pStyle w:val="ListParagraph"/>
        <w:numPr>
          <w:ilvl w:val="2"/>
          <w:numId w:val="5"/>
        </w:numPr>
      </w:pPr>
      <w:r>
        <w:t xml:space="preserve">Planning is ongoing </w:t>
      </w:r>
      <w:r w:rsidR="00592B30">
        <w:t xml:space="preserve">and assumes that </w:t>
      </w:r>
      <w:r>
        <w:t>tax extensions are approved in June</w:t>
      </w:r>
      <w:r w:rsidR="000C028E">
        <w:t xml:space="preserve">; </w:t>
      </w:r>
      <w:r w:rsidR="003856E2">
        <w:t xml:space="preserve">if </w:t>
      </w:r>
      <w:r w:rsidR="00914392">
        <w:t>these tax extensions are not approved,</w:t>
      </w:r>
      <w:r w:rsidR="003856E2">
        <w:t xml:space="preserve"> the C</w:t>
      </w:r>
      <w:r w:rsidR="00914392">
        <w:t xml:space="preserve">hancellor’s Office may </w:t>
      </w:r>
      <w:r w:rsidR="003856E2">
        <w:t>direct the campus to decrease enrollment.</w:t>
      </w:r>
    </w:p>
    <w:p w:rsidR="009733E2" w:rsidRDefault="00F57673" w:rsidP="009733E2">
      <w:pPr>
        <w:pStyle w:val="ListParagraph"/>
        <w:numPr>
          <w:ilvl w:val="2"/>
          <w:numId w:val="5"/>
        </w:numPr>
      </w:pPr>
      <w:r>
        <w:t>Much uncertainty exists at this time</w:t>
      </w:r>
      <w:r w:rsidR="008917E8">
        <w:t>; we were able to save the budget restoration money</w:t>
      </w:r>
      <w:r w:rsidR="00592B30">
        <w:t xml:space="preserve"> received in late fall 2010</w:t>
      </w:r>
      <w:r w:rsidR="008917E8">
        <w:t xml:space="preserve">, which will serve as a buffer to some extent.  But if the tax extensions do not pass, we will be </w:t>
      </w:r>
      <w:r w:rsidR="00D020EB">
        <w:t xml:space="preserve">in </w:t>
      </w:r>
      <w:r w:rsidR="008917E8">
        <w:t>a significant “belt tightening” mode next year.</w:t>
      </w:r>
      <w:r w:rsidR="009733E2" w:rsidRPr="009733E2">
        <w:t xml:space="preserve"> </w:t>
      </w:r>
    </w:p>
    <w:p w:rsidR="00F57673" w:rsidRDefault="009733E2" w:rsidP="009733E2">
      <w:pPr>
        <w:pStyle w:val="ListParagraph"/>
        <w:numPr>
          <w:ilvl w:val="2"/>
          <w:numId w:val="5"/>
        </w:numPr>
      </w:pPr>
      <w:r>
        <w:t>Meeting with all Colleges to discuss the scenarios associated with the budget.</w:t>
      </w:r>
    </w:p>
    <w:p w:rsidR="0083707D" w:rsidRDefault="0083707D" w:rsidP="0083707D">
      <w:pPr>
        <w:pStyle w:val="ListParagraph"/>
        <w:numPr>
          <w:ilvl w:val="1"/>
          <w:numId w:val="5"/>
        </w:numPr>
      </w:pPr>
      <w:r>
        <w:t>Dave Dowell: Enrollment message</w:t>
      </w:r>
    </w:p>
    <w:p w:rsidR="0083707D" w:rsidRDefault="0083707D" w:rsidP="0083707D">
      <w:pPr>
        <w:pStyle w:val="ListParagraph"/>
        <w:numPr>
          <w:ilvl w:val="2"/>
          <w:numId w:val="5"/>
        </w:numPr>
      </w:pPr>
      <w:r>
        <w:t>Target from the Chancellor’s Office has increased slightly</w:t>
      </w:r>
      <w:r w:rsidR="006A701C">
        <w:t xml:space="preserve">; changes </w:t>
      </w:r>
      <w:r>
        <w:t>will trickle down to Colleges</w:t>
      </w:r>
      <w:r w:rsidR="009733E2">
        <w:t>.</w:t>
      </w:r>
    </w:p>
    <w:p w:rsidR="00DD3348" w:rsidRDefault="000D710A" w:rsidP="00DD3348">
      <w:pPr>
        <w:pStyle w:val="ListParagraph"/>
        <w:numPr>
          <w:ilvl w:val="2"/>
          <w:numId w:val="5"/>
        </w:numPr>
      </w:pPr>
      <w:r>
        <w:lastRenderedPageBreak/>
        <w:t>Obama Admin</w:t>
      </w:r>
      <w:r w:rsidR="00860290">
        <w:t>i</w:t>
      </w:r>
      <w:r>
        <w:t xml:space="preserve">stration has proposed </w:t>
      </w:r>
      <w:r w:rsidR="009733E2">
        <w:t>the elimination of</w:t>
      </w:r>
      <w:r>
        <w:t xml:space="preserve"> Pell grants</w:t>
      </w:r>
      <w:r w:rsidR="00C60BE5">
        <w:t xml:space="preserve"> in the summer</w:t>
      </w:r>
      <w:r>
        <w:t xml:space="preserve">; we do not know whether this </w:t>
      </w:r>
      <w:r w:rsidR="009733E2">
        <w:t xml:space="preserve">proposed </w:t>
      </w:r>
      <w:r>
        <w:t xml:space="preserve">cut </w:t>
      </w:r>
      <w:r w:rsidR="009733E2">
        <w:t>would be in effect</w:t>
      </w:r>
      <w:r>
        <w:t xml:space="preserve"> </w:t>
      </w:r>
      <w:proofErr w:type="gramStart"/>
      <w:r w:rsidR="009733E2">
        <w:t>Summer</w:t>
      </w:r>
      <w:r w:rsidR="00C60BE5">
        <w:t xml:space="preserve"> </w:t>
      </w:r>
      <w:r w:rsidR="009733E2">
        <w:t xml:space="preserve"> 2011</w:t>
      </w:r>
      <w:proofErr w:type="gramEnd"/>
      <w:r>
        <w:t xml:space="preserve"> or </w:t>
      </w:r>
      <w:r w:rsidR="00C60BE5">
        <w:t>Summer 2012</w:t>
      </w:r>
      <w:r w:rsidR="009733E2">
        <w:t>.</w:t>
      </w:r>
    </w:p>
    <w:p w:rsidR="00DD3348" w:rsidRDefault="009733E2" w:rsidP="00DD3348">
      <w:pPr>
        <w:pStyle w:val="ListParagraph"/>
        <w:numPr>
          <w:ilvl w:val="2"/>
          <w:numId w:val="5"/>
        </w:numPr>
      </w:pPr>
      <w:r>
        <w:t>SB 1440:  difficult</w:t>
      </w:r>
      <w:r w:rsidR="00DD3348">
        <w:t xml:space="preserve"> negotiations </w:t>
      </w:r>
      <w:r>
        <w:t xml:space="preserve">ongoing </w:t>
      </w:r>
      <w:r w:rsidR="00DD3348">
        <w:t xml:space="preserve">with community colleges; effective </w:t>
      </w:r>
      <w:proofErr w:type="gramStart"/>
      <w:r w:rsidR="00DD3348">
        <w:t>Fall</w:t>
      </w:r>
      <w:proofErr w:type="gramEnd"/>
      <w:r w:rsidR="00DD3348">
        <w:t xml:space="preserve"> 2011, but may not have a significant increase in SB 1440 students until Fall 2012.</w:t>
      </w:r>
    </w:p>
    <w:p w:rsidR="0035117F" w:rsidRDefault="00C972EE" w:rsidP="0035117F">
      <w:pPr>
        <w:pStyle w:val="ListParagraph"/>
        <w:numPr>
          <w:ilvl w:val="0"/>
          <w:numId w:val="5"/>
        </w:numPr>
      </w:pPr>
      <w:r>
        <w:t>Special Orders</w:t>
      </w:r>
    </w:p>
    <w:p w:rsidR="0035117F" w:rsidRDefault="0035117F" w:rsidP="0035117F">
      <w:pPr>
        <w:pStyle w:val="ListParagraph"/>
        <w:numPr>
          <w:ilvl w:val="1"/>
          <w:numId w:val="5"/>
        </w:numPr>
      </w:pPr>
      <w:r w:rsidRPr="0035117F">
        <w:t xml:space="preserve">a.  Update on International Education and Global Engagement – </w:t>
      </w:r>
      <w:proofErr w:type="spellStart"/>
      <w:r w:rsidRPr="0035117F">
        <w:t>Jeet</w:t>
      </w:r>
      <w:proofErr w:type="spellEnd"/>
      <w:r w:rsidRPr="0035117F">
        <w:t xml:space="preserve"> </w:t>
      </w:r>
      <w:proofErr w:type="spellStart"/>
      <w:r w:rsidRPr="0035117F">
        <w:t>Joshee</w:t>
      </w:r>
      <w:proofErr w:type="spellEnd"/>
      <w:r w:rsidRPr="0035117F">
        <w:t>, AVP Academic Affairs – Time Certain 1:10pm</w:t>
      </w:r>
    </w:p>
    <w:p w:rsidR="00C03433" w:rsidRDefault="007A2EE9" w:rsidP="00C03433">
      <w:pPr>
        <w:pStyle w:val="ListParagraph"/>
        <w:numPr>
          <w:ilvl w:val="2"/>
          <w:numId w:val="5"/>
        </w:numPr>
      </w:pPr>
      <w:r>
        <w:t xml:space="preserve">Reminded URC members of the reorganization of CCPE and </w:t>
      </w:r>
      <w:r w:rsidR="00C60BE5">
        <w:t>I</w:t>
      </w:r>
      <w:r>
        <w:t xml:space="preserve">nternational </w:t>
      </w:r>
      <w:r w:rsidR="00C60BE5">
        <w:t>E</w:t>
      </w:r>
      <w:r>
        <w:t>ducatio</w:t>
      </w:r>
      <w:r w:rsidR="00036B45">
        <w:t>n</w:t>
      </w:r>
    </w:p>
    <w:p w:rsidR="00036B45" w:rsidRDefault="00036B45" w:rsidP="00C03433">
      <w:pPr>
        <w:pStyle w:val="ListParagraph"/>
        <w:numPr>
          <w:ilvl w:val="2"/>
          <w:numId w:val="5"/>
        </w:numPr>
      </w:pPr>
      <w:r>
        <w:t>Report of the Task Force on International Education to the Provost will be available in April, 2011.</w:t>
      </w:r>
    </w:p>
    <w:p w:rsidR="003E596C" w:rsidRDefault="003E596C" w:rsidP="00C03433">
      <w:pPr>
        <w:pStyle w:val="ListParagraph"/>
        <w:numPr>
          <w:ilvl w:val="2"/>
          <w:numId w:val="5"/>
        </w:numPr>
      </w:pPr>
      <w:r>
        <w:t>International Education Committee is reviewing its charge</w:t>
      </w:r>
      <w:r w:rsidR="009733E2">
        <w:t>.</w:t>
      </w:r>
    </w:p>
    <w:p w:rsidR="00666432" w:rsidRDefault="00666432" w:rsidP="00C03433">
      <w:pPr>
        <w:pStyle w:val="ListParagraph"/>
        <w:numPr>
          <w:ilvl w:val="2"/>
          <w:numId w:val="5"/>
        </w:numPr>
      </w:pPr>
      <w:r>
        <w:t>$25,000 scholarship monies for stud</w:t>
      </w:r>
      <w:r w:rsidR="004D535F">
        <w:t>y</w:t>
      </w:r>
      <w:r>
        <w:t xml:space="preserve"> abroad during summer.  Approximately 60-65 students will benefit from this money</w:t>
      </w:r>
      <w:r w:rsidR="009733E2">
        <w:t>.</w:t>
      </w:r>
    </w:p>
    <w:p w:rsidR="004D535F" w:rsidRDefault="004D535F" w:rsidP="00C03433">
      <w:pPr>
        <w:pStyle w:val="ListParagraph"/>
        <w:numPr>
          <w:ilvl w:val="2"/>
          <w:numId w:val="5"/>
        </w:numPr>
      </w:pPr>
      <w:r>
        <w:t xml:space="preserve">$30,000 </w:t>
      </w:r>
      <w:r w:rsidR="009733E2">
        <w:t xml:space="preserve">granted to establish </w:t>
      </w:r>
      <w:r>
        <w:t>fac</w:t>
      </w:r>
      <w:r w:rsidR="009733E2">
        <w:t>ulty incentive grant</w:t>
      </w:r>
      <w:r>
        <w:t xml:space="preserve">:  $15,000 external donation matched by </w:t>
      </w:r>
      <w:r w:rsidR="009733E2">
        <w:t xml:space="preserve">$15,000 from </w:t>
      </w:r>
      <w:r>
        <w:t xml:space="preserve">CCPE.  This money </w:t>
      </w:r>
      <w:r w:rsidR="009733E2">
        <w:t>will</w:t>
      </w:r>
      <w:r>
        <w:t xml:space="preserve"> support faculty who are involved in internationalizing the curriculum</w:t>
      </w:r>
      <w:r w:rsidR="00E10C3C">
        <w:t xml:space="preserve">.  The deadline </w:t>
      </w:r>
      <w:r w:rsidR="009733E2">
        <w:t xml:space="preserve">for applications is in </w:t>
      </w:r>
      <w:r w:rsidR="00E10C3C">
        <w:t>mid-March.</w:t>
      </w:r>
    </w:p>
    <w:p w:rsidR="00441AA0" w:rsidRDefault="00E52696" w:rsidP="00C03433">
      <w:pPr>
        <w:pStyle w:val="ListParagraph"/>
        <w:numPr>
          <w:ilvl w:val="2"/>
          <w:numId w:val="5"/>
        </w:numPr>
      </w:pPr>
      <w:r>
        <w:t xml:space="preserve">Developing </w:t>
      </w:r>
      <w:r w:rsidR="00441AA0">
        <w:t>one website</w:t>
      </w:r>
      <w:r w:rsidR="00B059B6">
        <w:t xml:space="preserve"> that will focus on international education; this site will link all department and college </w:t>
      </w:r>
      <w:r w:rsidR="009733E2">
        <w:t xml:space="preserve">international </w:t>
      </w:r>
      <w:r w:rsidR="00B059B6">
        <w:t>sites into one general site.</w:t>
      </w:r>
    </w:p>
    <w:p w:rsidR="00D17474" w:rsidRDefault="00821060" w:rsidP="00D17474">
      <w:pPr>
        <w:pStyle w:val="ListParagraph"/>
        <w:numPr>
          <w:ilvl w:val="2"/>
          <w:numId w:val="5"/>
        </w:numPr>
      </w:pPr>
      <w:r>
        <w:t>New international student recruitment</w:t>
      </w:r>
      <w:r w:rsidR="00D670EA">
        <w:t xml:space="preserve"> </w:t>
      </w:r>
      <w:r>
        <w:t xml:space="preserve">video </w:t>
      </w:r>
      <w:r w:rsidR="00E52696">
        <w:t xml:space="preserve">is available; along with a international student </w:t>
      </w:r>
      <w:r w:rsidR="007B78BC">
        <w:t xml:space="preserve">strategic </w:t>
      </w:r>
      <w:r w:rsidR="00E52696">
        <w:t>recruitment</w:t>
      </w:r>
      <w:r w:rsidR="00EA11F3">
        <w:t xml:space="preserve"> </w:t>
      </w:r>
      <w:r w:rsidR="00E52696">
        <w:t>plan</w:t>
      </w:r>
      <w:r>
        <w:t xml:space="preserve"> </w:t>
      </w:r>
      <w:r w:rsidR="006C17DD">
        <w:t>in a variety of geographical areas</w:t>
      </w:r>
      <w:r w:rsidR="00EA11F3">
        <w:t xml:space="preserve"> that will increase the diversity of countries and geographical areas target</w:t>
      </w:r>
      <w:r w:rsidR="00D17474">
        <w:t>ed</w:t>
      </w:r>
    </w:p>
    <w:p w:rsidR="00BE26E3" w:rsidRDefault="00D17474" w:rsidP="00C03433">
      <w:pPr>
        <w:pStyle w:val="ListParagraph"/>
        <w:numPr>
          <w:ilvl w:val="2"/>
          <w:numId w:val="5"/>
        </w:numPr>
      </w:pPr>
      <w:r>
        <w:t xml:space="preserve">Studio Abroad is a software program that will help faculty and students learn about the </w:t>
      </w:r>
      <w:r w:rsidR="00352D9A">
        <w:t xml:space="preserve">CSULB </w:t>
      </w:r>
      <w:r>
        <w:t xml:space="preserve">student abroad programs; will be available </w:t>
      </w:r>
      <w:r w:rsidR="00C60BE5">
        <w:t xml:space="preserve">in </w:t>
      </w:r>
      <w:proofErr w:type="gramStart"/>
      <w:r>
        <w:t>Fall</w:t>
      </w:r>
      <w:proofErr w:type="gramEnd"/>
      <w:r>
        <w:t xml:space="preserve"> 2011.</w:t>
      </w:r>
    </w:p>
    <w:p w:rsidR="00374D69" w:rsidRDefault="000D0587" w:rsidP="00C03433">
      <w:pPr>
        <w:pStyle w:val="ListParagraph"/>
        <w:numPr>
          <w:ilvl w:val="2"/>
          <w:numId w:val="5"/>
        </w:numPr>
      </w:pPr>
      <w:r>
        <w:t xml:space="preserve">There were </w:t>
      </w:r>
      <w:r w:rsidR="00374D69">
        <w:t>1407 international students on campus</w:t>
      </w:r>
      <w:r>
        <w:t xml:space="preserve"> </w:t>
      </w:r>
      <w:r w:rsidR="001A0828">
        <w:t xml:space="preserve">during </w:t>
      </w:r>
      <w:proofErr w:type="gramStart"/>
      <w:r>
        <w:t>Fall</w:t>
      </w:r>
      <w:proofErr w:type="gramEnd"/>
      <w:r>
        <w:t xml:space="preserve"> 2010</w:t>
      </w:r>
      <w:r w:rsidR="00374D69">
        <w:t>; this is an increase from the previous years.</w:t>
      </w:r>
      <w:r w:rsidR="00D670EA">
        <w:t xml:space="preserve"> If the American Language Institute students are included, that number increases by 400-500.</w:t>
      </w:r>
      <w:r w:rsidR="00F619DF">
        <w:t xml:space="preserve"> </w:t>
      </w:r>
    </w:p>
    <w:p w:rsidR="00F619DF" w:rsidRDefault="00F619DF" w:rsidP="00F619DF">
      <w:pPr>
        <w:pStyle w:val="ListParagraph"/>
        <w:numPr>
          <w:ilvl w:val="3"/>
          <w:numId w:val="5"/>
        </w:numPr>
      </w:pPr>
      <w:r>
        <w:t>International student population is about 3% of the total student population.</w:t>
      </w:r>
    </w:p>
    <w:p w:rsidR="00F619DF" w:rsidRDefault="00F619DF" w:rsidP="00F619DF">
      <w:pPr>
        <w:pStyle w:val="ListParagraph"/>
        <w:numPr>
          <w:ilvl w:val="3"/>
          <w:numId w:val="5"/>
        </w:numPr>
      </w:pPr>
      <w:r>
        <w:t>Making an effort to increase that percentage</w:t>
      </w:r>
    </w:p>
    <w:p w:rsidR="00F619DF" w:rsidRDefault="00610D53" w:rsidP="00C03433">
      <w:pPr>
        <w:pStyle w:val="ListParagraph"/>
        <w:numPr>
          <w:ilvl w:val="2"/>
          <w:numId w:val="5"/>
        </w:numPr>
      </w:pPr>
      <w:r>
        <w:t xml:space="preserve">The United States is still the most popular </w:t>
      </w:r>
      <w:r w:rsidR="009733E2">
        <w:t>country for study abroad oppo</w:t>
      </w:r>
      <w:r w:rsidR="00C60BE5">
        <w:t>r</w:t>
      </w:r>
      <w:r w:rsidR="009733E2">
        <w:t>tunities</w:t>
      </w:r>
      <w:r>
        <w:t xml:space="preserve">; however, the competition </w:t>
      </w:r>
      <w:r w:rsidR="009733E2">
        <w:t>from other countries is fierce, particularly those countries, such as Australia, that</w:t>
      </w:r>
      <w:r>
        <w:t xml:space="preserve"> have a</w:t>
      </w:r>
      <w:r w:rsidR="009733E2">
        <w:t xml:space="preserve"> national recruitment plan; </w:t>
      </w:r>
      <w:r>
        <w:t xml:space="preserve">China is </w:t>
      </w:r>
      <w:r w:rsidR="009733E2">
        <w:t xml:space="preserve">also </w:t>
      </w:r>
      <w:r>
        <w:t>becoming more popular among international students.</w:t>
      </w:r>
    </w:p>
    <w:p w:rsidR="00C06D8B" w:rsidRDefault="00F02FB8" w:rsidP="00C06D8B">
      <w:pPr>
        <w:pStyle w:val="ListParagraph"/>
        <w:numPr>
          <w:ilvl w:val="2"/>
          <w:numId w:val="5"/>
        </w:numPr>
        <w:ind w:left="2340"/>
      </w:pPr>
      <w:r>
        <w:t>Increase in international visitors on campus in recent yea</w:t>
      </w:r>
      <w:r w:rsidR="009733E2">
        <w:t>rs.</w:t>
      </w:r>
      <w:r>
        <w:t xml:space="preserve"> </w:t>
      </w:r>
    </w:p>
    <w:p w:rsidR="00B84531" w:rsidRPr="0035117F" w:rsidRDefault="00C06D8B" w:rsidP="00B84531">
      <w:pPr>
        <w:pStyle w:val="ListParagraph"/>
        <w:numPr>
          <w:ilvl w:val="2"/>
          <w:numId w:val="5"/>
        </w:numPr>
        <w:ind w:left="2340"/>
      </w:pPr>
      <w:r>
        <w:t xml:space="preserve">Examining the funding structure so that CCPE relies less on State funding.  Goal is to increase students studying aboard, faculty involvement, and scholarships.  </w:t>
      </w:r>
      <w:r w:rsidR="00866E1A">
        <w:t xml:space="preserve">CCPE is also interested in marketing to countries such as Viet </w:t>
      </w:r>
      <w:r w:rsidR="00866E1A">
        <w:lastRenderedPageBreak/>
        <w:t>Nam, Indonesia</w:t>
      </w:r>
      <w:r w:rsidR="008D0FF9">
        <w:t xml:space="preserve">, </w:t>
      </w:r>
      <w:r w:rsidR="009733E2">
        <w:t>and</w:t>
      </w:r>
      <w:r w:rsidR="00C84BC3">
        <w:t xml:space="preserve"> S</w:t>
      </w:r>
      <w:r w:rsidR="008D0FF9">
        <w:t>outh America</w:t>
      </w:r>
      <w:r w:rsidR="007B27BA">
        <w:t>—countries where there are national initiatives in place</w:t>
      </w:r>
      <w:r w:rsidR="008D0FF9">
        <w:t xml:space="preserve"> or where </w:t>
      </w:r>
      <w:r w:rsidR="009733E2">
        <w:t>CSULB has</w:t>
      </w:r>
      <w:r w:rsidR="008D0FF9">
        <w:t xml:space="preserve"> not had many students studying abroad</w:t>
      </w:r>
      <w:r w:rsidR="007B27BA">
        <w:t>.</w:t>
      </w:r>
    </w:p>
    <w:p w:rsidR="0035117F" w:rsidRDefault="0035117F" w:rsidP="0035117F">
      <w:pPr>
        <w:pStyle w:val="ListParagraph"/>
        <w:numPr>
          <w:ilvl w:val="1"/>
          <w:numId w:val="5"/>
        </w:numPr>
      </w:pPr>
      <w:r w:rsidRPr="0035117F">
        <w:t xml:space="preserve">b.  Update on Summer 2011 at CSULB – </w:t>
      </w:r>
      <w:proofErr w:type="spellStart"/>
      <w:r w:rsidRPr="0035117F">
        <w:t>Jeet</w:t>
      </w:r>
      <w:proofErr w:type="spellEnd"/>
      <w:r w:rsidRPr="0035117F">
        <w:t xml:space="preserve"> </w:t>
      </w:r>
      <w:proofErr w:type="spellStart"/>
      <w:r w:rsidRPr="0035117F">
        <w:t>Joshee</w:t>
      </w:r>
      <w:proofErr w:type="spellEnd"/>
      <w:r w:rsidRPr="0035117F">
        <w:t>, AVP Academic Affairs</w:t>
      </w:r>
    </w:p>
    <w:p w:rsidR="00A81A52" w:rsidRDefault="008A6932" w:rsidP="00A81A52">
      <w:pPr>
        <w:pStyle w:val="ListParagraph"/>
        <w:numPr>
          <w:ilvl w:val="2"/>
          <w:numId w:val="5"/>
        </w:numPr>
      </w:pPr>
      <w:r>
        <w:t>Will be in Self-Support; students begin registering March 14</w:t>
      </w:r>
    </w:p>
    <w:p w:rsidR="008A6932" w:rsidRDefault="008A6932" w:rsidP="00A81A52">
      <w:pPr>
        <w:pStyle w:val="ListParagraph"/>
        <w:numPr>
          <w:ilvl w:val="2"/>
          <w:numId w:val="5"/>
        </w:numPr>
      </w:pPr>
      <w:r>
        <w:t>May Intersession is small</w:t>
      </w:r>
    </w:p>
    <w:p w:rsidR="008A6932" w:rsidRDefault="008A6932" w:rsidP="00A81A52">
      <w:pPr>
        <w:pStyle w:val="ListParagraph"/>
        <w:numPr>
          <w:ilvl w:val="2"/>
          <w:numId w:val="5"/>
        </w:numPr>
      </w:pPr>
      <w:r>
        <w:t>Student fees will not be increased this summer</w:t>
      </w:r>
      <w:r w:rsidR="00DB349E">
        <w:t xml:space="preserve">:  </w:t>
      </w:r>
      <w:r w:rsidR="0049254F">
        <w:t xml:space="preserve">Remain at </w:t>
      </w:r>
      <w:r w:rsidR="00DB349E">
        <w:t>$274 per unit</w:t>
      </w:r>
      <w:r w:rsidR="00C84BC3">
        <w:t xml:space="preserve"> plus an $80 per unit fee</w:t>
      </w:r>
      <w:r w:rsidR="00DB349E">
        <w:t>.</w:t>
      </w:r>
    </w:p>
    <w:p w:rsidR="00DB349E" w:rsidRDefault="00DB349E" w:rsidP="00A81A52">
      <w:pPr>
        <w:pStyle w:val="ListParagraph"/>
        <w:numPr>
          <w:ilvl w:val="2"/>
          <w:numId w:val="5"/>
        </w:numPr>
      </w:pPr>
      <w:r>
        <w:t xml:space="preserve">State University Grant is not available for students this summer as us was last semester; so, financial aid will be made available </w:t>
      </w:r>
      <w:r w:rsidR="00C84BC3">
        <w:t xml:space="preserve">by CCPE </w:t>
      </w:r>
      <w:r>
        <w:t>(approximately $500,000).</w:t>
      </w:r>
    </w:p>
    <w:p w:rsidR="00DB349E" w:rsidRDefault="00DB349E" w:rsidP="00A81A52">
      <w:pPr>
        <w:pStyle w:val="ListParagraph"/>
        <w:numPr>
          <w:ilvl w:val="2"/>
          <w:numId w:val="5"/>
        </w:numPr>
      </w:pPr>
      <w:r>
        <w:t>Pell Grants are in question</w:t>
      </w:r>
      <w:r w:rsidR="00F67F8E">
        <w:t>; if discontinued this summer, there will be a negative impact on student enrollment</w:t>
      </w:r>
    </w:p>
    <w:p w:rsidR="00F67F8E" w:rsidRDefault="00F67F8E" w:rsidP="00A81A52">
      <w:pPr>
        <w:pStyle w:val="ListParagraph"/>
        <w:numPr>
          <w:ilvl w:val="2"/>
          <w:numId w:val="5"/>
        </w:numPr>
      </w:pPr>
      <w:r>
        <w:t xml:space="preserve">Faculty will be paid the same as </w:t>
      </w:r>
      <w:r w:rsidR="0049254F">
        <w:t xml:space="preserve">in </w:t>
      </w:r>
      <w:r>
        <w:t>prior years:  1/30</w:t>
      </w:r>
      <w:r w:rsidRPr="00F67F8E">
        <w:rPr>
          <w:vertAlign w:val="superscript"/>
        </w:rPr>
        <w:t>th</w:t>
      </w:r>
      <w:r>
        <w:t xml:space="preserve"> of their salary</w:t>
      </w:r>
      <w:r w:rsidR="00C84BC3">
        <w:t xml:space="preserve"> per unit of instruction</w:t>
      </w:r>
      <w:r>
        <w:t>.</w:t>
      </w:r>
    </w:p>
    <w:p w:rsidR="00640B8C" w:rsidRDefault="00B13546" w:rsidP="00A81A52">
      <w:pPr>
        <w:pStyle w:val="ListParagraph"/>
        <w:numPr>
          <w:ilvl w:val="2"/>
          <w:numId w:val="5"/>
        </w:numPr>
      </w:pPr>
      <w:r>
        <w:t>Decision to remain or not on self-support was decided campus by campus; due to budget situation, CSULB decided to remain on self-support.</w:t>
      </w:r>
    </w:p>
    <w:p w:rsidR="002E08D2" w:rsidRDefault="002E08D2" w:rsidP="00A81A52">
      <w:pPr>
        <w:pStyle w:val="ListParagraph"/>
        <w:numPr>
          <w:ilvl w:val="2"/>
          <w:numId w:val="5"/>
        </w:numPr>
      </w:pPr>
      <w:r>
        <w:t>Budgeting for a 5% enrollment increase</w:t>
      </w:r>
      <w:r w:rsidR="00C84BC3">
        <w:t xml:space="preserve"> in </w:t>
      </w:r>
      <w:proofErr w:type="gramStart"/>
      <w:r w:rsidR="00C84BC3">
        <w:t>Summer</w:t>
      </w:r>
      <w:proofErr w:type="gramEnd"/>
      <w:r w:rsidR="00C84BC3">
        <w:t xml:space="preserve"> 2011.</w:t>
      </w:r>
    </w:p>
    <w:p w:rsidR="000F2B57" w:rsidRDefault="0035117F">
      <w:pPr>
        <w:pStyle w:val="ListParagraph"/>
        <w:numPr>
          <w:ilvl w:val="1"/>
          <w:numId w:val="5"/>
        </w:numPr>
      </w:pPr>
      <w:r w:rsidRPr="0035117F">
        <w:t>c.  Report on Mandatory Freshman Housing at CSULB – Doug Robinson, Vice President for Student Services – Time Certain 2pm</w:t>
      </w:r>
      <w:r w:rsidR="00C84BC3">
        <w:t xml:space="preserve">.  Doug was unable to attend.  Mary Ann </w:t>
      </w:r>
      <w:proofErr w:type="spellStart"/>
      <w:r w:rsidR="00C84BC3">
        <w:t>Takemoto</w:t>
      </w:r>
      <w:proofErr w:type="spellEnd"/>
      <w:r w:rsidR="00C84BC3">
        <w:t xml:space="preserve">, Carol Roberts and Christine </w:t>
      </w:r>
      <w:proofErr w:type="spellStart"/>
      <w:r w:rsidR="00C84BC3">
        <w:t>Phu</w:t>
      </w:r>
      <w:proofErr w:type="spellEnd"/>
      <w:r w:rsidR="00C84BC3">
        <w:t xml:space="preserve"> attended.</w:t>
      </w:r>
    </w:p>
    <w:p w:rsidR="00A55413" w:rsidRDefault="00042784" w:rsidP="00A55413">
      <w:pPr>
        <w:pStyle w:val="ListParagraph"/>
        <w:numPr>
          <w:ilvl w:val="2"/>
          <w:numId w:val="5"/>
        </w:numPr>
      </w:pPr>
      <w:r>
        <w:t>Policy instituted this past year: First-time freshman under the age of 22 and not living at home are required to live on campus.  Reasons for instituting this policy were as follows:</w:t>
      </w:r>
    </w:p>
    <w:p w:rsidR="00042784" w:rsidRDefault="00042784" w:rsidP="00042784">
      <w:pPr>
        <w:pStyle w:val="ListParagraph"/>
        <w:numPr>
          <w:ilvl w:val="3"/>
          <w:numId w:val="5"/>
        </w:numPr>
      </w:pPr>
      <w:r>
        <w:t>Aid in retention</w:t>
      </w:r>
    </w:p>
    <w:p w:rsidR="00042784" w:rsidRDefault="00042784" w:rsidP="00042784">
      <w:pPr>
        <w:pStyle w:val="ListParagraph"/>
        <w:numPr>
          <w:ilvl w:val="3"/>
          <w:numId w:val="5"/>
        </w:numPr>
      </w:pPr>
      <w:r>
        <w:t>Increasing a</w:t>
      </w:r>
      <w:r w:rsidR="00677389">
        <w:t xml:space="preserve">ctivity on </w:t>
      </w:r>
      <w:r>
        <w:t>campus</w:t>
      </w:r>
    </w:p>
    <w:p w:rsidR="004369AA" w:rsidRDefault="004369AA" w:rsidP="004369AA">
      <w:pPr>
        <w:pStyle w:val="ListParagraph"/>
        <w:numPr>
          <w:ilvl w:val="2"/>
          <w:numId w:val="5"/>
        </w:numPr>
      </w:pPr>
      <w:r>
        <w:t>Students who did not comply with the policy received a warning.</w:t>
      </w:r>
    </w:p>
    <w:p w:rsidR="004369AA" w:rsidRDefault="004369AA" w:rsidP="004369AA">
      <w:pPr>
        <w:pStyle w:val="ListParagraph"/>
        <w:numPr>
          <w:ilvl w:val="2"/>
          <w:numId w:val="5"/>
        </w:numPr>
      </w:pPr>
      <w:r>
        <w:t>One of approximately 450 campus</w:t>
      </w:r>
      <w:r w:rsidR="00C84BC3">
        <w:t>es</w:t>
      </w:r>
      <w:r>
        <w:t xml:space="preserve"> that have such a policy</w:t>
      </w:r>
    </w:p>
    <w:p w:rsidR="004369AA" w:rsidRDefault="006C6C47" w:rsidP="004369AA">
      <w:pPr>
        <w:pStyle w:val="ListParagraph"/>
        <w:numPr>
          <w:ilvl w:val="2"/>
          <w:numId w:val="5"/>
        </w:numPr>
      </w:pPr>
      <w:r>
        <w:t>Exemptions:  32 students applied for an exemption (e.g., military, independent, medical, financial, international students living with host families)</w:t>
      </w:r>
      <w:r w:rsidR="00ED6915">
        <w:t>; all but one were granted.  A committee reviewed the exemptions.</w:t>
      </w:r>
    </w:p>
    <w:p w:rsidR="00D35387" w:rsidRPr="0035117F" w:rsidRDefault="00A57A43" w:rsidP="00D35387">
      <w:pPr>
        <w:pStyle w:val="ListParagraph"/>
        <w:numPr>
          <w:ilvl w:val="2"/>
          <w:numId w:val="5"/>
        </w:numPr>
      </w:pPr>
      <w:r>
        <w:t>Policy fairly easy to implement; no significant impact on numbers living on campus</w:t>
      </w:r>
      <w:r w:rsidR="000C622D">
        <w:t>; essentially no complaints from students or parents</w:t>
      </w:r>
    </w:p>
    <w:p w:rsidR="0035117F" w:rsidRDefault="00C972EE" w:rsidP="0035117F">
      <w:pPr>
        <w:pStyle w:val="ListParagraph"/>
        <w:numPr>
          <w:ilvl w:val="0"/>
          <w:numId w:val="5"/>
        </w:numPr>
      </w:pPr>
      <w:r w:rsidRPr="00755790">
        <w:t>Old B</w:t>
      </w:r>
      <w:r w:rsidR="00DB0261" w:rsidRPr="00755790">
        <w:t>usiness</w:t>
      </w:r>
      <w:r w:rsidR="00161FE0" w:rsidRPr="00755790">
        <w:t>- Time Certain 2:00pm</w:t>
      </w:r>
    </w:p>
    <w:p w:rsidR="0035117F" w:rsidRPr="0035117F" w:rsidRDefault="0035117F" w:rsidP="0035117F">
      <w:pPr>
        <w:pStyle w:val="ListParagraph"/>
        <w:numPr>
          <w:ilvl w:val="1"/>
          <w:numId w:val="5"/>
        </w:numPr>
      </w:pPr>
      <w:r w:rsidRPr="0035117F">
        <w:t xml:space="preserve">URC Charge and Composition </w:t>
      </w:r>
      <w:r w:rsidR="00C84BC3">
        <w:t>(ongoing)</w:t>
      </w:r>
    </w:p>
    <w:p w:rsidR="0035117F" w:rsidRDefault="00C972EE" w:rsidP="0035117F">
      <w:pPr>
        <w:pStyle w:val="ListParagraph"/>
        <w:numPr>
          <w:ilvl w:val="0"/>
          <w:numId w:val="5"/>
        </w:numPr>
      </w:pPr>
      <w:r w:rsidRPr="00755790">
        <w:t>New Business</w:t>
      </w:r>
    </w:p>
    <w:p w:rsidR="0035117F" w:rsidRDefault="0035117F" w:rsidP="0035117F">
      <w:pPr>
        <w:pStyle w:val="ListParagraph"/>
        <w:numPr>
          <w:ilvl w:val="1"/>
          <w:numId w:val="5"/>
        </w:numPr>
      </w:pPr>
      <w:r w:rsidRPr="0035117F">
        <w:t>Advocacy for supporting and restoring the CSU budget – Information for Faculty and Staff – Working Draft of the ASCSU Advocacy Brochure</w:t>
      </w:r>
    </w:p>
    <w:p w:rsidR="005B0D44" w:rsidRDefault="005B0D44" w:rsidP="005B0D44">
      <w:pPr>
        <w:pStyle w:val="ListParagraph"/>
        <w:numPr>
          <w:ilvl w:val="2"/>
          <w:numId w:val="5"/>
        </w:numPr>
      </w:pPr>
      <w:r>
        <w:t>The brochure is aimed at legislators</w:t>
      </w:r>
      <w:r w:rsidR="001053BD">
        <w:t xml:space="preserve"> for ASCSU Lobbying Day</w:t>
      </w:r>
    </w:p>
    <w:p w:rsidR="00A716EA" w:rsidRDefault="00A716EA" w:rsidP="00A716EA">
      <w:pPr>
        <w:pStyle w:val="ListParagraph"/>
        <w:numPr>
          <w:ilvl w:val="2"/>
          <w:numId w:val="5"/>
        </w:numPr>
      </w:pPr>
      <w:r>
        <w:t>The brochure was distributed to the URC members</w:t>
      </w:r>
      <w:r w:rsidR="000337B4">
        <w:t xml:space="preserve"> with a request for feedback</w:t>
      </w:r>
      <w:r w:rsidR="00936730">
        <w:t>.</w:t>
      </w:r>
    </w:p>
    <w:p w:rsidR="005B0D44" w:rsidRDefault="00A716EA" w:rsidP="00A716EA">
      <w:pPr>
        <w:pStyle w:val="ListParagraph"/>
        <w:numPr>
          <w:ilvl w:val="2"/>
          <w:numId w:val="5"/>
        </w:numPr>
      </w:pPr>
      <w:r>
        <w:t>Feedback was given to Praveen Soni who will distribute to the A</w:t>
      </w:r>
      <w:r w:rsidR="001053BD">
        <w:t>S</w:t>
      </w:r>
      <w:r>
        <w:t>CSU.</w:t>
      </w:r>
    </w:p>
    <w:p w:rsidR="00D633CD" w:rsidRDefault="005B0D44" w:rsidP="00A716EA">
      <w:pPr>
        <w:pStyle w:val="ListParagraph"/>
        <w:numPr>
          <w:ilvl w:val="2"/>
          <w:numId w:val="5"/>
        </w:numPr>
      </w:pPr>
      <w:r>
        <w:lastRenderedPageBreak/>
        <w:t>Concern about the statement that CSULB is the lowest “in state tuition” because it presents a</w:t>
      </w:r>
      <w:r w:rsidR="0005683D">
        <w:t xml:space="preserve"> </w:t>
      </w:r>
      <w:r>
        <w:t>positive picture.</w:t>
      </w:r>
      <w:r w:rsidR="00D63F35">
        <w:t xml:space="preserve"> </w:t>
      </w:r>
      <w:r w:rsidR="006E3F00">
        <w:t>A</w:t>
      </w:r>
      <w:r w:rsidR="00003B76">
        <w:t>dditional suggest</w:t>
      </w:r>
      <w:r w:rsidR="0005683D">
        <w:t>ions</w:t>
      </w:r>
      <w:r w:rsidR="00003B76">
        <w:t xml:space="preserve"> included:</w:t>
      </w:r>
    </w:p>
    <w:p w:rsidR="00D633CD" w:rsidRDefault="00D633CD" w:rsidP="00D633CD">
      <w:pPr>
        <w:pStyle w:val="ListParagraph"/>
        <w:numPr>
          <w:ilvl w:val="3"/>
          <w:numId w:val="5"/>
        </w:numPr>
      </w:pPr>
      <w:r>
        <w:t>P</w:t>
      </w:r>
      <w:r w:rsidR="00D63F35">
        <w:t>resent a different order of items and have more concrete impact statements</w:t>
      </w:r>
      <w:r w:rsidR="00133A62">
        <w:t>.</w:t>
      </w:r>
      <w:r w:rsidR="00736AB9">
        <w:t xml:space="preserve">  </w:t>
      </w:r>
    </w:p>
    <w:p w:rsidR="00A716EA" w:rsidRDefault="00736AB9" w:rsidP="00D633CD">
      <w:pPr>
        <w:pStyle w:val="ListParagraph"/>
        <w:numPr>
          <w:ilvl w:val="3"/>
          <w:numId w:val="5"/>
        </w:numPr>
      </w:pPr>
      <w:r>
        <w:t>Put negative impact statement in each category.</w:t>
      </w:r>
      <w:r w:rsidR="005B0D44">
        <w:t xml:space="preserve"> </w:t>
      </w:r>
      <w:r w:rsidR="000337B4">
        <w:t xml:space="preserve"> </w:t>
      </w:r>
    </w:p>
    <w:p w:rsidR="00CC3499" w:rsidRPr="0035117F" w:rsidRDefault="00227E8A" w:rsidP="00CC3499">
      <w:pPr>
        <w:pStyle w:val="ListParagraph"/>
        <w:numPr>
          <w:ilvl w:val="3"/>
          <w:numId w:val="5"/>
        </w:numPr>
      </w:pPr>
      <w:r>
        <w:t>Contrast CSULB of the past to CSULB of the future.</w:t>
      </w:r>
    </w:p>
    <w:p w:rsidR="0035117F" w:rsidRDefault="004A6166" w:rsidP="00942A49">
      <w:pPr>
        <w:pStyle w:val="ListParagraph"/>
        <w:numPr>
          <w:ilvl w:val="0"/>
          <w:numId w:val="5"/>
        </w:numPr>
      </w:pPr>
      <w:r w:rsidRPr="00755790">
        <w:t>Open Discussion</w:t>
      </w:r>
      <w:r w:rsidR="00360838" w:rsidRPr="00755790">
        <w:t xml:space="preserve"> – Costs and operations of the University</w:t>
      </w:r>
      <w:r w:rsidR="0005683D">
        <w:t xml:space="preserve"> (ongoing)</w:t>
      </w:r>
      <w:r w:rsidR="00360838" w:rsidRPr="00755790">
        <w:t xml:space="preserve"> </w:t>
      </w:r>
    </w:p>
    <w:p w:rsidR="002D49C6" w:rsidRDefault="004A6166" w:rsidP="002D49C6">
      <w:pPr>
        <w:pStyle w:val="ListParagraph"/>
        <w:numPr>
          <w:ilvl w:val="0"/>
          <w:numId w:val="5"/>
        </w:numPr>
      </w:pPr>
      <w:r w:rsidRPr="00755790">
        <w:t xml:space="preserve">The meeting was adjourned at </w:t>
      </w:r>
      <w:r w:rsidR="007C0C30">
        <w:t>2:55</w:t>
      </w:r>
      <w:r w:rsidR="00402D18" w:rsidRPr="00755790">
        <w:t>pm</w:t>
      </w:r>
      <w:r w:rsidR="002D49C6">
        <w:t>.</w:t>
      </w:r>
    </w:p>
    <w:p w:rsidR="002D49C6" w:rsidRDefault="002D49C6" w:rsidP="002D49C6">
      <w:r>
        <w:t xml:space="preserve">Respectfully submitted, </w:t>
      </w:r>
    </w:p>
    <w:p w:rsidR="002D49C6" w:rsidRPr="00755790" w:rsidRDefault="002D49C6" w:rsidP="00E41F68">
      <w:r>
        <w:t>Sharon R. Guthrie</w:t>
      </w:r>
    </w:p>
    <w:p w:rsidR="00736B36" w:rsidRPr="00755790" w:rsidRDefault="00736B36" w:rsidP="00736B36">
      <w:pPr>
        <w:pStyle w:val="ListParagraph"/>
      </w:pPr>
    </w:p>
    <w:sectPr w:rsidR="00736B36" w:rsidRPr="00755790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B0" w:rsidRDefault="00C919B0" w:rsidP="00DF01CA">
      <w:pPr>
        <w:spacing w:after="0" w:line="240" w:lineRule="auto"/>
      </w:pPr>
      <w:r>
        <w:separator/>
      </w:r>
    </w:p>
  </w:endnote>
  <w:endnote w:type="continuationSeparator" w:id="0">
    <w:p w:rsidR="00C919B0" w:rsidRDefault="00C919B0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B0" w:rsidRDefault="00C919B0" w:rsidP="00DF01CA">
      <w:pPr>
        <w:spacing w:after="0" w:line="240" w:lineRule="auto"/>
      </w:pPr>
      <w:r>
        <w:separator/>
      </w:r>
    </w:p>
  </w:footnote>
  <w:footnote w:type="continuationSeparator" w:id="0">
    <w:p w:rsidR="00C919B0" w:rsidRDefault="00C919B0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26"/>
      <w:docPartObj>
        <w:docPartGallery w:val="Page Numbers (Top of Page)"/>
        <w:docPartUnique/>
      </w:docPartObj>
    </w:sdtPr>
    <w:sdtContent>
      <w:p w:rsidR="001053BD" w:rsidRDefault="00F75306">
        <w:pPr>
          <w:pStyle w:val="Header"/>
          <w:jc w:val="right"/>
        </w:pPr>
        <w:fldSimple w:instr=" PAGE   \* MERGEFORMAT ">
          <w:r w:rsidR="00D60EEF">
            <w:rPr>
              <w:noProof/>
            </w:rPr>
            <w:t>1</w:t>
          </w:r>
        </w:fldSimple>
      </w:p>
    </w:sdtContent>
  </w:sdt>
  <w:p w:rsidR="001053BD" w:rsidRDefault="00105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2DB"/>
    <w:multiLevelType w:val="hybridMultilevel"/>
    <w:tmpl w:val="2C72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44C9F"/>
    <w:rsid w:val="00003B76"/>
    <w:rsid w:val="000040B6"/>
    <w:rsid w:val="00005981"/>
    <w:rsid w:val="00005F62"/>
    <w:rsid w:val="0000789F"/>
    <w:rsid w:val="00013860"/>
    <w:rsid w:val="000140AF"/>
    <w:rsid w:val="0001497C"/>
    <w:rsid w:val="00023AD6"/>
    <w:rsid w:val="00030589"/>
    <w:rsid w:val="000337B4"/>
    <w:rsid w:val="00036B45"/>
    <w:rsid w:val="00042784"/>
    <w:rsid w:val="000466F6"/>
    <w:rsid w:val="00046D0F"/>
    <w:rsid w:val="00055525"/>
    <w:rsid w:val="0005683D"/>
    <w:rsid w:val="000603AC"/>
    <w:rsid w:val="00064B88"/>
    <w:rsid w:val="00071810"/>
    <w:rsid w:val="00074DB1"/>
    <w:rsid w:val="00080A25"/>
    <w:rsid w:val="000828D7"/>
    <w:rsid w:val="00093AC2"/>
    <w:rsid w:val="000A0B31"/>
    <w:rsid w:val="000A44F2"/>
    <w:rsid w:val="000A5E2A"/>
    <w:rsid w:val="000A7427"/>
    <w:rsid w:val="000B17B0"/>
    <w:rsid w:val="000B5962"/>
    <w:rsid w:val="000B756D"/>
    <w:rsid w:val="000C028E"/>
    <w:rsid w:val="000C4504"/>
    <w:rsid w:val="000C61A8"/>
    <w:rsid w:val="000C622D"/>
    <w:rsid w:val="000D0587"/>
    <w:rsid w:val="000D0B28"/>
    <w:rsid w:val="000D0DC4"/>
    <w:rsid w:val="000D3ED7"/>
    <w:rsid w:val="000D515B"/>
    <w:rsid w:val="000D5499"/>
    <w:rsid w:val="000D710A"/>
    <w:rsid w:val="000E0B46"/>
    <w:rsid w:val="000F2B57"/>
    <w:rsid w:val="000F5950"/>
    <w:rsid w:val="001053BD"/>
    <w:rsid w:val="00106919"/>
    <w:rsid w:val="00107C9C"/>
    <w:rsid w:val="00111631"/>
    <w:rsid w:val="001174D1"/>
    <w:rsid w:val="00121872"/>
    <w:rsid w:val="00133A62"/>
    <w:rsid w:val="00142D93"/>
    <w:rsid w:val="00143D51"/>
    <w:rsid w:val="00146368"/>
    <w:rsid w:val="00146422"/>
    <w:rsid w:val="0015144B"/>
    <w:rsid w:val="00152CAF"/>
    <w:rsid w:val="001534F1"/>
    <w:rsid w:val="00157A7B"/>
    <w:rsid w:val="00161FE0"/>
    <w:rsid w:val="00170BA4"/>
    <w:rsid w:val="001725A1"/>
    <w:rsid w:val="00175BB4"/>
    <w:rsid w:val="0018009B"/>
    <w:rsid w:val="001806AF"/>
    <w:rsid w:val="00181D88"/>
    <w:rsid w:val="00182887"/>
    <w:rsid w:val="00183C96"/>
    <w:rsid w:val="00185CE8"/>
    <w:rsid w:val="00187C17"/>
    <w:rsid w:val="001918B8"/>
    <w:rsid w:val="00193056"/>
    <w:rsid w:val="00195204"/>
    <w:rsid w:val="00196C7C"/>
    <w:rsid w:val="001A0828"/>
    <w:rsid w:val="001A341A"/>
    <w:rsid w:val="001B55A2"/>
    <w:rsid w:val="001C7449"/>
    <w:rsid w:val="001C7AFF"/>
    <w:rsid w:val="001E2301"/>
    <w:rsid w:val="001E6B40"/>
    <w:rsid w:val="0020453E"/>
    <w:rsid w:val="00207907"/>
    <w:rsid w:val="002131D4"/>
    <w:rsid w:val="002140BF"/>
    <w:rsid w:val="00223413"/>
    <w:rsid w:val="0022757E"/>
    <w:rsid w:val="00227E8A"/>
    <w:rsid w:val="00230B31"/>
    <w:rsid w:val="00230F11"/>
    <w:rsid w:val="002310EC"/>
    <w:rsid w:val="00231FCD"/>
    <w:rsid w:val="002336BE"/>
    <w:rsid w:val="00235C5F"/>
    <w:rsid w:val="0023612B"/>
    <w:rsid w:val="00240FD5"/>
    <w:rsid w:val="00241023"/>
    <w:rsid w:val="00244C9F"/>
    <w:rsid w:val="00251CEC"/>
    <w:rsid w:val="00264D01"/>
    <w:rsid w:val="0027105A"/>
    <w:rsid w:val="0027780E"/>
    <w:rsid w:val="00283E38"/>
    <w:rsid w:val="00287A6A"/>
    <w:rsid w:val="00292FCE"/>
    <w:rsid w:val="00295B18"/>
    <w:rsid w:val="00296B02"/>
    <w:rsid w:val="002A04CC"/>
    <w:rsid w:val="002A1D75"/>
    <w:rsid w:val="002A6296"/>
    <w:rsid w:val="002B1300"/>
    <w:rsid w:val="002B7CE3"/>
    <w:rsid w:val="002C0ECD"/>
    <w:rsid w:val="002C0F27"/>
    <w:rsid w:val="002C4223"/>
    <w:rsid w:val="002C53D2"/>
    <w:rsid w:val="002C53F2"/>
    <w:rsid w:val="002D2766"/>
    <w:rsid w:val="002D49C6"/>
    <w:rsid w:val="002D64F7"/>
    <w:rsid w:val="002E040C"/>
    <w:rsid w:val="002E08D2"/>
    <w:rsid w:val="002E160C"/>
    <w:rsid w:val="002E62E8"/>
    <w:rsid w:val="002F63FD"/>
    <w:rsid w:val="00302DE0"/>
    <w:rsid w:val="00313B98"/>
    <w:rsid w:val="00322D66"/>
    <w:rsid w:val="00330E3E"/>
    <w:rsid w:val="00333BF0"/>
    <w:rsid w:val="00340808"/>
    <w:rsid w:val="00344B5F"/>
    <w:rsid w:val="003509E1"/>
    <w:rsid w:val="0035117F"/>
    <w:rsid w:val="00352D9A"/>
    <w:rsid w:val="00353E16"/>
    <w:rsid w:val="00356C92"/>
    <w:rsid w:val="0035799B"/>
    <w:rsid w:val="00360838"/>
    <w:rsid w:val="003618E2"/>
    <w:rsid w:val="00370B4C"/>
    <w:rsid w:val="00372F9A"/>
    <w:rsid w:val="00374D69"/>
    <w:rsid w:val="003756E3"/>
    <w:rsid w:val="00375FB5"/>
    <w:rsid w:val="00377263"/>
    <w:rsid w:val="003819B7"/>
    <w:rsid w:val="00383B87"/>
    <w:rsid w:val="003856E2"/>
    <w:rsid w:val="00390B19"/>
    <w:rsid w:val="003A45A3"/>
    <w:rsid w:val="003A4A91"/>
    <w:rsid w:val="003A54DC"/>
    <w:rsid w:val="003B04EE"/>
    <w:rsid w:val="003C25BB"/>
    <w:rsid w:val="003C7833"/>
    <w:rsid w:val="003D1CE9"/>
    <w:rsid w:val="003D6A9C"/>
    <w:rsid w:val="003E596C"/>
    <w:rsid w:val="003E65E3"/>
    <w:rsid w:val="003F3103"/>
    <w:rsid w:val="00402D18"/>
    <w:rsid w:val="004352AE"/>
    <w:rsid w:val="004369AA"/>
    <w:rsid w:val="0044122C"/>
    <w:rsid w:val="00441AA0"/>
    <w:rsid w:val="00447003"/>
    <w:rsid w:val="00447B0E"/>
    <w:rsid w:val="00465059"/>
    <w:rsid w:val="00465934"/>
    <w:rsid w:val="004709A2"/>
    <w:rsid w:val="00484ACE"/>
    <w:rsid w:val="00485626"/>
    <w:rsid w:val="0049254F"/>
    <w:rsid w:val="00492ACB"/>
    <w:rsid w:val="004942CE"/>
    <w:rsid w:val="00494675"/>
    <w:rsid w:val="004A45E8"/>
    <w:rsid w:val="004A6166"/>
    <w:rsid w:val="004B286E"/>
    <w:rsid w:val="004B7456"/>
    <w:rsid w:val="004C1AC1"/>
    <w:rsid w:val="004C5AC0"/>
    <w:rsid w:val="004C660B"/>
    <w:rsid w:val="004D4755"/>
    <w:rsid w:val="004D535F"/>
    <w:rsid w:val="004E201B"/>
    <w:rsid w:val="004E79D8"/>
    <w:rsid w:val="004F3D6B"/>
    <w:rsid w:val="004F4356"/>
    <w:rsid w:val="004F6543"/>
    <w:rsid w:val="00500D0F"/>
    <w:rsid w:val="00501798"/>
    <w:rsid w:val="00503AD0"/>
    <w:rsid w:val="005108B8"/>
    <w:rsid w:val="00513C85"/>
    <w:rsid w:val="005243BB"/>
    <w:rsid w:val="005268EB"/>
    <w:rsid w:val="00534110"/>
    <w:rsid w:val="00537CE9"/>
    <w:rsid w:val="00540FC4"/>
    <w:rsid w:val="00541FCF"/>
    <w:rsid w:val="00544335"/>
    <w:rsid w:val="00544F9E"/>
    <w:rsid w:val="00546B14"/>
    <w:rsid w:val="00556128"/>
    <w:rsid w:val="0056068F"/>
    <w:rsid w:val="0056643B"/>
    <w:rsid w:val="005708FE"/>
    <w:rsid w:val="00577E6F"/>
    <w:rsid w:val="005859DF"/>
    <w:rsid w:val="00590DC6"/>
    <w:rsid w:val="00592B30"/>
    <w:rsid w:val="00593E0A"/>
    <w:rsid w:val="005B0D44"/>
    <w:rsid w:val="005B324B"/>
    <w:rsid w:val="005C1659"/>
    <w:rsid w:val="005C2DF0"/>
    <w:rsid w:val="005C540E"/>
    <w:rsid w:val="005D1CB5"/>
    <w:rsid w:val="005D6533"/>
    <w:rsid w:val="005E0886"/>
    <w:rsid w:val="005E602E"/>
    <w:rsid w:val="005E7EF6"/>
    <w:rsid w:val="005F0A20"/>
    <w:rsid w:val="005F6397"/>
    <w:rsid w:val="006001C3"/>
    <w:rsid w:val="00603103"/>
    <w:rsid w:val="00604176"/>
    <w:rsid w:val="00606703"/>
    <w:rsid w:val="00606F30"/>
    <w:rsid w:val="00610D53"/>
    <w:rsid w:val="0061301C"/>
    <w:rsid w:val="00626E12"/>
    <w:rsid w:val="00627D24"/>
    <w:rsid w:val="0063390F"/>
    <w:rsid w:val="006368B0"/>
    <w:rsid w:val="00640B8C"/>
    <w:rsid w:val="0064100D"/>
    <w:rsid w:val="0064618B"/>
    <w:rsid w:val="00652E98"/>
    <w:rsid w:val="006550C9"/>
    <w:rsid w:val="00660F06"/>
    <w:rsid w:val="00665F6F"/>
    <w:rsid w:val="00666432"/>
    <w:rsid w:val="00675C9B"/>
    <w:rsid w:val="00677389"/>
    <w:rsid w:val="00680513"/>
    <w:rsid w:val="00682053"/>
    <w:rsid w:val="006A701C"/>
    <w:rsid w:val="006B0BB6"/>
    <w:rsid w:val="006C17DD"/>
    <w:rsid w:val="006C20F5"/>
    <w:rsid w:val="006C2E52"/>
    <w:rsid w:val="006C6C47"/>
    <w:rsid w:val="006D71F3"/>
    <w:rsid w:val="006E0184"/>
    <w:rsid w:val="006E2E31"/>
    <w:rsid w:val="006E3F00"/>
    <w:rsid w:val="006E6506"/>
    <w:rsid w:val="006F11C8"/>
    <w:rsid w:val="006F68EB"/>
    <w:rsid w:val="006F7604"/>
    <w:rsid w:val="00702F62"/>
    <w:rsid w:val="007038A0"/>
    <w:rsid w:val="00703AD3"/>
    <w:rsid w:val="007100AE"/>
    <w:rsid w:val="007147B0"/>
    <w:rsid w:val="00715488"/>
    <w:rsid w:val="007249F6"/>
    <w:rsid w:val="00725AB2"/>
    <w:rsid w:val="00727FE2"/>
    <w:rsid w:val="00736AB9"/>
    <w:rsid w:val="00736B36"/>
    <w:rsid w:val="00740669"/>
    <w:rsid w:val="00743B72"/>
    <w:rsid w:val="00745414"/>
    <w:rsid w:val="0074560D"/>
    <w:rsid w:val="00747CCC"/>
    <w:rsid w:val="00755790"/>
    <w:rsid w:val="0076041D"/>
    <w:rsid w:val="0077395A"/>
    <w:rsid w:val="00776C4B"/>
    <w:rsid w:val="0077751C"/>
    <w:rsid w:val="007802C2"/>
    <w:rsid w:val="007807DE"/>
    <w:rsid w:val="00784D7B"/>
    <w:rsid w:val="00787DCE"/>
    <w:rsid w:val="00790ABC"/>
    <w:rsid w:val="007A11E3"/>
    <w:rsid w:val="007A2EE9"/>
    <w:rsid w:val="007A3CD0"/>
    <w:rsid w:val="007A3F74"/>
    <w:rsid w:val="007B27BA"/>
    <w:rsid w:val="007B78BC"/>
    <w:rsid w:val="007B7F4C"/>
    <w:rsid w:val="007C0C30"/>
    <w:rsid w:val="007C2345"/>
    <w:rsid w:val="007C2555"/>
    <w:rsid w:val="007C639F"/>
    <w:rsid w:val="007D402A"/>
    <w:rsid w:val="007E0F11"/>
    <w:rsid w:val="007E2161"/>
    <w:rsid w:val="007E2F72"/>
    <w:rsid w:val="007F0C6E"/>
    <w:rsid w:val="0080206F"/>
    <w:rsid w:val="00816DBD"/>
    <w:rsid w:val="00821060"/>
    <w:rsid w:val="00825328"/>
    <w:rsid w:val="0083707D"/>
    <w:rsid w:val="00844560"/>
    <w:rsid w:val="0085084F"/>
    <w:rsid w:val="008520EB"/>
    <w:rsid w:val="008544EE"/>
    <w:rsid w:val="00860290"/>
    <w:rsid w:val="00866E1A"/>
    <w:rsid w:val="00867B8C"/>
    <w:rsid w:val="008704F5"/>
    <w:rsid w:val="008728AB"/>
    <w:rsid w:val="00873173"/>
    <w:rsid w:val="00876DAA"/>
    <w:rsid w:val="00883502"/>
    <w:rsid w:val="00884691"/>
    <w:rsid w:val="008917E8"/>
    <w:rsid w:val="00891B6E"/>
    <w:rsid w:val="008935AC"/>
    <w:rsid w:val="0089393F"/>
    <w:rsid w:val="008A1FE3"/>
    <w:rsid w:val="008A6854"/>
    <w:rsid w:val="008A6932"/>
    <w:rsid w:val="008B61F1"/>
    <w:rsid w:val="008D0FF9"/>
    <w:rsid w:val="008D3C91"/>
    <w:rsid w:val="008D4AD1"/>
    <w:rsid w:val="008D5768"/>
    <w:rsid w:val="008D5B94"/>
    <w:rsid w:val="008D6C8A"/>
    <w:rsid w:val="008E6DCD"/>
    <w:rsid w:val="008F2D09"/>
    <w:rsid w:val="008F2FB4"/>
    <w:rsid w:val="008F564A"/>
    <w:rsid w:val="008F5895"/>
    <w:rsid w:val="00901308"/>
    <w:rsid w:val="00903BDD"/>
    <w:rsid w:val="009059F1"/>
    <w:rsid w:val="0090710B"/>
    <w:rsid w:val="00907907"/>
    <w:rsid w:val="009106EF"/>
    <w:rsid w:val="00911FBA"/>
    <w:rsid w:val="00913249"/>
    <w:rsid w:val="00914392"/>
    <w:rsid w:val="00930849"/>
    <w:rsid w:val="00935D33"/>
    <w:rsid w:val="00936730"/>
    <w:rsid w:val="00940E4E"/>
    <w:rsid w:val="009421DF"/>
    <w:rsid w:val="00942A49"/>
    <w:rsid w:val="009438A6"/>
    <w:rsid w:val="00950B8E"/>
    <w:rsid w:val="00956C38"/>
    <w:rsid w:val="009601DB"/>
    <w:rsid w:val="009733E2"/>
    <w:rsid w:val="0097540A"/>
    <w:rsid w:val="009774D1"/>
    <w:rsid w:val="00980ED1"/>
    <w:rsid w:val="00981B7C"/>
    <w:rsid w:val="00986AC5"/>
    <w:rsid w:val="009900A3"/>
    <w:rsid w:val="00993409"/>
    <w:rsid w:val="00993D90"/>
    <w:rsid w:val="009947AB"/>
    <w:rsid w:val="00994F4C"/>
    <w:rsid w:val="0099688A"/>
    <w:rsid w:val="009A082E"/>
    <w:rsid w:val="009A0E50"/>
    <w:rsid w:val="009A18FE"/>
    <w:rsid w:val="009A4D20"/>
    <w:rsid w:val="009B1908"/>
    <w:rsid w:val="009B6ADD"/>
    <w:rsid w:val="009C121C"/>
    <w:rsid w:val="009C138C"/>
    <w:rsid w:val="009C1C42"/>
    <w:rsid w:val="009C4A8D"/>
    <w:rsid w:val="009D01F3"/>
    <w:rsid w:val="009D55CE"/>
    <w:rsid w:val="009F7252"/>
    <w:rsid w:val="00A01CED"/>
    <w:rsid w:val="00A108C6"/>
    <w:rsid w:val="00A1095F"/>
    <w:rsid w:val="00A13D0F"/>
    <w:rsid w:val="00A15429"/>
    <w:rsid w:val="00A22837"/>
    <w:rsid w:val="00A24692"/>
    <w:rsid w:val="00A34103"/>
    <w:rsid w:val="00A3594A"/>
    <w:rsid w:val="00A35A4E"/>
    <w:rsid w:val="00A44CF0"/>
    <w:rsid w:val="00A45D80"/>
    <w:rsid w:val="00A52F60"/>
    <w:rsid w:val="00A55413"/>
    <w:rsid w:val="00A56482"/>
    <w:rsid w:val="00A57A43"/>
    <w:rsid w:val="00A63C45"/>
    <w:rsid w:val="00A65E48"/>
    <w:rsid w:val="00A677FC"/>
    <w:rsid w:val="00A67EE4"/>
    <w:rsid w:val="00A7158B"/>
    <w:rsid w:val="00A716EA"/>
    <w:rsid w:val="00A7398F"/>
    <w:rsid w:val="00A81A52"/>
    <w:rsid w:val="00A9522A"/>
    <w:rsid w:val="00A9789A"/>
    <w:rsid w:val="00AA219C"/>
    <w:rsid w:val="00AA415C"/>
    <w:rsid w:val="00AA67E2"/>
    <w:rsid w:val="00AA74FE"/>
    <w:rsid w:val="00AB1EEC"/>
    <w:rsid w:val="00AB48A4"/>
    <w:rsid w:val="00AC2526"/>
    <w:rsid w:val="00AC2E94"/>
    <w:rsid w:val="00AC4A39"/>
    <w:rsid w:val="00AD447C"/>
    <w:rsid w:val="00AE0578"/>
    <w:rsid w:val="00AF15BE"/>
    <w:rsid w:val="00AF51E5"/>
    <w:rsid w:val="00AF664E"/>
    <w:rsid w:val="00B0010B"/>
    <w:rsid w:val="00B0529D"/>
    <w:rsid w:val="00B059B6"/>
    <w:rsid w:val="00B10592"/>
    <w:rsid w:val="00B13546"/>
    <w:rsid w:val="00B1717E"/>
    <w:rsid w:val="00B30098"/>
    <w:rsid w:val="00B35B09"/>
    <w:rsid w:val="00B37D9B"/>
    <w:rsid w:val="00B469D6"/>
    <w:rsid w:val="00B46E14"/>
    <w:rsid w:val="00B510B2"/>
    <w:rsid w:val="00B54611"/>
    <w:rsid w:val="00B548BB"/>
    <w:rsid w:val="00B5769C"/>
    <w:rsid w:val="00B6225E"/>
    <w:rsid w:val="00B64BD2"/>
    <w:rsid w:val="00B71223"/>
    <w:rsid w:val="00B74358"/>
    <w:rsid w:val="00B74B79"/>
    <w:rsid w:val="00B803BF"/>
    <w:rsid w:val="00B84531"/>
    <w:rsid w:val="00B929DD"/>
    <w:rsid w:val="00B963DA"/>
    <w:rsid w:val="00BA19DA"/>
    <w:rsid w:val="00BA2585"/>
    <w:rsid w:val="00BA28C8"/>
    <w:rsid w:val="00BA4A11"/>
    <w:rsid w:val="00BB47A0"/>
    <w:rsid w:val="00BB7156"/>
    <w:rsid w:val="00BC4B2D"/>
    <w:rsid w:val="00BC6E22"/>
    <w:rsid w:val="00BD08D2"/>
    <w:rsid w:val="00BD53AC"/>
    <w:rsid w:val="00BD68C0"/>
    <w:rsid w:val="00BE26E3"/>
    <w:rsid w:val="00BE384C"/>
    <w:rsid w:val="00BE54D4"/>
    <w:rsid w:val="00BF13D7"/>
    <w:rsid w:val="00BF1BC3"/>
    <w:rsid w:val="00BF7B3C"/>
    <w:rsid w:val="00C014FE"/>
    <w:rsid w:val="00C03433"/>
    <w:rsid w:val="00C06D8B"/>
    <w:rsid w:val="00C15294"/>
    <w:rsid w:val="00C1569F"/>
    <w:rsid w:val="00C15A90"/>
    <w:rsid w:val="00C24CA7"/>
    <w:rsid w:val="00C369F7"/>
    <w:rsid w:val="00C36B11"/>
    <w:rsid w:val="00C447BE"/>
    <w:rsid w:val="00C4675C"/>
    <w:rsid w:val="00C50D08"/>
    <w:rsid w:val="00C5489B"/>
    <w:rsid w:val="00C60BE5"/>
    <w:rsid w:val="00C623B1"/>
    <w:rsid w:val="00C629EA"/>
    <w:rsid w:val="00C7270C"/>
    <w:rsid w:val="00C84BC3"/>
    <w:rsid w:val="00C85B5F"/>
    <w:rsid w:val="00C86394"/>
    <w:rsid w:val="00C919B0"/>
    <w:rsid w:val="00C9323E"/>
    <w:rsid w:val="00C9415A"/>
    <w:rsid w:val="00C967B8"/>
    <w:rsid w:val="00C972EE"/>
    <w:rsid w:val="00C97862"/>
    <w:rsid w:val="00CA648A"/>
    <w:rsid w:val="00CB011E"/>
    <w:rsid w:val="00CB56E7"/>
    <w:rsid w:val="00CB7518"/>
    <w:rsid w:val="00CC2CF3"/>
    <w:rsid w:val="00CC3499"/>
    <w:rsid w:val="00CC64E5"/>
    <w:rsid w:val="00CC65FC"/>
    <w:rsid w:val="00CC6E44"/>
    <w:rsid w:val="00CD0A8E"/>
    <w:rsid w:val="00CE17EE"/>
    <w:rsid w:val="00CF351C"/>
    <w:rsid w:val="00CF6A56"/>
    <w:rsid w:val="00CF765A"/>
    <w:rsid w:val="00D01903"/>
    <w:rsid w:val="00D020EB"/>
    <w:rsid w:val="00D02857"/>
    <w:rsid w:val="00D03DDE"/>
    <w:rsid w:val="00D0416B"/>
    <w:rsid w:val="00D1410A"/>
    <w:rsid w:val="00D15CE7"/>
    <w:rsid w:val="00D165C9"/>
    <w:rsid w:val="00D17474"/>
    <w:rsid w:val="00D306C7"/>
    <w:rsid w:val="00D3138C"/>
    <w:rsid w:val="00D34035"/>
    <w:rsid w:val="00D34924"/>
    <w:rsid w:val="00D35387"/>
    <w:rsid w:val="00D35521"/>
    <w:rsid w:val="00D47F57"/>
    <w:rsid w:val="00D5112B"/>
    <w:rsid w:val="00D55115"/>
    <w:rsid w:val="00D60EEF"/>
    <w:rsid w:val="00D633CD"/>
    <w:rsid w:val="00D63493"/>
    <w:rsid w:val="00D63F35"/>
    <w:rsid w:val="00D66B37"/>
    <w:rsid w:val="00D670EA"/>
    <w:rsid w:val="00D86855"/>
    <w:rsid w:val="00DA06B2"/>
    <w:rsid w:val="00DA7776"/>
    <w:rsid w:val="00DB0261"/>
    <w:rsid w:val="00DB349E"/>
    <w:rsid w:val="00DB442F"/>
    <w:rsid w:val="00DC31A3"/>
    <w:rsid w:val="00DC7637"/>
    <w:rsid w:val="00DD3348"/>
    <w:rsid w:val="00DD7DDA"/>
    <w:rsid w:val="00DE00DF"/>
    <w:rsid w:val="00DE6BAA"/>
    <w:rsid w:val="00DF01CA"/>
    <w:rsid w:val="00DF326A"/>
    <w:rsid w:val="00DF6904"/>
    <w:rsid w:val="00E01BF7"/>
    <w:rsid w:val="00E03BE8"/>
    <w:rsid w:val="00E10C3C"/>
    <w:rsid w:val="00E159E4"/>
    <w:rsid w:val="00E2605A"/>
    <w:rsid w:val="00E279BB"/>
    <w:rsid w:val="00E31829"/>
    <w:rsid w:val="00E31A7A"/>
    <w:rsid w:val="00E31BB8"/>
    <w:rsid w:val="00E33256"/>
    <w:rsid w:val="00E37FD9"/>
    <w:rsid w:val="00E41F68"/>
    <w:rsid w:val="00E4407F"/>
    <w:rsid w:val="00E52696"/>
    <w:rsid w:val="00E52F02"/>
    <w:rsid w:val="00E52F65"/>
    <w:rsid w:val="00E54797"/>
    <w:rsid w:val="00E6538C"/>
    <w:rsid w:val="00E67681"/>
    <w:rsid w:val="00E713E3"/>
    <w:rsid w:val="00E74066"/>
    <w:rsid w:val="00E92BFA"/>
    <w:rsid w:val="00E936C7"/>
    <w:rsid w:val="00E95799"/>
    <w:rsid w:val="00E97788"/>
    <w:rsid w:val="00EA11F3"/>
    <w:rsid w:val="00EA3612"/>
    <w:rsid w:val="00EA6605"/>
    <w:rsid w:val="00EA6690"/>
    <w:rsid w:val="00EC16C6"/>
    <w:rsid w:val="00EC62AF"/>
    <w:rsid w:val="00EC78FE"/>
    <w:rsid w:val="00ED266D"/>
    <w:rsid w:val="00ED398E"/>
    <w:rsid w:val="00ED6915"/>
    <w:rsid w:val="00F02FB8"/>
    <w:rsid w:val="00F03077"/>
    <w:rsid w:val="00F038D7"/>
    <w:rsid w:val="00F07C5D"/>
    <w:rsid w:val="00F14E2D"/>
    <w:rsid w:val="00F201C3"/>
    <w:rsid w:val="00F21CDA"/>
    <w:rsid w:val="00F22EDE"/>
    <w:rsid w:val="00F377AF"/>
    <w:rsid w:val="00F457D6"/>
    <w:rsid w:val="00F57673"/>
    <w:rsid w:val="00F619DF"/>
    <w:rsid w:val="00F63B5E"/>
    <w:rsid w:val="00F64742"/>
    <w:rsid w:val="00F67F8E"/>
    <w:rsid w:val="00F75306"/>
    <w:rsid w:val="00F770DB"/>
    <w:rsid w:val="00F775B6"/>
    <w:rsid w:val="00F776E0"/>
    <w:rsid w:val="00F83018"/>
    <w:rsid w:val="00F91ACC"/>
    <w:rsid w:val="00F948A4"/>
    <w:rsid w:val="00F969D0"/>
    <w:rsid w:val="00FA2A49"/>
    <w:rsid w:val="00FA6F74"/>
    <w:rsid w:val="00FB1A7B"/>
    <w:rsid w:val="00FC11D3"/>
    <w:rsid w:val="00FC3DCF"/>
    <w:rsid w:val="00FE362F"/>
    <w:rsid w:val="00FE6AB2"/>
    <w:rsid w:val="00FF2D7B"/>
    <w:rsid w:val="00FF4F8A"/>
    <w:rsid w:val="00FF5949"/>
    <w:rsid w:val="00FF64F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BF7B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0227-A57D-4541-ABA9-61A305C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2011-03-16T19:17:00Z</dcterms:created>
  <dcterms:modified xsi:type="dcterms:W3CDTF">2011-03-16T19:17:00Z</dcterms:modified>
</cp:coreProperties>
</file>