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0F519" w14:textId="77777777" w:rsidR="0031753C" w:rsidRDefault="0031753C" w:rsidP="00B73D29">
      <w:pPr>
        <w:jc w:val="center"/>
        <w:rPr>
          <w:b/>
          <w:bCs/>
          <w:sz w:val="22"/>
          <w:szCs w:val="22"/>
        </w:rPr>
      </w:pPr>
      <w:bookmarkStart w:id="0" w:name="_GoBack"/>
      <w:bookmarkEnd w:id="0"/>
      <w:r>
        <w:rPr>
          <w:rFonts w:ascii="Arial" w:hAnsi="Arial" w:cs="Arial"/>
          <w:b/>
          <w:bCs/>
          <w:noProof/>
          <w:sz w:val="28"/>
          <w:szCs w:val="28"/>
        </w:rPr>
        <w:drawing>
          <wp:anchor distT="0" distB="0" distL="114300" distR="114300" simplePos="0" relativeHeight="251658240" behindDoc="0" locked="0" layoutInCell="1" allowOverlap="1" wp14:anchorId="6A8D191A" wp14:editId="4208F5ED">
            <wp:simplePos x="0" y="0"/>
            <wp:positionH relativeFrom="column">
              <wp:posOffset>1217295</wp:posOffset>
            </wp:positionH>
            <wp:positionV relativeFrom="paragraph">
              <wp:posOffset>-752475</wp:posOffset>
            </wp:positionV>
            <wp:extent cx="4057650" cy="1085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5765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87A085" w14:textId="77777777" w:rsidR="0031753C" w:rsidRDefault="0031753C" w:rsidP="00B73D29">
      <w:pPr>
        <w:jc w:val="center"/>
        <w:rPr>
          <w:b/>
          <w:bCs/>
          <w:sz w:val="22"/>
          <w:szCs w:val="22"/>
        </w:rPr>
      </w:pPr>
    </w:p>
    <w:p w14:paraId="6E25B906" w14:textId="77777777" w:rsidR="00E82973" w:rsidRPr="006F7A84" w:rsidRDefault="00E82973" w:rsidP="00B73D29">
      <w:pPr>
        <w:jc w:val="center"/>
        <w:rPr>
          <w:b/>
          <w:bCs/>
          <w:sz w:val="22"/>
          <w:szCs w:val="22"/>
        </w:rPr>
      </w:pPr>
      <w:r w:rsidRPr="006F7A84">
        <w:rPr>
          <w:b/>
          <w:bCs/>
          <w:sz w:val="22"/>
          <w:szCs w:val="22"/>
        </w:rPr>
        <w:t>General Education Governing Committee</w:t>
      </w:r>
    </w:p>
    <w:p w14:paraId="3838098D" w14:textId="77777777" w:rsidR="00E82973" w:rsidRPr="006F7A84" w:rsidRDefault="00E82973" w:rsidP="00B73D29">
      <w:pPr>
        <w:jc w:val="center"/>
        <w:rPr>
          <w:b/>
          <w:bCs/>
          <w:sz w:val="22"/>
          <w:szCs w:val="22"/>
        </w:rPr>
      </w:pPr>
    </w:p>
    <w:p w14:paraId="58D33AAA" w14:textId="1A2F4790" w:rsidR="00E82973" w:rsidRPr="006F7A84" w:rsidRDefault="00712E8C" w:rsidP="00B73D29">
      <w:pPr>
        <w:jc w:val="center"/>
        <w:rPr>
          <w:b/>
          <w:bCs/>
          <w:sz w:val="22"/>
          <w:szCs w:val="22"/>
        </w:rPr>
      </w:pPr>
      <w:r>
        <w:rPr>
          <w:b/>
          <w:bCs/>
          <w:sz w:val="22"/>
          <w:szCs w:val="22"/>
        </w:rPr>
        <w:t>Agenda</w:t>
      </w:r>
    </w:p>
    <w:p w14:paraId="3A7E80CC" w14:textId="2D165F43" w:rsidR="00E82973" w:rsidRPr="006F7A84" w:rsidRDefault="009D1AF6" w:rsidP="00B73D29">
      <w:pPr>
        <w:jc w:val="center"/>
        <w:rPr>
          <w:sz w:val="22"/>
          <w:szCs w:val="22"/>
        </w:rPr>
      </w:pPr>
      <w:r>
        <w:rPr>
          <w:sz w:val="22"/>
          <w:szCs w:val="22"/>
        </w:rPr>
        <w:t>March 14</w:t>
      </w:r>
      <w:r w:rsidR="00712E8C">
        <w:rPr>
          <w:sz w:val="22"/>
          <w:szCs w:val="22"/>
        </w:rPr>
        <w:t>, 2016</w:t>
      </w:r>
    </w:p>
    <w:p w14:paraId="221FE150" w14:textId="3A2EF1EB" w:rsidR="00E82973" w:rsidRPr="006F7A84" w:rsidRDefault="00E82973" w:rsidP="00B73D29">
      <w:pPr>
        <w:jc w:val="center"/>
        <w:rPr>
          <w:sz w:val="22"/>
          <w:szCs w:val="22"/>
        </w:rPr>
      </w:pPr>
      <w:r w:rsidRPr="006F7A84">
        <w:rPr>
          <w:sz w:val="22"/>
          <w:szCs w:val="22"/>
        </w:rPr>
        <w:t xml:space="preserve">2:00pm – 4:00pm – </w:t>
      </w:r>
      <w:r w:rsidR="009E1AE4">
        <w:rPr>
          <w:sz w:val="22"/>
          <w:szCs w:val="22"/>
        </w:rPr>
        <w:t>President’s Office, Conference Room, BH-302</w:t>
      </w:r>
    </w:p>
    <w:p w14:paraId="3C136D50" w14:textId="77777777" w:rsidR="00E82973" w:rsidRPr="006F7A84" w:rsidRDefault="00E82973" w:rsidP="00B73D29">
      <w:pPr>
        <w:jc w:val="center"/>
        <w:rPr>
          <w:sz w:val="22"/>
          <w:szCs w:val="22"/>
        </w:rPr>
      </w:pPr>
    </w:p>
    <w:p w14:paraId="50557931" w14:textId="77777777" w:rsidR="00E82973" w:rsidRDefault="00E82973" w:rsidP="00B73D29">
      <w:pPr>
        <w:rPr>
          <w:sz w:val="22"/>
          <w:szCs w:val="22"/>
        </w:rPr>
      </w:pPr>
      <w:r w:rsidRPr="006F7A84">
        <w:rPr>
          <w:sz w:val="22"/>
          <w:szCs w:val="22"/>
        </w:rPr>
        <w:t>Please notify a member of the GEGC Executive Committee (</w:t>
      </w:r>
      <w:hyperlink r:id="rId8" w:history="1">
        <w:r w:rsidRPr="006F7A84">
          <w:rPr>
            <w:rStyle w:val="Hyperlink"/>
            <w:sz w:val="22"/>
            <w:szCs w:val="22"/>
          </w:rPr>
          <w:t>Heather.Rae-Espinoza@csulb.edu</w:t>
        </w:r>
      </w:hyperlink>
      <w:r w:rsidRPr="006F7A84">
        <w:rPr>
          <w:sz w:val="22"/>
          <w:szCs w:val="22"/>
        </w:rPr>
        <w:t xml:space="preserve">, </w:t>
      </w:r>
      <w:hyperlink r:id="rId9" w:history="1">
        <w:r w:rsidRPr="006F7A84">
          <w:rPr>
            <w:rStyle w:val="Hyperlink"/>
            <w:sz w:val="22"/>
            <w:szCs w:val="22"/>
          </w:rPr>
          <w:t>Danny.Paskin@csulb.edu</w:t>
        </w:r>
      </w:hyperlink>
      <w:r w:rsidRPr="006F7A84">
        <w:rPr>
          <w:sz w:val="22"/>
          <w:szCs w:val="22"/>
        </w:rPr>
        <w:t xml:space="preserve">, </w:t>
      </w:r>
      <w:hyperlink r:id="rId10" w:history="1">
        <w:r w:rsidR="005C305A" w:rsidRPr="00917839">
          <w:rPr>
            <w:rStyle w:val="Hyperlink"/>
            <w:sz w:val="22"/>
            <w:szCs w:val="22"/>
          </w:rPr>
          <w:t>Grace.Reynolds@csulb.edu</w:t>
        </w:r>
      </w:hyperlink>
      <w:r w:rsidRPr="006F7A84">
        <w:rPr>
          <w:sz w:val="22"/>
          <w:szCs w:val="22"/>
        </w:rPr>
        <w:t xml:space="preserve"> or </w:t>
      </w:r>
      <w:hyperlink r:id="rId11" w:history="1">
        <w:r w:rsidRPr="006F7A84">
          <w:rPr>
            <w:rStyle w:val="Hyperlink"/>
            <w:sz w:val="22"/>
            <w:szCs w:val="22"/>
          </w:rPr>
          <w:t>Vanessa.Red@csulb.edu</w:t>
        </w:r>
      </w:hyperlink>
      <w:r w:rsidRPr="006F7A84">
        <w:rPr>
          <w:sz w:val="22"/>
          <w:szCs w:val="22"/>
        </w:rPr>
        <w:t>) if you are unable to attend.</w:t>
      </w:r>
    </w:p>
    <w:p w14:paraId="530AF36B" w14:textId="77777777" w:rsidR="00DB4034" w:rsidRDefault="00DB4034" w:rsidP="00B73D29">
      <w:pPr>
        <w:rPr>
          <w:sz w:val="22"/>
          <w:szCs w:val="22"/>
        </w:rPr>
      </w:pPr>
    </w:p>
    <w:p w14:paraId="66FB3EAF" w14:textId="3603A7F4" w:rsidR="00E82973" w:rsidRDefault="00E82973" w:rsidP="00B73D29">
      <w:pPr>
        <w:pStyle w:val="ListParagraph"/>
        <w:numPr>
          <w:ilvl w:val="0"/>
          <w:numId w:val="1"/>
        </w:numPr>
        <w:rPr>
          <w:sz w:val="22"/>
          <w:szCs w:val="22"/>
        </w:rPr>
      </w:pPr>
      <w:r w:rsidRPr="006F7A84">
        <w:rPr>
          <w:sz w:val="22"/>
          <w:szCs w:val="22"/>
        </w:rPr>
        <w:t>Call to Order</w:t>
      </w:r>
      <w:r w:rsidR="00023DE6">
        <w:rPr>
          <w:sz w:val="22"/>
          <w:szCs w:val="22"/>
        </w:rPr>
        <w:t xml:space="preserve"> </w:t>
      </w:r>
    </w:p>
    <w:p w14:paraId="4FA0BC54" w14:textId="77777777" w:rsidR="00B73D29" w:rsidRPr="006F7A84" w:rsidRDefault="00B73D29" w:rsidP="00B73D29">
      <w:pPr>
        <w:pStyle w:val="ListParagraph"/>
        <w:rPr>
          <w:sz w:val="22"/>
          <w:szCs w:val="22"/>
        </w:rPr>
      </w:pPr>
    </w:p>
    <w:p w14:paraId="6465CCE9" w14:textId="454EFE7A" w:rsidR="00E82973" w:rsidRDefault="00E82973" w:rsidP="00B73D29">
      <w:pPr>
        <w:pStyle w:val="ListParagraph"/>
        <w:numPr>
          <w:ilvl w:val="0"/>
          <w:numId w:val="1"/>
        </w:numPr>
        <w:rPr>
          <w:sz w:val="22"/>
          <w:szCs w:val="22"/>
        </w:rPr>
      </w:pPr>
      <w:r w:rsidRPr="006F7A84">
        <w:rPr>
          <w:sz w:val="22"/>
          <w:szCs w:val="22"/>
        </w:rPr>
        <w:t>Approval of Agenda</w:t>
      </w:r>
      <w:r w:rsidR="00023DE6">
        <w:rPr>
          <w:sz w:val="22"/>
          <w:szCs w:val="22"/>
        </w:rPr>
        <w:t xml:space="preserve"> </w:t>
      </w:r>
    </w:p>
    <w:p w14:paraId="30730427" w14:textId="77777777" w:rsidR="00B73D29" w:rsidRPr="00B73D29" w:rsidRDefault="00B73D29" w:rsidP="00B73D29">
      <w:pPr>
        <w:rPr>
          <w:sz w:val="22"/>
          <w:szCs w:val="22"/>
        </w:rPr>
      </w:pPr>
    </w:p>
    <w:p w14:paraId="47730929" w14:textId="77777777" w:rsidR="00E82973" w:rsidRDefault="00E82973" w:rsidP="00B73D29">
      <w:pPr>
        <w:pStyle w:val="ListParagraph"/>
        <w:numPr>
          <w:ilvl w:val="0"/>
          <w:numId w:val="1"/>
        </w:numPr>
        <w:rPr>
          <w:sz w:val="22"/>
          <w:szCs w:val="22"/>
        </w:rPr>
      </w:pPr>
      <w:r w:rsidRPr="006F7A84">
        <w:rPr>
          <w:sz w:val="22"/>
          <w:szCs w:val="22"/>
        </w:rPr>
        <w:t>Approval of Minutes: GEGC Minutes posted on BeachBoard</w:t>
      </w:r>
    </w:p>
    <w:p w14:paraId="23333E31" w14:textId="77777777" w:rsidR="00B73D29" w:rsidRPr="00B73D29" w:rsidRDefault="00B73D29" w:rsidP="00B73D29">
      <w:pPr>
        <w:rPr>
          <w:sz w:val="22"/>
          <w:szCs w:val="22"/>
        </w:rPr>
      </w:pPr>
    </w:p>
    <w:p w14:paraId="7FE59E89" w14:textId="77777777" w:rsidR="00E82973" w:rsidRDefault="00E82973" w:rsidP="00B73D29">
      <w:pPr>
        <w:pStyle w:val="ListParagraph"/>
        <w:numPr>
          <w:ilvl w:val="0"/>
          <w:numId w:val="1"/>
        </w:numPr>
        <w:rPr>
          <w:sz w:val="22"/>
          <w:szCs w:val="22"/>
        </w:rPr>
      </w:pPr>
      <w:r w:rsidRPr="006F7A84">
        <w:rPr>
          <w:sz w:val="22"/>
          <w:szCs w:val="22"/>
        </w:rPr>
        <w:t>Announcements</w:t>
      </w:r>
    </w:p>
    <w:p w14:paraId="02856910" w14:textId="298E8628" w:rsidR="009E1AE4" w:rsidRPr="006F7A84" w:rsidRDefault="009E1AE4" w:rsidP="009E1AE4">
      <w:pPr>
        <w:pStyle w:val="ListParagraph"/>
        <w:numPr>
          <w:ilvl w:val="1"/>
          <w:numId w:val="1"/>
        </w:numPr>
        <w:rPr>
          <w:sz w:val="22"/>
          <w:szCs w:val="22"/>
        </w:rPr>
      </w:pPr>
      <w:r>
        <w:rPr>
          <w:sz w:val="22"/>
          <w:szCs w:val="22"/>
        </w:rPr>
        <w:t xml:space="preserve">No updates from </w:t>
      </w:r>
      <w:r w:rsidR="00274763">
        <w:rPr>
          <w:sz w:val="22"/>
          <w:szCs w:val="22"/>
        </w:rPr>
        <w:t>the following tabled courses: AIS/</w:t>
      </w:r>
      <w:r w:rsidR="00712E8C">
        <w:rPr>
          <w:sz w:val="22"/>
          <w:szCs w:val="22"/>
        </w:rPr>
        <w:t>FEA 450, A/ST 315</w:t>
      </w:r>
      <w:r w:rsidR="00A95E6F">
        <w:rPr>
          <w:sz w:val="22"/>
          <w:szCs w:val="22"/>
        </w:rPr>
        <w:t>, CLA/HHS 296</w:t>
      </w:r>
      <w:r w:rsidR="001A14A7">
        <w:rPr>
          <w:sz w:val="22"/>
          <w:szCs w:val="22"/>
        </w:rPr>
        <w:t>, ENGR/NSCI 296</w:t>
      </w:r>
    </w:p>
    <w:p w14:paraId="0873DDC0" w14:textId="77777777" w:rsidR="008554E0" w:rsidRPr="00B73D29" w:rsidRDefault="008554E0" w:rsidP="00B73D29">
      <w:pPr>
        <w:rPr>
          <w:sz w:val="22"/>
          <w:szCs w:val="22"/>
        </w:rPr>
      </w:pPr>
    </w:p>
    <w:p w14:paraId="10CCEBC6" w14:textId="2517A703" w:rsidR="00092443" w:rsidRDefault="00092443" w:rsidP="00B73D29">
      <w:pPr>
        <w:pStyle w:val="ListParagraph"/>
        <w:numPr>
          <w:ilvl w:val="0"/>
          <w:numId w:val="1"/>
        </w:numPr>
        <w:rPr>
          <w:sz w:val="22"/>
          <w:szCs w:val="22"/>
        </w:rPr>
      </w:pPr>
      <w:r>
        <w:rPr>
          <w:sz w:val="22"/>
          <w:szCs w:val="22"/>
        </w:rPr>
        <w:t>GE Status Reports</w:t>
      </w:r>
    </w:p>
    <w:p w14:paraId="207DC527" w14:textId="2DEF65E2" w:rsidR="00092443" w:rsidRDefault="00092443" w:rsidP="00092443">
      <w:pPr>
        <w:pStyle w:val="ListParagraph"/>
        <w:numPr>
          <w:ilvl w:val="1"/>
          <w:numId w:val="1"/>
        </w:numPr>
        <w:rPr>
          <w:sz w:val="22"/>
          <w:szCs w:val="22"/>
        </w:rPr>
      </w:pPr>
      <w:r>
        <w:rPr>
          <w:sz w:val="22"/>
          <w:szCs w:val="22"/>
        </w:rPr>
        <w:t>Update from Mary McPherson on GE Report</w:t>
      </w:r>
    </w:p>
    <w:p w14:paraId="0A7B0EB1" w14:textId="50980DA2" w:rsidR="00092443" w:rsidRDefault="00092443" w:rsidP="00092443">
      <w:pPr>
        <w:pStyle w:val="ListParagraph"/>
        <w:numPr>
          <w:ilvl w:val="1"/>
          <w:numId w:val="1"/>
        </w:numPr>
        <w:rPr>
          <w:sz w:val="22"/>
          <w:szCs w:val="22"/>
        </w:rPr>
      </w:pPr>
      <w:r>
        <w:rPr>
          <w:sz w:val="22"/>
          <w:szCs w:val="22"/>
        </w:rPr>
        <w:t>Proposal to add Information Literacy to Advanced Skills Category</w:t>
      </w:r>
    </w:p>
    <w:p w14:paraId="1185AF05" w14:textId="77777777" w:rsidR="00092443" w:rsidRDefault="00092443" w:rsidP="00092443">
      <w:pPr>
        <w:pStyle w:val="ListParagraph"/>
        <w:ind w:left="1440"/>
        <w:rPr>
          <w:sz w:val="22"/>
          <w:szCs w:val="22"/>
        </w:rPr>
      </w:pPr>
    </w:p>
    <w:p w14:paraId="3EB2B76E" w14:textId="6933D0B9" w:rsidR="009E1AE4" w:rsidRDefault="009E1AE4" w:rsidP="00B73D29">
      <w:pPr>
        <w:pStyle w:val="ListParagraph"/>
        <w:numPr>
          <w:ilvl w:val="0"/>
          <w:numId w:val="1"/>
        </w:numPr>
        <w:rPr>
          <w:sz w:val="22"/>
          <w:szCs w:val="22"/>
        </w:rPr>
      </w:pPr>
      <w:r>
        <w:rPr>
          <w:sz w:val="22"/>
          <w:szCs w:val="22"/>
        </w:rPr>
        <w:t xml:space="preserve">Tabled Courses </w:t>
      </w:r>
    </w:p>
    <w:p w14:paraId="0DAB4B74" w14:textId="5AB91616" w:rsidR="00274763" w:rsidRDefault="00274763" w:rsidP="00274763">
      <w:pPr>
        <w:pStyle w:val="ListParagraph"/>
        <w:numPr>
          <w:ilvl w:val="2"/>
          <w:numId w:val="1"/>
        </w:numPr>
        <w:rPr>
          <w:sz w:val="22"/>
          <w:szCs w:val="22"/>
        </w:rPr>
      </w:pPr>
      <w:r>
        <w:rPr>
          <w:sz w:val="22"/>
          <w:szCs w:val="22"/>
        </w:rPr>
        <w:t xml:space="preserve">AIS/FEA 450: American Indian and Indigenous Cinema – </w:t>
      </w:r>
      <w:r w:rsidRPr="006B093F">
        <w:rPr>
          <w:b/>
          <w:color w:val="FF0000"/>
          <w:sz w:val="28"/>
          <w:szCs w:val="22"/>
        </w:rPr>
        <w:t>Tabled</w:t>
      </w:r>
      <w:r>
        <w:rPr>
          <w:b/>
          <w:color w:val="FF0000"/>
          <w:sz w:val="28"/>
          <w:szCs w:val="22"/>
        </w:rPr>
        <w:t xml:space="preserve"> on 10/12/15</w:t>
      </w:r>
      <w:r w:rsidR="001A14A7">
        <w:rPr>
          <w:b/>
          <w:color w:val="FF0000"/>
          <w:sz w:val="28"/>
          <w:szCs w:val="22"/>
        </w:rPr>
        <w:t xml:space="preserve"> – No updates available</w:t>
      </w:r>
    </w:p>
    <w:p w14:paraId="7F7A63E6" w14:textId="77777777" w:rsidR="00274763" w:rsidRPr="006F7A84" w:rsidRDefault="00274763" w:rsidP="00274763">
      <w:pPr>
        <w:pStyle w:val="ListParagraph"/>
        <w:numPr>
          <w:ilvl w:val="3"/>
          <w:numId w:val="1"/>
        </w:numPr>
        <w:rPr>
          <w:sz w:val="22"/>
          <w:szCs w:val="22"/>
        </w:rPr>
      </w:pPr>
      <w:r w:rsidRPr="006F7A84">
        <w:rPr>
          <w:sz w:val="22"/>
          <w:szCs w:val="22"/>
        </w:rPr>
        <w:t>Posted on BeachBoard/GE Course Proposals Fall 201</w:t>
      </w:r>
      <w:r>
        <w:rPr>
          <w:sz w:val="22"/>
          <w:szCs w:val="22"/>
        </w:rPr>
        <w:t>5</w:t>
      </w:r>
      <w:r w:rsidRPr="006F7A84">
        <w:rPr>
          <w:sz w:val="22"/>
          <w:szCs w:val="22"/>
        </w:rPr>
        <w:t>, AY 201</w:t>
      </w:r>
      <w:r>
        <w:rPr>
          <w:sz w:val="22"/>
          <w:szCs w:val="22"/>
        </w:rPr>
        <w:t>5</w:t>
      </w:r>
      <w:r w:rsidRPr="006F7A84">
        <w:rPr>
          <w:sz w:val="22"/>
          <w:szCs w:val="22"/>
        </w:rPr>
        <w:t>-201</w:t>
      </w:r>
      <w:r>
        <w:rPr>
          <w:sz w:val="22"/>
          <w:szCs w:val="22"/>
        </w:rPr>
        <w:t>6</w:t>
      </w:r>
    </w:p>
    <w:p w14:paraId="155768B1" w14:textId="77777777" w:rsidR="00274763" w:rsidRDefault="00274763" w:rsidP="00274763">
      <w:pPr>
        <w:pStyle w:val="ListParagraph"/>
        <w:numPr>
          <w:ilvl w:val="3"/>
          <w:numId w:val="1"/>
        </w:numPr>
        <w:rPr>
          <w:sz w:val="22"/>
          <w:szCs w:val="22"/>
        </w:rPr>
      </w:pPr>
      <w:r>
        <w:rPr>
          <w:sz w:val="22"/>
          <w:szCs w:val="22"/>
        </w:rPr>
        <w:t>New to General Education</w:t>
      </w:r>
    </w:p>
    <w:p w14:paraId="555804C6" w14:textId="77777777" w:rsidR="00274763" w:rsidRDefault="00274763" w:rsidP="00274763">
      <w:pPr>
        <w:pStyle w:val="ListParagraph"/>
        <w:numPr>
          <w:ilvl w:val="3"/>
          <w:numId w:val="1"/>
        </w:numPr>
        <w:rPr>
          <w:sz w:val="22"/>
          <w:szCs w:val="22"/>
        </w:rPr>
      </w:pPr>
      <w:r>
        <w:rPr>
          <w:sz w:val="22"/>
          <w:szCs w:val="22"/>
        </w:rPr>
        <w:t>Request for Explorations: The Arts; Human Diversity</w:t>
      </w:r>
    </w:p>
    <w:p w14:paraId="2CBBFBCB" w14:textId="77777777" w:rsidR="00274763" w:rsidRDefault="00274763" w:rsidP="00274763">
      <w:pPr>
        <w:pStyle w:val="ListParagraph"/>
        <w:numPr>
          <w:ilvl w:val="3"/>
          <w:numId w:val="1"/>
        </w:numPr>
        <w:rPr>
          <w:sz w:val="22"/>
          <w:szCs w:val="22"/>
        </w:rPr>
      </w:pPr>
      <w:r>
        <w:rPr>
          <w:sz w:val="22"/>
          <w:szCs w:val="22"/>
        </w:rPr>
        <w:t>Discussion:</w:t>
      </w:r>
    </w:p>
    <w:p w14:paraId="42B768BF" w14:textId="77777777" w:rsidR="00274763" w:rsidRDefault="00274763" w:rsidP="00274763">
      <w:pPr>
        <w:pStyle w:val="ListParagraph"/>
        <w:numPr>
          <w:ilvl w:val="4"/>
          <w:numId w:val="1"/>
        </w:numPr>
        <w:rPr>
          <w:sz w:val="22"/>
          <w:szCs w:val="22"/>
        </w:rPr>
      </w:pPr>
      <w:r>
        <w:rPr>
          <w:sz w:val="22"/>
          <w:szCs w:val="22"/>
        </w:rPr>
        <w:t>Concerns about the human diversity representation between the comparative aspect of American Indians and Pacific Islanders as well as in the title.</w:t>
      </w:r>
    </w:p>
    <w:p w14:paraId="113A449A" w14:textId="77777777" w:rsidR="00274763" w:rsidRDefault="00274763" w:rsidP="00274763">
      <w:pPr>
        <w:pStyle w:val="ListParagraph"/>
        <w:numPr>
          <w:ilvl w:val="4"/>
          <w:numId w:val="1"/>
        </w:numPr>
        <w:rPr>
          <w:sz w:val="22"/>
          <w:szCs w:val="22"/>
        </w:rPr>
      </w:pPr>
      <w:r>
        <w:rPr>
          <w:sz w:val="22"/>
          <w:szCs w:val="22"/>
        </w:rPr>
        <w:t>There are also concerns about gender and the one additional component. They did put the policy within the SCO, but it was hard to see within the outline of the course. They should integrate other signs of gender and an additional marker into the course.</w:t>
      </w:r>
    </w:p>
    <w:p w14:paraId="036679ED" w14:textId="77777777" w:rsidR="00274763" w:rsidRPr="00E72C26" w:rsidRDefault="00274763" w:rsidP="00274763">
      <w:pPr>
        <w:pStyle w:val="ListParagraph"/>
        <w:numPr>
          <w:ilvl w:val="4"/>
          <w:numId w:val="1"/>
        </w:numPr>
        <w:rPr>
          <w:sz w:val="22"/>
          <w:szCs w:val="22"/>
        </w:rPr>
      </w:pPr>
      <w:r>
        <w:rPr>
          <w:sz w:val="22"/>
          <w:szCs w:val="22"/>
        </w:rPr>
        <w:t>Suggest that the department add Information Literacy as a secondary skill to the course because it is strong in media literacy.</w:t>
      </w:r>
    </w:p>
    <w:p w14:paraId="0D60327F" w14:textId="77777777" w:rsidR="00274763" w:rsidRDefault="00274763" w:rsidP="00274763">
      <w:pPr>
        <w:pStyle w:val="ListParagraph"/>
        <w:numPr>
          <w:ilvl w:val="3"/>
          <w:numId w:val="1"/>
        </w:numPr>
        <w:rPr>
          <w:sz w:val="22"/>
          <w:szCs w:val="22"/>
        </w:rPr>
      </w:pPr>
      <w:r>
        <w:rPr>
          <w:sz w:val="22"/>
          <w:szCs w:val="22"/>
        </w:rPr>
        <w:t>Motion to table to include revisions with the inclusion of gender and one additional component to better align with the Human Diversity policy – approved w/ 1 abstention</w:t>
      </w:r>
    </w:p>
    <w:p w14:paraId="39999D46" w14:textId="73BD4EAF" w:rsidR="00274763" w:rsidRDefault="00274763" w:rsidP="00274763">
      <w:pPr>
        <w:pStyle w:val="ListParagraph"/>
        <w:numPr>
          <w:ilvl w:val="2"/>
          <w:numId w:val="1"/>
        </w:numPr>
        <w:rPr>
          <w:sz w:val="22"/>
          <w:szCs w:val="22"/>
        </w:rPr>
      </w:pPr>
      <w:r>
        <w:rPr>
          <w:sz w:val="22"/>
          <w:szCs w:val="22"/>
        </w:rPr>
        <w:t xml:space="preserve">A/ST 315: Modern Korea – </w:t>
      </w:r>
      <w:r w:rsidRPr="00FE6616">
        <w:rPr>
          <w:b/>
          <w:color w:val="FF0000"/>
          <w:sz w:val="28"/>
          <w:szCs w:val="22"/>
        </w:rPr>
        <w:t>Tabled</w:t>
      </w:r>
      <w:r>
        <w:rPr>
          <w:b/>
          <w:color w:val="FF0000"/>
          <w:sz w:val="28"/>
          <w:szCs w:val="22"/>
        </w:rPr>
        <w:t xml:space="preserve"> on 10/26/15</w:t>
      </w:r>
      <w:r w:rsidR="001A14A7">
        <w:rPr>
          <w:b/>
          <w:color w:val="FF0000"/>
          <w:sz w:val="28"/>
          <w:szCs w:val="22"/>
        </w:rPr>
        <w:t xml:space="preserve"> – No updates available</w:t>
      </w:r>
    </w:p>
    <w:p w14:paraId="55334EF6" w14:textId="77777777" w:rsidR="00274763" w:rsidRPr="006F7A84" w:rsidRDefault="00274763" w:rsidP="00274763">
      <w:pPr>
        <w:pStyle w:val="ListParagraph"/>
        <w:numPr>
          <w:ilvl w:val="3"/>
          <w:numId w:val="1"/>
        </w:numPr>
        <w:rPr>
          <w:sz w:val="22"/>
          <w:szCs w:val="22"/>
        </w:rPr>
      </w:pPr>
      <w:r w:rsidRPr="006F7A84">
        <w:rPr>
          <w:sz w:val="22"/>
          <w:szCs w:val="22"/>
        </w:rPr>
        <w:t>Posted on BeachBoard/GE Course Proposals Fall 201</w:t>
      </w:r>
      <w:r>
        <w:rPr>
          <w:sz w:val="22"/>
          <w:szCs w:val="22"/>
        </w:rPr>
        <w:t>5</w:t>
      </w:r>
      <w:r w:rsidRPr="006F7A84">
        <w:rPr>
          <w:sz w:val="22"/>
          <w:szCs w:val="22"/>
        </w:rPr>
        <w:t>, AY 201</w:t>
      </w:r>
      <w:r>
        <w:rPr>
          <w:sz w:val="22"/>
          <w:szCs w:val="22"/>
        </w:rPr>
        <w:t>5</w:t>
      </w:r>
      <w:r w:rsidRPr="006F7A84">
        <w:rPr>
          <w:sz w:val="22"/>
          <w:szCs w:val="22"/>
        </w:rPr>
        <w:t>-201</w:t>
      </w:r>
      <w:r>
        <w:rPr>
          <w:sz w:val="22"/>
          <w:szCs w:val="22"/>
        </w:rPr>
        <w:t>6</w:t>
      </w:r>
    </w:p>
    <w:p w14:paraId="2C69069D" w14:textId="77777777" w:rsidR="00274763" w:rsidRDefault="00274763" w:rsidP="00274763">
      <w:pPr>
        <w:pStyle w:val="ListParagraph"/>
        <w:numPr>
          <w:ilvl w:val="3"/>
          <w:numId w:val="1"/>
        </w:numPr>
        <w:rPr>
          <w:sz w:val="22"/>
          <w:szCs w:val="22"/>
        </w:rPr>
      </w:pPr>
      <w:r>
        <w:rPr>
          <w:sz w:val="22"/>
          <w:szCs w:val="22"/>
        </w:rPr>
        <w:t>New to General Education</w:t>
      </w:r>
    </w:p>
    <w:p w14:paraId="542F874E" w14:textId="77777777" w:rsidR="00274763" w:rsidRDefault="00274763" w:rsidP="00274763">
      <w:pPr>
        <w:pStyle w:val="ListParagraph"/>
        <w:numPr>
          <w:ilvl w:val="3"/>
          <w:numId w:val="1"/>
        </w:numPr>
        <w:rPr>
          <w:sz w:val="22"/>
          <w:szCs w:val="22"/>
        </w:rPr>
      </w:pPr>
      <w:r>
        <w:rPr>
          <w:sz w:val="22"/>
          <w:szCs w:val="22"/>
        </w:rPr>
        <w:t>Request for Explorations: Social Sciences &amp; Citizenship; Global Issues</w:t>
      </w:r>
    </w:p>
    <w:p w14:paraId="3E66A61C" w14:textId="77777777" w:rsidR="00274763" w:rsidRDefault="00274763" w:rsidP="00274763">
      <w:pPr>
        <w:pStyle w:val="ListParagraph"/>
        <w:numPr>
          <w:ilvl w:val="3"/>
          <w:numId w:val="1"/>
        </w:numPr>
        <w:rPr>
          <w:sz w:val="22"/>
          <w:szCs w:val="22"/>
        </w:rPr>
      </w:pPr>
      <w:r>
        <w:rPr>
          <w:sz w:val="22"/>
          <w:szCs w:val="22"/>
        </w:rPr>
        <w:t>Discussion:</w:t>
      </w:r>
    </w:p>
    <w:p w14:paraId="02FF53CC" w14:textId="77777777" w:rsidR="00274763" w:rsidRDefault="00274763" w:rsidP="00274763">
      <w:pPr>
        <w:pStyle w:val="ListParagraph"/>
        <w:numPr>
          <w:ilvl w:val="4"/>
          <w:numId w:val="1"/>
        </w:numPr>
        <w:rPr>
          <w:sz w:val="22"/>
          <w:szCs w:val="22"/>
        </w:rPr>
      </w:pPr>
      <w:r>
        <w:rPr>
          <w:sz w:val="22"/>
          <w:szCs w:val="22"/>
        </w:rPr>
        <w:lastRenderedPageBreak/>
        <w:t>The department checked interdisciplinary as the essential skill, but then discussed integrative learning in the SCO.</w:t>
      </w:r>
    </w:p>
    <w:p w14:paraId="183E6180" w14:textId="77777777" w:rsidR="00274763" w:rsidRDefault="00274763" w:rsidP="00274763">
      <w:pPr>
        <w:pStyle w:val="ListParagraph"/>
        <w:numPr>
          <w:ilvl w:val="4"/>
          <w:numId w:val="1"/>
        </w:numPr>
        <w:rPr>
          <w:sz w:val="22"/>
          <w:szCs w:val="22"/>
        </w:rPr>
      </w:pPr>
      <w:r>
        <w:rPr>
          <w:sz w:val="22"/>
          <w:szCs w:val="22"/>
        </w:rPr>
        <w:t>The justification blurb in the beginning needs to be more developed.</w:t>
      </w:r>
    </w:p>
    <w:p w14:paraId="2C2F1B4F" w14:textId="77777777" w:rsidR="00274763" w:rsidRDefault="00274763" w:rsidP="00274763">
      <w:pPr>
        <w:pStyle w:val="ListParagraph"/>
        <w:numPr>
          <w:ilvl w:val="4"/>
          <w:numId w:val="1"/>
        </w:numPr>
        <w:rPr>
          <w:sz w:val="22"/>
          <w:szCs w:val="22"/>
        </w:rPr>
      </w:pPr>
      <w:r>
        <w:rPr>
          <w:sz w:val="22"/>
          <w:szCs w:val="22"/>
        </w:rPr>
        <w:t>Should move the prerequisites description into the catalog description section.</w:t>
      </w:r>
    </w:p>
    <w:p w14:paraId="26376BD6" w14:textId="77777777" w:rsidR="00274763" w:rsidRDefault="00274763" w:rsidP="00274763">
      <w:pPr>
        <w:pStyle w:val="ListParagraph"/>
        <w:numPr>
          <w:ilvl w:val="4"/>
          <w:numId w:val="1"/>
        </w:numPr>
        <w:rPr>
          <w:sz w:val="22"/>
          <w:szCs w:val="22"/>
        </w:rPr>
      </w:pPr>
      <w:r>
        <w:rPr>
          <w:sz w:val="22"/>
          <w:szCs w:val="22"/>
        </w:rPr>
        <w:t xml:space="preserve">The committee is concerned whether the course meets the Global Issues criteria due to only examining North and South Korea. According to the policy, they do meet the “significantly distinct societies”. </w:t>
      </w:r>
    </w:p>
    <w:p w14:paraId="3730A4D1" w14:textId="77777777" w:rsidR="00274763" w:rsidRDefault="00274763" w:rsidP="00274763">
      <w:pPr>
        <w:pStyle w:val="ListParagraph"/>
        <w:numPr>
          <w:ilvl w:val="4"/>
          <w:numId w:val="1"/>
        </w:numPr>
        <w:rPr>
          <w:sz w:val="22"/>
          <w:szCs w:val="22"/>
        </w:rPr>
      </w:pPr>
      <w:r>
        <w:rPr>
          <w:sz w:val="22"/>
          <w:szCs w:val="22"/>
        </w:rPr>
        <w:t>It seems the department used the student side description for essential skills instead of the faculty links for the description.</w:t>
      </w:r>
    </w:p>
    <w:p w14:paraId="602FC8FB" w14:textId="77777777" w:rsidR="00274763" w:rsidRDefault="00274763" w:rsidP="00274763">
      <w:pPr>
        <w:pStyle w:val="ListParagraph"/>
        <w:numPr>
          <w:ilvl w:val="3"/>
          <w:numId w:val="1"/>
        </w:numPr>
        <w:rPr>
          <w:sz w:val="22"/>
          <w:szCs w:val="22"/>
        </w:rPr>
      </w:pPr>
      <w:r>
        <w:rPr>
          <w:sz w:val="22"/>
          <w:szCs w:val="22"/>
        </w:rPr>
        <w:t>Recommendations: Change the integrative learning essential skill (objective 1) to match the interdisciplinary essential skill checked; update catalog description to include prerequisites; update objective 2 to include the global learning descriptions</w:t>
      </w:r>
    </w:p>
    <w:p w14:paraId="243E23F8" w14:textId="77777777" w:rsidR="00274763" w:rsidRDefault="00274763" w:rsidP="00274763">
      <w:pPr>
        <w:pStyle w:val="ListParagraph"/>
        <w:numPr>
          <w:ilvl w:val="3"/>
          <w:numId w:val="1"/>
        </w:numPr>
        <w:rPr>
          <w:sz w:val="22"/>
          <w:szCs w:val="22"/>
        </w:rPr>
      </w:pPr>
      <w:r>
        <w:rPr>
          <w:sz w:val="22"/>
          <w:szCs w:val="22"/>
        </w:rPr>
        <w:t>Motion to table</w:t>
      </w:r>
    </w:p>
    <w:p w14:paraId="412B4352" w14:textId="7BE6F7B1" w:rsidR="00A95E6F" w:rsidRPr="00D70501" w:rsidRDefault="00A95E6F" w:rsidP="00A95E6F">
      <w:pPr>
        <w:pStyle w:val="ListParagraph"/>
        <w:numPr>
          <w:ilvl w:val="2"/>
          <w:numId w:val="1"/>
        </w:numPr>
        <w:rPr>
          <w:sz w:val="22"/>
          <w:szCs w:val="22"/>
        </w:rPr>
      </w:pPr>
      <w:r>
        <w:rPr>
          <w:sz w:val="22"/>
          <w:szCs w:val="22"/>
        </w:rPr>
        <w:t>CLA/HHS 296: Introduction to (Behavioral) Research Methods</w:t>
      </w:r>
      <w:r w:rsidRPr="00AB60A7">
        <w:rPr>
          <w:b/>
          <w:color w:val="FF0000"/>
          <w:sz w:val="28"/>
          <w:szCs w:val="22"/>
        </w:rPr>
        <w:t xml:space="preserve"> </w:t>
      </w:r>
      <w:r>
        <w:rPr>
          <w:b/>
          <w:color w:val="FF0000"/>
          <w:sz w:val="28"/>
          <w:szCs w:val="22"/>
        </w:rPr>
        <w:t>-</w:t>
      </w:r>
      <w:r w:rsidRPr="00696C20">
        <w:rPr>
          <w:b/>
          <w:color w:val="FF0000"/>
          <w:sz w:val="28"/>
          <w:szCs w:val="22"/>
        </w:rPr>
        <w:t>Tabled</w:t>
      </w:r>
      <w:r>
        <w:rPr>
          <w:b/>
          <w:color w:val="FF0000"/>
          <w:sz w:val="28"/>
          <w:szCs w:val="22"/>
        </w:rPr>
        <w:t xml:space="preserve"> on 1/25/16</w:t>
      </w:r>
      <w:r w:rsidR="001A14A7">
        <w:rPr>
          <w:b/>
          <w:color w:val="FF0000"/>
          <w:sz w:val="28"/>
          <w:szCs w:val="22"/>
        </w:rPr>
        <w:t xml:space="preserve"> – No updates available</w:t>
      </w:r>
    </w:p>
    <w:p w14:paraId="33C26CB1" w14:textId="77777777" w:rsidR="00A95E6F" w:rsidRPr="006F7A84" w:rsidRDefault="00A95E6F" w:rsidP="00A95E6F">
      <w:pPr>
        <w:pStyle w:val="ListParagraph"/>
        <w:numPr>
          <w:ilvl w:val="3"/>
          <w:numId w:val="1"/>
        </w:numPr>
        <w:rPr>
          <w:sz w:val="22"/>
          <w:szCs w:val="22"/>
        </w:rPr>
      </w:pPr>
      <w:r w:rsidRPr="006F7A84">
        <w:rPr>
          <w:sz w:val="22"/>
          <w:szCs w:val="22"/>
        </w:rPr>
        <w:t>Posted on BeachBoard/GE Course Proposals Fall 201</w:t>
      </w:r>
      <w:r>
        <w:rPr>
          <w:sz w:val="22"/>
          <w:szCs w:val="22"/>
        </w:rPr>
        <w:t>5</w:t>
      </w:r>
      <w:r w:rsidRPr="006F7A84">
        <w:rPr>
          <w:sz w:val="22"/>
          <w:szCs w:val="22"/>
        </w:rPr>
        <w:t>, AY 201</w:t>
      </w:r>
      <w:r>
        <w:rPr>
          <w:sz w:val="22"/>
          <w:szCs w:val="22"/>
        </w:rPr>
        <w:t>5</w:t>
      </w:r>
      <w:r w:rsidRPr="006F7A84">
        <w:rPr>
          <w:sz w:val="22"/>
          <w:szCs w:val="22"/>
        </w:rPr>
        <w:t>-201</w:t>
      </w:r>
      <w:r>
        <w:rPr>
          <w:sz w:val="22"/>
          <w:szCs w:val="22"/>
        </w:rPr>
        <w:t>6</w:t>
      </w:r>
    </w:p>
    <w:p w14:paraId="44D09C37" w14:textId="77777777" w:rsidR="00A95E6F" w:rsidRDefault="00A95E6F" w:rsidP="00A95E6F">
      <w:pPr>
        <w:pStyle w:val="ListParagraph"/>
        <w:numPr>
          <w:ilvl w:val="3"/>
          <w:numId w:val="1"/>
        </w:numPr>
        <w:rPr>
          <w:sz w:val="22"/>
          <w:szCs w:val="22"/>
        </w:rPr>
      </w:pPr>
      <w:r>
        <w:rPr>
          <w:sz w:val="22"/>
          <w:szCs w:val="22"/>
        </w:rPr>
        <w:t>New to General Education</w:t>
      </w:r>
    </w:p>
    <w:p w14:paraId="1205C2A0" w14:textId="77777777" w:rsidR="00A95E6F" w:rsidRDefault="00A95E6F" w:rsidP="00A95E6F">
      <w:pPr>
        <w:pStyle w:val="ListParagraph"/>
        <w:numPr>
          <w:ilvl w:val="3"/>
          <w:numId w:val="1"/>
        </w:numPr>
        <w:rPr>
          <w:sz w:val="22"/>
          <w:szCs w:val="22"/>
        </w:rPr>
      </w:pPr>
      <w:r>
        <w:rPr>
          <w:sz w:val="22"/>
          <w:szCs w:val="22"/>
        </w:rPr>
        <w:t>Request for Explorations: Life Sciences No Lab</w:t>
      </w:r>
    </w:p>
    <w:p w14:paraId="02082309" w14:textId="77777777" w:rsidR="00A95E6F" w:rsidRDefault="00A95E6F" w:rsidP="00A95E6F">
      <w:pPr>
        <w:pStyle w:val="ListParagraph"/>
        <w:numPr>
          <w:ilvl w:val="3"/>
          <w:numId w:val="1"/>
        </w:numPr>
        <w:rPr>
          <w:sz w:val="22"/>
          <w:szCs w:val="22"/>
        </w:rPr>
      </w:pPr>
      <w:r>
        <w:rPr>
          <w:sz w:val="22"/>
          <w:szCs w:val="22"/>
        </w:rPr>
        <w:t>Discussion:</w:t>
      </w:r>
    </w:p>
    <w:p w14:paraId="0D34B882" w14:textId="77777777" w:rsidR="00A95E6F" w:rsidRDefault="00A95E6F" w:rsidP="00A95E6F">
      <w:pPr>
        <w:pStyle w:val="ListParagraph"/>
        <w:numPr>
          <w:ilvl w:val="4"/>
          <w:numId w:val="1"/>
        </w:numPr>
        <w:rPr>
          <w:sz w:val="22"/>
          <w:szCs w:val="22"/>
        </w:rPr>
      </w:pPr>
      <w:r>
        <w:rPr>
          <w:sz w:val="22"/>
          <w:szCs w:val="22"/>
        </w:rPr>
        <w:t>There is an issue with the prerequisite being “GE foundations or Consent of Instructor”. The issue is with instructor consent. The course cannot have instructor consent as an exploration course.</w:t>
      </w:r>
    </w:p>
    <w:p w14:paraId="3A971B76" w14:textId="77777777" w:rsidR="00A95E6F" w:rsidRDefault="00A95E6F" w:rsidP="00A95E6F">
      <w:pPr>
        <w:pStyle w:val="ListParagraph"/>
        <w:numPr>
          <w:ilvl w:val="4"/>
          <w:numId w:val="1"/>
        </w:numPr>
        <w:rPr>
          <w:sz w:val="22"/>
          <w:szCs w:val="22"/>
        </w:rPr>
      </w:pPr>
      <w:r>
        <w:rPr>
          <w:sz w:val="22"/>
          <w:szCs w:val="22"/>
        </w:rPr>
        <w:t>The committee feels that the department is using the course to teach the methodology but not necessarily the life sciences portion. The committee would like to see more clarification that it is a life science.</w:t>
      </w:r>
    </w:p>
    <w:p w14:paraId="52054C3B" w14:textId="77777777" w:rsidR="00A95E6F" w:rsidRDefault="00A95E6F" w:rsidP="00A95E6F">
      <w:pPr>
        <w:pStyle w:val="ListParagraph"/>
        <w:numPr>
          <w:ilvl w:val="4"/>
          <w:numId w:val="1"/>
        </w:numPr>
        <w:rPr>
          <w:sz w:val="22"/>
          <w:szCs w:val="22"/>
        </w:rPr>
      </w:pPr>
      <w:r>
        <w:rPr>
          <w:sz w:val="22"/>
          <w:szCs w:val="22"/>
        </w:rPr>
        <w:t>Committee member would like to see foundations of living and non-living systems.</w:t>
      </w:r>
    </w:p>
    <w:p w14:paraId="304A6434" w14:textId="77777777" w:rsidR="00A95E6F" w:rsidRDefault="00A95E6F" w:rsidP="00A95E6F">
      <w:pPr>
        <w:pStyle w:val="ListParagraph"/>
        <w:numPr>
          <w:ilvl w:val="4"/>
          <w:numId w:val="1"/>
        </w:numPr>
        <w:rPr>
          <w:sz w:val="22"/>
          <w:szCs w:val="22"/>
        </w:rPr>
      </w:pPr>
      <w:r>
        <w:rPr>
          <w:sz w:val="22"/>
          <w:szCs w:val="22"/>
        </w:rPr>
        <w:t>Recommendations: list of topics connecting the course to life science</w:t>
      </w:r>
    </w:p>
    <w:p w14:paraId="30F2E087" w14:textId="77777777" w:rsidR="00A95E6F" w:rsidRDefault="00A95E6F" w:rsidP="00A95E6F">
      <w:pPr>
        <w:pStyle w:val="ListParagraph"/>
        <w:numPr>
          <w:ilvl w:val="3"/>
          <w:numId w:val="1"/>
        </w:numPr>
        <w:rPr>
          <w:sz w:val="22"/>
          <w:szCs w:val="22"/>
        </w:rPr>
      </w:pPr>
      <w:r>
        <w:rPr>
          <w:sz w:val="22"/>
          <w:szCs w:val="22"/>
        </w:rPr>
        <w:t>Motion to table – unanimously approved</w:t>
      </w:r>
    </w:p>
    <w:p w14:paraId="5ADD3CB9" w14:textId="02BD0FAA" w:rsidR="009D1AF6" w:rsidRDefault="009D1AF6" w:rsidP="009D1AF6">
      <w:pPr>
        <w:pStyle w:val="ListParagraph"/>
        <w:numPr>
          <w:ilvl w:val="2"/>
          <w:numId w:val="1"/>
        </w:numPr>
        <w:rPr>
          <w:sz w:val="22"/>
          <w:szCs w:val="22"/>
        </w:rPr>
      </w:pPr>
      <w:r>
        <w:rPr>
          <w:sz w:val="22"/>
          <w:szCs w:val="22"/>
        </w:rPr>
        <w:t xml:space="preserve">ENGR/NSCI 296: Introduction to Biomedical Research Methods - </w:t>
      </w:r>
      <w:r>
        <w:rPr>
          <w:b/>
          <w:color w:val="FF0000"/>
          <w:sz w:val="28"/>
          <w:szCs w:val="22"/>
        </w:rPr>
        <w:t>Tabled 2/8/16</w:t>
      </w:r>
      <w:r w:rsidR="001A14A7">
        <w:rPr>
          <w:b/>
          <w:color w:val="FF0000"/>
          <w:sz w:val="28"/>
          <w:szCs w:val="22"/>
        </w:rPr>
        <w:t xml:space="preserve"> – No updates available</w:t>
      </w:r>
    </w:p>
    <w:p w14:paraId="746F63D7" w14:textId="77777777" w:rsidR="009D1AF6" w:rsidRPr="006F7A84" w:rsidRDefault="009D1AF6" w:rsidP="009D1AF6">
      <w:pPr>
        <w:pStyle w:val="ListParagraph"/>
        <w:numPr>
          <w:ilvl w:val="3"/>
          <w:numId w:val="1"/>
        </w:numPr>
        <w:rPr>
          <w:sz w:val="22"/>
          <w:szCs w:val="22"/>
        </w:rPr>
      </w:pPr>
      <w:r w:rsidRPr="006F7A84">
        <w:rPr>
          <w:sz w:val="22"/>
          <w:szCs w:val="22"/>
        </w:rPr>
        <w:t>Posted on BeachBoard/GE Course Proposals Fall 201</w:t>
      </w:r>
      <w:r>
        <w:rPr>
          <w:sz w:val="22"/>
          <w:szCs w:val="22"/>
        </w:rPr>
        <w:t>5</w:t>
      </w:r>
      <w:r w:rsidRPr="006F7A84">
        <w:rPr>
          <w:sz w:val="22"/>
          <w:szCs w:val="22"/>
        </w:rPr>
        <w:t>, AY 201</w:t>
      </w:r>
      <w:r>
        <w:rPr>
          <w:sz w:val="22"/>
          <w:szCs w:val="22"/>
        </w:rPr>
        <w:t>5</w:t>
      </w:r>
      <w:r w:rsidRPr="006F7A84">
        <w:rPr>
          <w:sz w:val="22"/>
          <w:szCs w:val="22"/>
        </w:rPr>
        <w:t>-201</w:t>
      </w:r>
      <w:r>
        <w:rPr>
          <w:sz w:val="22"/>
          <w:szCs w:val="22"/>
        </w:rPr>
        <w:t>6</w:t>
      </w:r>
    </w:p>
    <w:p w14:paraId="705618C0" w14:textId="77777777" w:rsidR="009D1AF6" w:rsidRDefault="009D1AF6" w:rsidP="009D1AF6">
      <w:pPr>
        <w:pStyle w:val="ListParagraph"/>
        <w:numPr>
          <w:ilvl w:val="3"/>
          <w:numId w:val="1"/>
        </w:numPr>
        <w:rPr>
          <w:sz w:val="22"/>
          <w:szCs w:val="22"/>
        </w:rPr>
      </w:pPr>
      <w:r>
        <w:rPr>
          <w:sz w:val="22"/>
          <w:szCs w:val="22"/>
        </w:rPr>
        <w:t>New to General Education</w:t>
      </w:r>
    </w:p>
    <w:p w14:paraId="32008273" w14:textId="77777777" w:rsidR="009D1AF6" w:rsidRDefault="009D1AF6" w:rsidP="009D1AF6">
      <w:pPr>
        <w:pStyle w:val="ListParagraph"/>
        <w:numPr>
          <w:ilvl w:val="3"/>
          <w:numId w:val="1"/>
        </w:numPr>
        <w:rPr>
          <w:sz w:val="22"/>
          <w:szCs w:val="22"/>
        </w:rPr>
      </w:pPr>
      <w:r>
        <w:rPr>
          <w:sz w:val="22"/>
          <w:szCs w:val="22"/>
        </w:rPr>
        <w:t>Request for Explorations: Life Sciences No Lab</w:t>
      </w:r>
    </w:p>
    <w:p w14:paraId="589943A0" w14:textId="77777777" w:rsidR="009D1AF6" w:rsidRDefault="009D1AF6" w:rsidP="009D1AF6">
      <w:pPr>
        <w:pStyle w:val="ListParagraph"/>
        <w:numPr>
          <w:ilvl w:val="3"/>
          <w:numId w:val="1"/>
        </w:numPr>
        <w:rPr>
          <w:sz w:val="22"/>
          <w:szCs w:val="22"/>
        </w:rPr>
      </w:pPr>
      <w:r>
        <w:rPr>
          <w:sz w:val="22"/>
          <w:szCs w:val="22"/>
        </w:rPr>
        <w:t>Discussion:</w:t>
      </w:r>
    </w:p>
    <w:p w14:paraId="0AC446C4" w14:textId="77777777" w:rsidR="009D1AF6" w:rsidRDefault="009D1AF6" w:rsidP="009D1AF6">
      <w:pPr>
        <w:pStyle w:val="ListParagraph"/>
        <w:numPr>
          <w:ilvl w:val="4"/>
          <w:numId w:val="1"/>
        </w:numPr>
        <w:rPr>
          <w:sz w:val="22"/>
          <w:szCs w:val="22"/>
        </w:rPr>
      </w:pPr>
      <w:r>
        <w:rPr>
          <w:sz w:val="22"/>
          <w:szCs w:val="22"/>
        </w:rPr>
        <w:t>Committee members feel like there is no biology in this course and it does not meet the GE category.</w:t>
      </w:r>
    </w:p>
    <w:p w14:paraId="26DB876D" w14:textId="77777777" w:rsidR="009D1AF6" w:rsidRDefault="009D1AF6" w:rsidP="009D1AF6">
      <w:pPr>
        <w:pStyle w:val="ListParagraph"/>
        <w:numPr>
          <w:ilvl w:val="4"/>
          <w:numId w:val="1"/>
        </w:numPr>
        <w:rPr>
          <w:sz w:val="22"/>
          <w:szCs w:val="22"/>
        </w:rPr>
      </w:pPr>
      <w:r>
        <w:rPr>
          <w:sz w:val="22"/>
          <w:szCs w:val="22"/>
        </w:rPr>
        <w:t>Some concerns include the course being built specifically for BUILD program students even though this is a GE course for all students. Other concerns include enrollment management for the BUILD students, the course being a research method course instead of a science course.</w:t>
      </w:r>
    </w:p>
    <w:p w14:paraId="4EE7193E" w14:textId="77777777" w:rsidR="009D1AF6" w:rsidRDefault="009D1AF6" w:rsidP="009D1AF6">
      <w:pPr>
        <w:pStyle w:val="ListParagraph"/>
        <w:numPr>
          <w:ilvl w:val="4"/>
          <w:numId w:val="1"/>
        </w:numPr>
        <w:rPr>
          <w:sz w:val="22"/>
          <w:szCs w:val="22"/>
        </w:rPr>
      </w:pPr>
      <w:r>
        <w:rPr>
          <w:sz w:val="22"/>
          <w:szCs w:val="22"/>
        </w:rPr>
        <w:t>A suggestion from the committee is to think about making this course a critical thinking course. The committee also feels that the department should speak with Mary McPherson (GE coordinator) to get the course sorted out in the correct category.</w:t>
      </w:r>
    </w:p>
    <w:p w14:paraId="12C045A7" w14:textId="77777777" w:rsidR="009D1AF6" w:rsidRDefault="009D1AF6" w:rsidP="009D1AF6">
      <w:pPr>
        <w:pStyle w:val="ListParagraph"/>
        <w:numPr>
          <w:ilvl w:val="3"/>
          <w:numId w:val="1"/>
        </w:numPr>
        <w:rPr>
          <w:sz w:val="22"/>
          <w:szCs w:val="22"/>
        </w:rPr>
      </w:pPr>
      <w:r>
        <w:rPr>
          <w:sz w:val="22"/>
          <w:szCs w:val="22"/>
        </w:rPr>
        <w:t xml:space="preserve">Motion to table to speak with GE coordinator and Honors program for clarification – unanimously approved </w:t>
      </w:r>
    </w:p>
    <w:p w14:paraId="753CE13F" w14:textId="47325A4E" w:rsidR="009D1AF6" w:rsidRPr="00040CB1" w:rsidRDefault="009D1AF6" w:rsidP="009D1AF6">
      <w:pPr>
        <w:pStyle w:val="ListParagraph"/>
        <w:numPr>
          <w:ilvl w:val="2"/>
          <w:numId w:val="1"/>
        </w:numPr>
        <w:rPr>
          <w:sz w:val="22"/>
          <w:szCs w:val="22"/>
        </w:rPr>
      </w:pPr>
      <w:r>
        <w:rPr>
          <w:sz w:val="22"/>
          <w:szCs w:val="22"/>
        </w:rPr>
        <w:lastRenderedPageBreak/>
        <w:t xml:space="preserve">CLA/HHS 496: Advanced Research Methods- </w:t>
      </w:r>
      <w:r>
        <w:rPr>
          <w:b/>
          <w:color w:val="FF0000"/>
          <w:sz w:val="28"/>
          <w:szCs w:val="22"/>
        </w:rPr>
        <w:t>Tabled 2/8/16</w:t>
      </w:r>
      <w:r w:rsidR="001A14A7">
        <w:rPr>
          <w:b/>
          <w:color w:val="FF0000"/>
          <w:sz w:val="28"/>
          <w:szCs w:val="22"/>
        </w:rPr>
        <w:t xml:space="preserve"> – Updates available on BeachBoard</w:t>
      </w:r>
    </w:p>
    <w:p w14:paraId="3B9A15F6" w14:textId="77777777" w:rsidR="009D1AF6" w:rsidRPr="006F7A84" w:rsidRDefault="009D1AF6" w:rsidP="009D1AF6">
      <w:pPr>
        <w:pStyle w:val="ListParagraph"/>
        <w:numPr>
          <w:ilvl w:val="3"/>
          <w:numId w:val="1"/>
        </w:numPr>
        <w:rPr>
          <w:sz w:val="22"/>
          <w:szCs w:val="22"/>
        </w:rPr>
      </w:pPr>
      <w:r w:rsidRPr="006F7A84">
        <w:rPr>
          <w:sz w:val="22"/>
          <w:szCs w:val="22"/>
        </w:rPr>
        <w:t>Posted on BeachBoard/GE Course Proposals Fall 201</w:t>
      </w:r>
      <w:r>
        <w:rPr>
          <w:sz w:val="22"/>
          <w:szCs w:val="22"/>
        </w:rPr>
        <w:t>5</w:t>
      </w:r>
      <w:r w:rsidRPr="006F7A84">
        <w:rPr>
          <w:sz w:val="22"/>
          <w:szCs w:val="22"/>
        </w:rPr>
        <w:t>, AY 201</w:t>
      </w:r>
      <w:r>
        <w:rPr>
          <w:sz w:val="22"/>
          <w:szCs w:val="22"/>
        </w:rPr>
        <w:t>5</w:t>
      </w:r>
      <w:r w:rsidRPr="006F7A84">
        <w:rPr>
          <w:sz w:val="22"/>
          <w:szCs w:val="22"/>
        </w:rPr>
        <w:t>-201</w:t>
      </w:r>
      <w:r>
        <w:rPr>
          <w:sz w:val="22"/>
          <w:szCs w:val="22"/>
        </w:rPr>
        <w:t>6</w:t>
      </w:r>
    </w:p>
    <w:p w14:paraId="214963BF" w14:textId="77777777" w:rsidR="009D1AF6" w:rsidRDefault="009D1AF6" w:rsidP="009D1AF6">
      <w:pPr>
        <w:pStyle w:val="ListParagraph"/>
        <w:numPr>
          <w:ilvl w:val="3"/>
          <w:numId w:val="1"/>
        </w:numPr>
        <w:rPr>
          <w:sz w:val="22"/>
          <w:szCs w:val="22"/>
        </w:rPr>
      </w:pPr>
      <w:r>
        <w:rPr>
          <w:sz w:val="22"/>
          <w:szCs w:val="22"/>
        </w:rPr>
        <w:t>New to General Education</w:t>
      </w:r>
    </w:p>
    <w:p w14:paraId="17846703" w14:textId="77777777" w:rsidR="009D1AF6" w:rsidRDefault="009D1AF6" w:rsidP="009D1AF6">
      <w:pPr>
        <w:pStyle w:val="ListParagraph"/>
        <w:numPr>
          <w:ilvl w:val="3"/>
          <w:numId w:val="1"/>
        </w:numPr>
        <w:rPr>
          <w:sz w:val="22"/>
          <w:szCs w:val="22"/>
        </w:rPr>
      </w:pPr>
      <w:r w:rsidRPr="00712E8C">
        <w:rPr>
          <w:sz w:val="22"/>
          <w:szCs w:val="22"/>
        </w:rPr>
        <w:t>Request for Capstone: Advanced Skills</w:t>
      </w:r>
    </w:p>
    <w:p w14:paraId="4D70A2A6" w14:textId="77777777" w:rsidR="009D1AF6" w:rsidRDefault="009D1AF6" w:rsidP="009D1AF6">
      <w:pPr>
        <w:pStyle w:val="ListParagraph"/>
        <w:numPr>
          <w:ilvl w:val="3"/>
          <w:numId w:val="1"/>
        </w:numPr>
        <w:rPr>
          <w:sz w:val="22"/>
          <w:szCs w:val="22"/>
        </w:rPr>
      </w:pPr>
      <w:r>
        <w:rPr>
          <w:sz w:val="22"/>
          <w:szCs w:val="22"/>
        </w:rPr>
        <w:t>Discussion:</w:t>
      </w:r>
    </w:p>
    <w:p w14:paraId="751C9BDC" w14:textId="77777777" w:rsidR="009D1AF6" w:rsidRDefault="009D1AF6" w:rsidP="009D1AF6">
      <w:pPr>
        <w:pStyle w:val="ListParagraph"/>
        <w:numPr>
          <w:ilvl w:val="4"/>
          <w:numId w:val="1"/>
        </w:numPr>
        <w:rPr>
          <w:sz w:val="22"/>
          <w:szCs w:val="22"/>
        </w:rPr>
      </w:pPr>
      <w:r>
        <w:rPr>
          <w:sz w:val="22"/>
          <w:szCs w:val="22"/>
        </w:rPr>
        <w:t>Concerns include: no catalog description, word count verification of 2500 words, early feedback, typo on perquisites (should be 361 not 362), lecture notes issue, essential skills, weekly breakdown (would like to see one).</w:t>
      </w:r>
    </w:p>
    <w:p w14:paraId="659433CA" w14:textId="77777777" w:rsidR="009D1AF6" w:rsidRDefault="009D1AF6" w:rsidP="009D1AF6">
      <w:pPr>
        <w:pStyle w:val="ListParagraph"/>
        <w:numPr>
          <w:ilvl w:val="4"/>
          <w:numId w:val="1"/>
        </w:numPr>
        <w:rPr>
          <w:sz w:val="22"/>
          <w:szCs w:val="22"/>
        </w:rPr>
      </w:pPr>
      <w:r>
        <w:rPr>
          <w:sz w:val="22"/>
          <w:szCs w:val="22"/>
        </w:rPr>
        <w:t xml:space="preserve">Committee member concern with the department chose written communication as an essential skill but in the SCO they discuss oral communication and do not have as much writing. </w:t>
      </w:r>
    </w:p>
    <w:p w14:paraId="0193C9BE" w14:textId="77777777" w:rsidR="009D1AF6" w:rsidRDefault="009D1AF6" w:rsidP="009D1AF6">
      <w:pPr>
        <w:pStyle w:val="ListParagraph"/>
        <w:numPr>
          <w:ilvl w:val="4"/>
          <w:numId w:val="1"/>
        </w:numPr>
        <w:rPr>
          <w:sz w:val="22"/>
          <w:szCs w:val="22"/>
        </w:rPr>
      </w:pPr>
      <w:r>
        <w:rPr>
          <w:sz w:val="22"/>
          <w:szCs w:val="22"/>
        </w:rPr>
        <w:t>Justification says that Written Communication is a secondary skill, but they chose it as a primary skill on the GEAR form.</w:t>
      </w:r>
    </w:p>
    <w:p w14:paraId="1DAF2D15" w14:textId="77777777" w:rsidR="009D1AF6" w:rsidRDefault="009D1AF6" w:rsidP="009D1AF6">
      <w:pPr>
        <w:pStyle w:val="ListParagraph"/>
        <w:numPr>
          <w:ilvl w:val="4"/>
          <w:numId w:val="1"/>
        </w:numPr>
        <w:rPr>
          <w:sz w:val="22"/>
          <w:szCs w:val="22"/>
        </w:rPr>
      </w:pPr>
      <w:r>
        <w:rPr>
          <w:sz w:val="22"/>
          <w:szCs w:val="22"/>
        </w:rPr>
        <w:t>Committee member feels that the Inquiry and Analysis explanation is not specific enough due to assignments varying by instructor. Should be more specific.</w:t>
      </w:r>
    </w:p>
    <w:p w14:paraId="646134CD" w14:textId="77777777" w:rsidR="009D1AF6" w:rsidRPr="00712E8C" w:rsidRDefault="009D1AF6" w:rsidP="009D1AF6">
      <w:pPr>
        <w:pStyle w:val="ListParagraph"/>
        <w:numPr>
          <w:ilvl w:val="3"/>
          <w:numId w:val="1"/>
        </w:numPr>
        <w:rPr>
          <w:sz w:val="22"/>
          <w:szCs w:val="22"/>
        </w:rPr>
      </w:pPr>
      <w:r>
        <w:rPr>
          <w:sz w:val="22"/>
          <w:szCs w:val="22"/>
        </w:rPr>
        <w:t>Motion to table – unanimously approved</w:t>
      </w:r>
    </w:p>
    <w:p w14:paraId="00338E55" w14:textId="0DEA7DF1" w:rsidR="009D1AF6" w:rsidRPr="00040CB1" w:rsidRDefault="009D1AF6" w:rsidP="009D1AF6">
      <w:pPr>
        <w:pStyle w:val="ListParagraph"/>
        <w:numPr>
          <w:ilvl w:val="2"/>
          <w:numId w:val="1"/>
        </w:numPr>
        <w:rPr>
          <w:sz w:val="22"/>
          <w:szCs w:val="22"/>
        </w:rPr>
      </w:pPr>
      <w:r>
        <w:rPr>
          <w:sz w:val="22"/>
          <w:szCs w:val="22"/>
        </w:rPr>
        <w:t xml:space="preserve">ENGR/NSCI 496: Advanced Biomedical Research Methods - </w:t>
      </w:r>
      <w:r>
        <w:rPr>
          <w:b/>
          <w:color w:val="FF0000"/>
          <w:sz w:val="28"/>
          <w:szCs w:val="22"/>
        </w:rPr>
        <w:t>Tabled 2/8/16</w:t>
      </w:r>
      <w:r w:rsidR="001A14A7">
        <w:rPr>
          <w:b/>
          <w:color w:val="FF0000"/>
          <w:sz w:val="28"/>
          <w:szCs w:val="22"/>
        </w:rPr>
        <w:t xml:space="preserve"> – Updates available on BeachBoard</w:t>
      </w:r>
    </w:p>
    <w:p w14:paraId="54E7F33F" w14:textId="77777777" w:rsidR="009D1AF6" w:rsidRPr="006F7A84" w:rsidRDefault="009D1AF6" w:rsidP="009D1AF6">
      <w:pPr>
        <w:pStyle w:val="ListParagraph"/>
        <w:numPr>
          <w:ilvl w:val="3"/>
          <w:numId w:val="1"/>
        </w:numPr>
        <w:rPr>
          <w:sz w:val="22"/>
          <w:szCs w:val="22"/>
        </w:rPr>
      </w:pPr>
      <w:r w:rsidRPr="006F7A84">
        <w:rPr>
          <w:sz w:val="22"/>
          <w:szCs w:val="22"/>
        </w:rPr>
        <w:t>Posted on BeachBoard/GE Course Proposals Fall 201</w:t>
      </w:r>
      <w:r>
        <w:rPr>
          <w:sz w:val="22"/>
          <w:szCs w:val="22"/>
        </w:rPr>
        <w:t>5</w:t>
      </w:r>
      <w:r w:rsidRPr="006F7A84">
        <w:rPr>
          <w:sz w:val="22"/>
          <w:szCs w:val="22"/>
        </w:rPr>
        <w:t>, AY 201</w:t>
      </w:r>
      <w:r>
        <w:rPr>
          <w:sz w:val="22"/>
          <w:szCs w:val="22"/>
        </w:rPr>
        <w:t>5</w:t>
      </w:r>
      <w:r w:rsidRPr="006F7A84">
        <w:rPr>
          <w:sz w:val="22"/>
          <w:szCs w:val="22"/>
        </w:rPr>
        <w:t>-201</w:t>
      </w:r>
      <w:r>
        <w:rPr>
          <w:sz w:val="22"/>
          <w:szCs w:val="22"/>
        </w:rPr>
        <w:t>6</w:t>
      </w:r>
    </w:p>
    <w:p w14:paraId="616BA3B5" w14:textId="77777777" w:rsidR="009D1AF6" w:rsidRDefault="009D1AF6" w:rsidP="009D1AF6">
      <w:pPr>
        <w:pStyle w:val="ListParagraph"/>
        <w:numPr>
          <w:ilvl w:val="3"/>
          <w:numId w:val="1"/>
        </w:numPr>
        <w:rPr>
          <w:sz w:val="22"/>
          <w:szCs w:val="22"/>
        </w:rPr>
      </w:pPr>
      <w:r>
        <w:rPr>
          <w:sz w:val="22"/>
          <w:szCs w:val="22"/>
        </w:rPr>
        <w:t>New to General Education</w:t>
      </w:r>
    </w:p>
    <w:p w14:paraId="79744D96" w14:textId="77777777" w:rsidR="009D1AF6" w:rsidRDefault="009D1AF6" w:rsidP="009D1AF6">
      <w:pPr>
        <w:pStyle w:val="ListParagraph"/>
        <w:numPr>
          <w:ilvl w:val="3"/>
          <w:numId w:val="1"/>
        </w:numPr>
        <w:rPr>
          <w:sz w:val="22"/>
          <w:szCs w:val="22"/>
        </w:rPr>
      </w:pPr>
      <w:r w:rsidRPr="00DD18C9">
        <w:rPr>
          <w:sz w:val="22"/>
          <w:szCs w:val="22"/>
        </w:rPr>
        <w:t>Request for Capstone: Advanced Skills</w:t>
      </w:r>
    </w:p>
    <w:p w14:paraId="7DD176D7" w14:textId="77777777" w:rsidR="009D1AF6" w:rsidRDefault="009D1AF6" w:rsidP="009D1AF6">
      <w:pPr>
        <w:pStyle w:val="ListParagraph"/>
        <w:numPr>
          <w:ilvl w:val="3"/>
          <w:numId w:val="1"/>
        </w:numPr>
        <w:rPr>
          <w:sz w:val="22"/>
          <w:szCs w:val="22"/>
        </w:rPr>
      </w:pPr>
      <w:r>
        <w:rPr>
          <w:sz w:val="22"/>
          <w:szCs w:val="22"/>
        </w:rPr>
        <w:t>Discussion:</w:t>
      </w:r>
    </w:p>
    <w:p w14:paraId="67C8FFFA" w14:textId="77777777" w:rsidR="009D1AF6" w:rsidRPr="00DD18C9" w:rsidRDefault="009D1AF6" w:rsidP="009D1AF6">
      <w:pPr>
        <w:pStyle w:val="ListParagraph"/>
        <w:numPr>
          <w:ilvl w:val="4"/>
          <w:numId w:val="1"/>
        </w:numPr>
        <w:rPr>
          <w:sz w:val="22"/>
          <w:szCs w:val="22"/>
        </w:rPr>
      </w:pPr>
      <w:r>
        <w:rPr>
          <w:sz w:val="22"/>
          <w:szCs w:val="22"/>
        </w:rPr>
        <w:t>Same issues as CLA/HHS 496</w:t>
      </w:r>
    </w:p>
    <w:p w14:paraId="0CE99C86" w14:textId="77777777" w:rsidR="004B01DD" w:rsidRPr="004B01DD" w:rsidRDefault="004B01DD" w:rsidP="004B01DD">
      <w:pPr>
        <w:rPr>
          <w:sz w:val="22"/>
          <w:szCs w:val="22"/>
        </w:rPr>
      </w:pPr>
    </w:p>
    <w:p w14:paraId="600ECCDD" w14:textId="77777777" w:rsidR="00E82973" w:rsidRPr="006F7A84" w:rsidRDefault="00E82973" w:rsidP="00B73D29">
      <w:pPr>
        <w:pStyle w:val="ListParagraph"/>
        <w:numPr>
          <w:ilvl w:val="0"/>
          <w:numId w:val="1"/>
        </w:numPr>
        <w:rPr>
          <w:sz w:val="22"/>
          <w:szCs w:val="22"/>
        </w:rPr>
      </w:pPr>
      <w:r w:rsidRPr="006F7A84">
        <w:rPr>
          <w:sz w:val="22"/>
          <w:szCs w:val="22"/>
        </w:rPr>
        <w:t>Course Reviews</w:t>
      </w:r>
    </w:p>
    <w:p w14:paraId="5F04C948" w14:textId="55AAB01D" w:rsidR="002014CD" w:rsidRDefault="002014CD" w:rsidP="002014CD">
      <w:pPr>
        <w:pStyle w:val="ListParagraph"/>
        <w:numPr>
          <w:ilvl w:val="1"/>
          <w:numId w:val="1"/>
        </w:numPr>
        <w:rPr>
          <w:sz w:val="22"/>
          <w:szCs w:val="22"/>
        </w:rPr>
      </w:pPr>
      <w:r>
        <w:rPr>
          <w:sz w:val="22"/>
          <w:szCs w:val="22"/>
        </w:rPr>
        <w:t>New Business</w:t>
      </w:r>
    </w:p>
    <w:p w14:paraId="25110CFD" w14:textId="3DDFFAD7" w:rsidR="009D1AF6" w:rsidRDefault="009D1AF6" w:rsidP="009D1AF6">
      <w:pPr>
        <w:pStyle w:val="ListParagraph"/>
        <w:numPr>
          <w:ilvl w:val="2"/>
          <w:numId w:val="1"/>
        </w:numPr>
        <w:rPr>
          <w:sz w:val="22"/>
          <w:szCs w:val="22"/>
        </w:rPr>
      </w:pPr>
      <w:r>
        <w:rPr>
          <w:sz w:val="22"/>
          <w:szCs w:val="22"/>
        </w:rPr>
        <w:t>UNIV 150: Research Career Exploration in Sciences</w:t>
      </w:r>
    </w:p>
    <w:p w14:paraId="08489EE3" w14:textId="77777777" w:rsidR="009D1AF6" w:rsidRPr="006F7A84" w:rsidRDefault="009D1AF6" w:rsidP="009D1AF6">
      <w:pPr>
        <w:pStyle w:val="ListParagraph"/>
        <w:numPr>
          <w:ilvl w:val="3"/>
          <w:numId w:val="1"/>
        </w:numPr>
        <w:rPr>
          <w:sz w:val="22"/>
          <w:szCs w:val="22"/>
        </w:rPr>
      </w:pPr>
      <w:r w:rsidRPr="006F7A84">
        <w:rPr>
          <w:sz w:val="22"/>
          <w:szCs w:val="22"/>
        </w:rPr>
        <w:t>Posted on BeachBoard/GE Course Proposals Fall 201</w:t>
      </w:r>
      <w:r>
        <w:rPr>
          <w:sz w:val="22"/>
          <w:szCs w:val="22"/>
        </w:rPr>
        <w:t>5</w:t>
      </w:r>
      <w:r w:rsidRPr="006F7A84">
        <w:rPr>
          <w:sz w:val="22"/>
          <w:szCs w:val="22"/>
        </w:rPr>
        <w:t>, AY 201</w:t>
      </w:r>
      <w:r>
        <w:rPr>
          <w:sz w:val="22"/>
          <w:szCs w:val="22"/>
        </w:rPr>
        <w:t>5</w:t>
      </w:r>
      <w:r w:rsidRPr="006F7A84">
        <w:rPr>
          <w:sz w:val="22"/>
          <w:szCs w:val="22"/>
        </w:rPr>
        <w:t>-201</w:t>
      </w:r>
      <w:r>
        <w:rPr>
          <w:sz w:val="22"/>
          <w:szCs w:val="22"/>
        </w:rPr>
        <w:t>6</w:t>
      </w:r>
    </w:p>
    <w:p w14:paraId="65042A3A" w14:textId="77777777" w:rsidR="009D1AF6" w:rsidRDefault="009D1AF6" w:rsidP="009D1AF6">
      <w:pPr>
        <w:pStyle w:val="ListParagraph"/>
        <w:numPr>
          <w:ilvl w:val="3"/>
          <w:numId w:val="1"/>
        </w:numPr>
        <w:rPr>
          <w:sz w:val="22"/>
          <w:szCs w:val="22"/>
        </w:rPr>
      </w:pPr>
      <w:r>
        <w:rPr>
          <w:sz w:val="22"/>
          <w:szCs w:val="22"/>
        </w:rPr>
        <w:t>New to General Education</w:t>
      </w:r>
    </w:p>
    <w:p w14:paraId="17309565" w14:textId="3BC6E9F7" w:rsidR="009D1AF6" w:rsidRDefault="009D1AF6" w:rsidP="009D1AF6">
      <w:pPr>
        <w:pStyle w:val="ListParagraph"/>
        <w:numPr>
          <w:ilvl w:val="3"/>
          <w:numId w:val="1"/>
        </w:numPr>
        <w:rPr>
          <w:sz w:val="22"/>
          <w:szCs w:val="22"/>
        </w:rPr>
      </w:pPr>
      <w:r w:rsidRPr="009D1AF6">
        <w:rPr>
          <w:sz w:val="22"/>
          <w:szCs w:val="22"/>
        </w:rPr>
        <w:t>Request for Explorations: Lifelong Learning and Self Development</w:t>
      </w:r>
    </w:p>
    <w:p w14:paraId="7E48EE54" w14:textId="10AC1900" w:rsidR="001A14A7" w:rsidRDefault="001A14A7" w:rsidP="001A14A7">
      <w:pPr>
        <w:pStyle w:val="ListParagraph"/>
        <w:numPr>
          <w:ilvl w:val="2"/>
          <w:numId w:val="1"/>
        </w:numPr>
        <w:rPr>
          <w:sz w:val="22"/>
          <w:szCs w:val="22"/>
        </w:rPr>
      </w:pPr>
      <w:r>
        <w:rPr>
          <w:sz w:val="22"/>
          <w:szCs w:val="22"/>
        </w:rPr>
        <w:t>HHS 207: Interdisciplinary Approaches to Health Disparities</w:t>
      </w:r>
    </w:p>
    <w:p w14:paraId="77E06A08" w14:textId="77777777" w:rsidR="001A14A7" w:rsidRPr="006F7A84" w:rsidRDefault="001A14A7" w:rsidP="001A14A7">
      <w:pPr>
        <w:pStyle w:val="ListParagraph"/>
        <w:numPr>
          <w:ilvl w:val="3"/>
          <w:numId w:val="1"/>
        </w:numPr>
        <w:rPr>
          <w:sz w:val="22"/>
          <w:szCs w:val="22"/>
        </w:rPr>
      </w:pPr>
      <w:r w:rsidRPr="006F7A84">
        <w:rPr>
          <w:sz w:val="22"/>
          <w:szCs w:val="22"/>
        </w:rPr>
        <w:t>Posted on BeachBoard/GE Course Proposals Fall 201</w:t>
      </w:r>
      <w:r>
        <w:rPr>
          <w:sz w:val="22"/>
          <w:szCs w:val="22"/>
        </w:rPr>
        <w:t>5</w:t>
      </w:r>
      <w:r w:rsidRPr="006F7A84">
        <w:rPr>
          <w:sz w:val="22"/>
          <w:szCs w:val="22"/>
        </w:rPr>
        <w:t>, AY 201</w:t>
      </w:r>
      <w:r>
        <w:rPr>
          <w:sz w:val="22"/>
          <w:szCs w:val="22"/>
        </w:rPr>
        <w:t>5</w:t>
      </w:r>
      <w:r w:rsidRPr="006F7A84">
        <w:rPr>
          <w:sz w:val="22"/>
          <w:szCs w:val="22"/>
        </w:rPr>
        <w:t>-201</w:t>
      </w:r>
      <w:r>
        <w:rPr>
          <w:sz w:val="22"/>
          <w:szCs w:val="22"/>
        </w:rPr>
        <w:t>6</w:t>
      </w:r>
    </w:p>
    <w:p w14:paraId="77509FE7" w14:textId="77777777" w:rsidR="001A14A7" w:rsidRDefault="001A14A7" w:rsidP="001A14A7">
      <w:pPr>
        <w:pStyle w:val="ListParagraph"/>
        <w:numPr>
          <w:ilvl w:val="3"/>
          <w:numId w:val="1"/>
        </w:numPr>
        <w:rPr>
          <w:sz w:val="22"/>
          <w:szCs w:val="22"/>
        </w:rPr>
      </w:pPr>
      <w:r>
        <w:rPr>
          <w:sz w:val="22"/>
          <w:szCs w:val="22"/>
        </w:rPr>
        <w:t>New to General Education</w:t>
      </w:r>
    </w:p>
    <w:p w14:paraId="6B134971" w14:textId="35A2F380" w:rsidR="001A14A7" w:rsidRDefault="001A14A7" w:rsidP="001A14A7">
      <w:pPr>
        <w:pStyle w:val="ListParagraph"/>
        <w:numPr>
          <w:ilvl w:val="3"/>
          <w:numId w:val="1"/>
        </w:numPr>
        <w:rPr>
          <w:sz w:val="22"/>
          <w:szCs w:val="22"/>
        </w:rPr>
      </w:pPr>
      <w:r w:rsidRPr="00DD18C9">
        <w:rPr>
          <w:sz w:val="22"/>
          <w:szCs w:val="22"/>
        </w:rPr>
        <w:t xml:space="preserve">Request for </w:t>
      </w:r>
      <w:r>
        <w:rPr>
          <w:sz w:val="22"/>
          <w:szCs w:val="22"/>
        </w:rPr>
        <w:t>Explorations: Social Sciences &amp; Citizenship; Human Diversity</w:t>
      </w:r>
    </w:p>
    <w:p w14:paraId="295F7041" w14:textId="77777777" w:rsidR="00C33C89" w:rsidRDefault="00C33C89" w:rsidP="00B73D29">
      <w:pPr>
        <w:pStyle w:val="ListParagraph"/>
        <w:numPr>
          <w:ilvl w:val="0"/>
          <w:numId w:val="1"/>
        </w:numPr>
        <w:rPr>
          <w:sz w:val="22"/>
          <w:szCs w:val="22"/>
        </w:rPr>
      </w:pPr>
      <w:r w:rsidRPr="006F7A84">
        <w:rPr>
          <w:sz w:val="22"/>
          <w:szCs w:val="22"/>
        </w:rPr>
        <w:t>Adjournment</w:t>
      </w:r>
    </w:p>
    <w:p w14:paraId="4D6232D9" w14:textId="77777777" w:rsidR="00B73D29" w:rsidRPr="00B73D29" w:rsidRDefault="00B73D29" w:rsidP="00B73D29">
      <w:pPr>
        <w:rPr>
          <w:sz w:val="22"/>
          <w:szCs w:val="22"/>
        </w:rPr>
      </w:pPr>
    </w:p>
    <w:p w14:paraId="4B458260" w14:textId="77777777" w:rsidR="00C33C89" w:rsidRPr="006F7A84" w:rsidRDefault="00C33C89" w:rsidP="00B73D29">
      <w:pPr>
        <w:pStyle w:val="ListParagraph"/>
        <w:numPr>
          <w:ilvl w:val="0"/>
          <w:numId w:val="1"/>
        </w:numPr>
        <w:rPr>
          <w:sz w:val="22"/>
          <w:szCs w:val="22"/>
        </w:rPr>
      </w:pPr>
      <w:r w:rsidRPr="006F7A84">
        <w:rPr>
          <w:sz w:val="22"/>
          <w:szCs w:val="22"/>
        </w:rPr>
        <w:t>Future Agenda/Discussion Items</w:t>
      </w:r>
    </w:p>
    <w:p w14:paraId="44A78B05" w14:textId="77777777" w:rsidR="004E193C" w:rsidRDefault="004E193C" w:rsidP="00FB0B58">
      <w:pPr>
        <w:pStyle w:val="ListParagraph"/>
        <w:tabs>
          <w:tab w:val="left" w:pos="6513"/>
        </w:tabs>
        <w:ind w:left="1440"/>
      </w:pPr>
    </w:p>
    <w:sectPr w:rsidR="004E193C" w:rsidSect="0031753C">
      <w:headerReference w:type="default" r:id="rId12"/>
      <w:footerReference w:type="default" r:id="rId13"/>
      <w:headerReference w:type="first" r:id="rId14"/>
      <w:footerReference w:type="first" r:id="rId15"/>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AEE0F" w14:textId="77777777" w:rsidR="004D2CE6" w:rsidRDefault="004D2CE6" w:rsidP="0031753C">
      <w:r>
        <w:separator/>
      </w:r>
    </w:p>
  </w:endnote>
  <w:endnote w:type="continuationSeparator" w:id="0">
    <w:p w14:paraId="3F35C9E9" w14:textId="77777777" w:rsidR="004D2CE6" w:rsidRDefault="004D2CE6" w:rsidP="00317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3393537"/>
      <w:docPartObj>
        <w:docPartGallery w:val="Page Numbers (Bottom of Page)"/>
        <w:docPartUnique/>
      </w:docPartObj>
    </w:sdtPr>
    <w:sdtEndPr>
      <w:rPr>
        <w:noProof/>
      </w:rPr>
    </w:sdtEndPr>
    <w:sdtContent>
      <w:p w14:paraId="3265B4E0" w14:textId="77777777" w:rsidR="0031753C" w:rsidRDefault="0031753C">
        <w:pPr>
          <w:pStyle w:val="Footer"/>
          <w:jc w:val="right"/>
        </w:pPr>
        <w:r>
          <w:fldChar w:fldCharType="begin"/>
        </w:r>
        <w:r>
          <w:instrText xml:space="preserve"> PAGE   \* MERGEFORMAT </w:instrText>
        </w:r>
        <w:r>
          <w:fldChar w:fldCharType="separate"/>
        </w:r>
        <w:r w:rsidR="00233B4A">
          <w:rPr>
            <w:noProof/>
          </w:rPr>
          <w:t>2</w:t>
        </w:r>
        <w:r>
          <w:rPr>
            <w:noProof/>
          </w:rPr>
          <w:fldChar w:fldCharType="end"/>
        </w:r>
      </w:p>
    </w:sdtContent>
  </w:sdt>
  <w:p w14:paraId="02D8C2A1" w14:textId="77777777" w:rsidR="0031753C" w:rsidRDefault="003175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9063243"/>
      <w:docPartObj>
        <w:docPartGallery w:val="Page Numbers (Bottom of Page)"/>
        <w:docPartUnique/>
      </w:docPartObj>
    </w:sdtPr>
    <w:sdtEndPr>
      <w:rPr>
        <w:noProof/>
      </w:rPr>
    </w:sdtEndPr>
    <w:sdtContent>
      <w:p w14:paraId="02F9BDFC" w14:textId="77777777" w:rsidR="0031753C" w:rsidRDefault="0031753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1FA2305" w14:textId="77777777" w:rsidR="0031753C" w:rsidRDefault="003175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A1758" w14:textId="77777777" w:rsidR="004D2CE6" w:rsidRDefault="004D2CE6" w:rsidP="0031753C">
      <w:r>
        <w:separator/>
      </w:r>
    </w:p>
  </w:footnote>
  <w:footnote w:type="continuationSeparator" w:id="0">
    <w:p w14:paraId="3F0D9389" w14:textId="77777777" w:rsidR="004D2CE6" w:rsidRDefault="004D2CE6" w:rsidP="00317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DB8FE" w14:textId="77777777" w:rsidR="0031753C" w:rsidRDefault="0031753C" w:rsidP="0031753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E5C6D" w14:textId="77777777" w:rsidR="0031753C" w:rsidRDefault="0031753C" w:rsidP="0031753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9F239B"/>
    <w:multiLevelType w:val="hybridMultilevel"/>
    <w:tmpl w:val="69124B0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973"/>
    <w:rsid w:val="000118C0"/>
    <w:rsid w:val="00020BCD"/>
    <w:rsid w:val="00023DE6"/>
    <w:rsid w:val="00092443"/>
    <w:rsid w:val="000D1F98"/>
    <w:rsid w:val="000F46C9"/>
    <w:rsid w:val="000F516E"/>
    <w:rsid w:val="0012377D"/>
    <w:rsid w:val="0016694E"/>
    <w:rsid w:val="001A14A7"/>
    <w:rsid w:val="001A5E2D"/>
    <w:rsid w:val="002014CD"/>
    <w:rsid w:val="00233B4A"/>
    <w:rsid w:val="00274763"/>
    <w:rsid w:val="002967A3"/>
    <w:rsid w:val="0031453F"/>
    <w:rsid w:val="00314A5D"/>
    <w:rsid w:val="0031753C"/>
    <w:rsid w:val="003239C2"/>
    <w:rsid w:val="003468A0"/>
    <w:rsid w:val="0038456F"/>
    <w:rsid w:val="00385B1D"/>
    <w:rsid w:val="003934A8"/>
    <w:rsid w:val="00394D3C"/>
    <w:rsid w:val="004B01DD"/>
    <w:rsid w:val="004B181C"/>
    <w:rsid w:val="004D2CE6"/>
    <w:rsid w:val="004E193C"/>
    <w:rsid w:val="004F1A04"/>
    <w:rsid w:val="005219B1"/>
    <w:rsid w:val="005249D3"/>
    <w:rsid w:val="00563C1E"/>
    <w:rsid w:val="00564D43"/>
    <w:rsid w:val="005C305A"/>
    <w:rsid w:val="005F3094"/>
    <w:rsid w:val="006234AE"/>
    <w:rsid w:val="00646A99"/>
    <w:rsid w:val="00671E6A"/>
    <w:rsid w:val="00681DBE"/>
    <w:rsid w:val="00696C20"/>
    <w:rsid w:val="006E0830"/>
    <w:rsid w:val="006F1079"/>
    <w:rsid w:val="006F7A84"/>
    <w:rsid w:val="00702ABC"/>
    <w:rsid w:val="00712E8C"/>
    <w:rsid w:val="00713E66"/>
    <w:rsid w:val="00746C5A"/>
    <w:rsid w:val="00771C75"/>
    <w:rsid w:val="00783C2F"/>
    <w:rsid w:val="00793EE0"/>
    <w:rsid w:val="007B23BE"/>
    <w:rsid w:val="007E0FF2"/>
    <w:rsid w:val="008110D0"/>
    <w:rsid w:val="008178B3"/>
    <w:rsid w:val="00845925"/>
    <w:rsid w:val="008554E0"/>
    <w:rsid w:val="00874AA7"/>
    <w:rsid w:val="00874C7E"/>
    <w:rsid w:val="008B353A"/>
    <w:rsid w:val="008F5158"/>
    <w:rsid w:val="008F5ED5"/>
    <w:rsid w:val="009216BD"/>
    <w:rsid w:val="009259C9"/>
    <w:rsid w:val="00964237"/>
    <w:rsid w:val="009D1AF6"/>
    <w:rsid w:val="009E1AE4"/>
    <w:rsid w:val="009E57FC"/>
    <w:rsid w:val="009F16FD"/>
    <w:rsid w:val="00A14195"/>
    <w:rsid w:val="00A31AAA"/>
    <w:rsid w:val="00A60D6A"/>
    <w:rsid w:val="00A61A69"/>
    <w:rsid w:val="00A95E6F"/>
    <w:rsid w:val="00A96628"/>
    <w:rsid w:val="00AA249E"/>
    <w:rsid w:val="00AB656D"/>
    <w:rsid w:val="00B10FF6"/>
    <w:rsid w:val="00B30FC0"/>
    <w:rsid w:val="00B73D29"/>
    <w:rsid w:val="00B90F79"/>
    <w:rsid w:val="00B92A95"/>
    <w:rsid w:val="00B945A2"/>
    <w:rsid w:val="00BB2992"/>
    <w:rsid w:val="00BD722A"/>
    <w:rsid w:val="00C33C89"/>
    <w:rsid w:val="00C77ED9"/>
    <w:rsid w:val="00CD59F1"/>
    <w:rsid w:val="00D3331B"/>
    <w:rsid w:val="00D41FAD"/>
    <w:rsid w:val="00D46D1E"/>
    <w:rsid w:val="00D661D0"/>
    <w:rsid w:val="00D74076"/>
    <w:rsid w:val="00D92784"/>
    <w:rsid w:val="00DB4034"/>
    <w:rsid w:val="00DD18C9"/>
    <w:rsid w:val="00E3774F"/>
    <w:rsid w:val="00E440DC"/>
    <w:rsid w:val="00E77262"/>
    <w:rsid w:val="00E82973"/>
    <w:rsid w:val="00EB6ED4"/>
    <w:rsid w:val="00F05565"/>
    <w:rsid w:val="00F92909"/>
    <w:rsid w:val="00FA2DA6"/>
    <w:rsid w:val="00FB0B58"/>
    <w:rsid w:val="00FB5DCB"/>
    <w:rsid w:val="00FC3AF3"/>
    <w:rsid w:val="00FF2D65"/>
    <w:rsid w:val="00FF2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D80C9"/>
  <w15:docId w15:val="{50C343F4-AAAE-480A-B75A-7C55FB156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973"/>
    <w:pPr>
      <w:autoSpaceDE w:val="0"/>
      <w:autoSpaceDN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973"/>
    <w:rPr>
      <w:color w:val="0000FF" w:themeColor="hyperlink"/>
      <w:u w:val="single"/>
    </w:rPr>
  </w:style>
  <w:style w:type="paragraph" w:styleId="ListParagraph">
    <w:name w:val="List Paragraph"/>
    <w:basedOn w:val="Normal"/>
    <w:uiPriority w:val="34"/>
    <w:qFormat/>
    <w:rsid w:val="00E82973"/>
    <w:pPr>
      <w:ind w:left="720"/>
      <w:contextualSpacing/>
    </w:pPr>
  </w:style>
  <w:style w:type="paragraph" w:styleId="BalloonText">
    <w:name w:val="Balloon Text"/>
    <w:basedOn w:val="Normal"/>
    <w:link w:val="BalloonTextChar"/>
    <w:uiPriority w:val="99"/>
    <w:semiHidden/>
    <w:unhideWhenUsed/>
    <w:rsid w:val="006F7A84"/>
    <w:rPr>
      <w:rFonts w:ascii="Tahoma" w:hAnsi="Tahoma" w:cs="Tahoma"/>
      <w:sz w:val="16"/>
      <w:szCs w:val="16"/>
    </w:rPr>
  </w:style>
  <w:style w:type="character" w:customStyle="1" w:styleId="BalloonTextChar">
    <w:name w:val="Balloon Text Char"/>
    <w:basedOn w:val="DefaultParagraphFont"/>
    <w:link w:val="BalloonText"/>
    <w:uiPriority w:val="99"/>
    <w:semiHidden/>
    <w:rsid w:val="006F7A84"/>
    <w:rPr>
      <w:rFonts w:ascii="Tahoma" w:eastAsia="Times New Roman" w:hAnsi="Tahoma" w:cs="Tahoma"/>
      <w:sz w:val="16"/>
      <w:szCs w:val="16"/>
    </w:rPr>
  </w:style>
  <w:style w:type="paragraph" w:styleId="Header">
    <w:name w:val="header"/>
    <w:basedOn w:val="Normal"/>
    <w:link w:val="HeaderChar"/>
    <w:uiPriority w:val="99"/>
    <w:unhideWhenUsed/>
    <w:rsid w:val="0031753C"/>
    <w:pPr>
      <w:tabs>
        <w:tab w:val="center" w:pos="4680"/>
        <w:tab w:val="right" w:pos="9360"/>
      </w:tabs>
    </w:pPr>
  </w:style>
  <w:style w:type="character" w:customStyle="1" w:styleId="HeaderChar">
    <w:name w:val="Header Char"/>
    <w:basedOn w:val="DefaultParagraphFont"/>
    <w:link w:val="Header"/>
    <w:uiPriority w:val="99"/>
    <w:rsid w:val="0031753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1753C"/>
    <w:pPr>
      <w:tabs>
        <w:tab w:val="center" w:pos="4680"/>
        <w:tab w:val="right" w:pos="9360"/>
      </w:tabs>
    </w:pPr>
  </w:style>
  <w:style w:type="character" w:customStyle="1" w:styleId="FooterChar">
    <w:name w:val="Footer Char"/>
    <w:basedOn w:val="DefaultParagraphFont"/>
    <w:link w:val="Footer"/>
    <w:uiPriority w:val="99"/>
    <w:rsid w:val="0031753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ther.Rae-Espinoza@csulb.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nessa.Red@csulb.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Grace.Reynolds@csulb.edu" TargetMode="External"/><Relationship Id="rId4" Type="http://schemas.openxmlformats.org/officeDocument/2006/relationships/webSettings" Target="webSettings.xml"/><Relationship Id="rId9" Type="http://schemas.openxmlformats.org/officeDocument/2006/relationships/hyperlink" Target="mailto:Danny.Paskin@csulb.ed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6434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Red</dc:creator>
  <cp:lastModifiedBy>Heather Rae-Espinoza</cp:lastModifiedBy>
  <cp:revision>2</cp:revision>
  <dcterms:created xsi:type="dcterms:W3CDTF">2016-03-07T20:27:00Z</dcterms:created>
  <dcterms:modified xsi:type="dcterms:W3CDTF">2016-03-07T20:27:00Z</dcterms:modified>
</cp:coreProperties>
</file>