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472DA" w14:textId="77777777" w:rsidR="0031753C" w:rsidRDefault="0031753C" w:rsidP="00B73D29">
      <w:pPr>
        <w:jc w:val="center"/>
        <w:rPr>
          <w:b/>
          <w:bCs/>
          <w:sz w:val="22"/>
          <w:szCs w:val="22"/>
        </w:rPr>
      </w:pPr>
      <w:r>
        <w:rPr>
          <w:rFonts w:ascii="Arial" w:hAnsi="Arial" w:cs="Arial"/>
          <w:b/>
          <w:bCs/>
          <w:noProof/>
          <w:sz w:val="28"/>
          <w:szCs w:val="28"/>
        </w:rPr>
        <w:drawing>
          <wp:anchor distT="0" distB="0" distL="114300" distR="114300" simplePos="0" relativeHeight="251658240" behindDoc="0" locked="0" layoutInCell="1" allowOverlap="1" wp14:anchorId="4DEAD3E6" wp14:editId="44D007FB">
            <wp:simplePos x="0" y="0"/>
            <wp:positionH relativeFrom="column">
              <wp:posOffset>1217295</wp:posOffset>
            </wp:positionH>
            <wp:positionV relativeFrom="paragraph">
              <wp:posOffset>-752475</wp:posOffset>
            </wp:positionV>
            <wp:extent cx="40576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6FD45" w14:textId="77777777" w:rsidR="0031753C" w:rsidRDefault="0031753C" w:rsidP="00B73D29">
      <w:pPr>
        <w:jc w:val="center"/>
        <w:rPr>
          <w:b/>
          <w:bCs/>
          <w:sz w:val="22"/>
          <w:szCs w:val="22"/>
        </w:rPr>
      </w:pPr>
    </w:p>
    <w:p w14:paraId="282F255F" w14:textId="77777777" w:rsidR="00E82973" w:rsidRPr="00DF2415" w:rsidRDefault="00E82973" w:rsidP="00B73D29">
      <w:pPr>
        <w:jc w:val="center"/>
        <w:rPr>
          <w:b/>
          <w:bCs/>
          <w:sz w:val="22"/>
          <w:szCs w:val="22"/>
        </w:rPr>
      </w:pPr>
      <w:r w:rsidRPr="00DF2415">
        <w:rPr>
          <w:b/>
          <w:bCs/>
          <w:sz w:val="22"/>
          <w:szCs w:val="22"/>
        </w:rPr>
        <w:t>General Education Governing Committee</w:t>
      </w:r>
    </w:p>
    <w:p w14:paraId="33B9772B" w14:textId="77777777" w:rsidR="00E82973" w:rsidRPr="00DF2415" w:rsidRDefault="00E82973" w:rsidP="00B73D29">
      <w:pPr>
        <w:jc w:val="center"/>
        <w:rPr>
          <w:b/>
          <w:bCs/>
          <w:sz w:val="22"/>
          <w:szCs w:val="22"/>
        </w:rPr>
      </w:pPr>
    </w:p>
    <w:p w14:paraId="6D1D754D" w14:textId="619B953C" w:rsidR="00E82973" w:rsidRPr="00DF2415" w:rsidRDefault="00E82973" w:rsidP="00B73D29">
      <w:pPr>
        <w:jc w:val="center"/>
        <w:rPr>
          <w:b/>
          <w:bCs/>
          <w:sz w:val="22"/>
          <w:szCs w:val="22"/>
        </w:rPr>
      </w:pPr>
      <w:r w:rsidRPr="00DF2415">
        <w:rPr>
          <w:b/>
          <w:bCs/>
          <w:sz w:val="22"/>
          <w:szCs w:val="22"/>
        </w:rPr>
        <w:t>Agenda</w:t>
      </w:r>
    </w:p>
    <w:p w14:paraId="1E29EC28" w14:textId="5380E2B3" w:rsidR="00E82973" w:rsidRDefault="00072F3B" w:rsidP="00B73D29">
      <w:pPr>
        <w:jc w:val="center"/>
        <w:rPr>
          <w:sz w:val="22"/>
          <w:szCs w:val="22"/>
        </w:rPr>
      </w:pPr>
      <w:r>
        <w:rPr>
          <w:sz w:val="22"/>
          <w:szCs w:val="22"/>
        </w:rPr>
        <w:t>May 8</w:t>
      </w:r>
      <w:r w:rsidR="004E3799">
        <w:rPr>
          <w:sz w:val="22"/>
          <w:szCs w:val="22"/>
        </w:rPr>
        <w:t>, 2017</w:t>
      </w:r>
    </w:p>
    <w:p w14:paraId="3FE81D48" w14:textId="46B81757" w:rsidR="003165AA" w:rsidRDefault="003165AA" w:rsidP="00B73D29">
      <w:pPr>
        <w:jc w:val="center"/>
        <w:rPr>
          <w:sz w:val="22"/>
          <w:szCs w:val="22"/>
        </w:rPr>
      </w:pPr>
      <w:r>
        <w:rPr>
          <w:sz w:val="22"/>
          <w:szCs w:val="22"/>
        </w:rPr>
        <w:t>**REVISED**</w:t>
      </w:r>
    </w:p>
    <w:p w14:paraId="1E202731" w14:textId="4BD6FBC7" w:rsidR="00F339B0" w:rsidRPr="00DF2415" w:rsidRDefault="00F339B0" w:rsidP="00B73D29">
      <w:pPr>
        <w:jc w:val="center"/>
        <w:rPr>
          <w:sz w:val="22"/>
          <w:szCs w:val="22"/>
        </w:rPr>
      </w:pPr>
    </w:p>
    <w:p w14:paraId="495584A3" w14:textId="77777777" w:rsidR="00E82973" w:rsidRPr="00DF2415" w:rsidRDefault="00E82973" w:rsidP="00B73D29">
      <w:pPr>
        <w:jc w:val="center"/>
        <w:rPr>
          <w:sz w:val="22"/>
          <w:szCs w:val="22"/>
        </w:rPr>
      </w:pPr>
      <w:r w:rsidRPr="00DF2415">
        <w:rPr>
          <w:sz w:val="22"/>
          <w:szCs w:val="22"/>
        </w:rPr>
        <w:t xml:space="preserve">2:00pm – 4:00pm – </w:t>
      </w:r>
      <w:r w:rsidR="00DF2415" w:rsidRPr="00DF2415">
        <w:rPr>
          <w:sz w:val="22"/>
          <w:szCs w:val="22"/>
        </w:rPr>
        <w:t>Office of the President Conference Room, BH-302</w:t>
      </w:r>
    </w:p>
    <w:p w14:paraId="70CE2D57" w14:textId="77777777" w:rsidR="00E82973" w:rsidRPr="00DF2415" w:rsidRDefault="00E82973" w:rsidP="00B73D29">
      <w:pPr>
        <w:jc w:val="center"/>
        <w:rPr>
          <w:sz w:val="22"/>
          <w:szCs w:val="22"/>
        </w:rPr>
      </w:pPr>
    </w:p>
    <w:p w14:paraId="30AE516D" w14:textId="18A24285" w:rsidR="00E82973" w:rsidRPr="00DF2415" w:rsidRDefault="00E82973" w:rsidP="00B73D29">
      <w:pPr>
        <w:rPr>
          <w:sz w:val="22"/>
          <w:szCs w:val="22"/>
        </w:rPr>
      </w:pPr>
      <w:r w:rsidRPr="00DF2415">
        <w:rPr>
          <w:sz w:val="22"/>
          <w:szCs w:val="22"/>
        </w:rPr>
        <w:t>Please notify a member of the GEGC Executive Committee (</w:t>
      </w:r>
      <w:hyperlink r:id="rId8" w:history="1">
        <w:r w:rsidR="004E3799" w:rsidRPr="00957FE6">
          <w:rPr>
            <w:rStyle w:val="Hyperlink"/>
            <w:sz w:val="22"/>
            <w:szCs w:val="22"/>
          </w:rPr>
          <w:t>Grace.Reynolds@csulb.edu</w:t>
        </w:r>
      </w:hyperlink>
      <w:r w:rsidRPr="00DF2415">
        <w:rPr>
          <w:sz w:val="22"/>
          <w:szCs w:val="22"/>
        </w:rPr>
        <w:t xml:space="preserve"> </w:t>
      </w:r>
      <w:r w:rsidR="004E3799" w:rsidRPr="00DF2415">
        <w:rPr>
          <w:sz w:val="22"/>
          <w:szCs w:val="22"/>
        </w:rPr>
        <w:t xml:space="preserve">or </w:t>
      </w:r>
      <w:hyperlink r:id="rId9" w:history="1">
        <w:r w:rsidR="00DF2415" w:rsidRPr="00DF2415">
          <w:rPr>
            <w:rStyle w:val="Hyperlink"/>
            <w:sz w:val="22"/>
            <w:szCs w:val="22"/>
          </w:rPr>
          <w:t>Ruth.Piker@csulb.edu</w:t>
        </w:r>
      </w:hyperlink>
      <w:r w:rsidRPr="00DF2415">
        <w:rPr>
          <w:sz w:val="22"/>
          <w:szCs w:val="22"/>
        </w:rPr>
        <w:t>) if you are unable to attend.</w:t>
      </w:r>
    </w:p>
    <w:p w14:paraId="2A768EF4" w14:textId="77777777" w:rsidR="00E82973" w:rsidRPr="00DF2415" w:rsidRDefault="00E82973" w:rsidP="00B73D29">
      <w:pPr>
        <w:rPr>
          <w:sz w:val="22"/>
          <w:szCs w:val="22"/>
        </w:rPr>
      </w:pPr>
    </w:p>
    <w:p w14:paraId="2156DDA4" w14:textId="77777777" w:rsidR="00E82973" w:rsidRPr="00DF2415" w:rsidRDefault="00E82973" w:rsidP="00B73D29">
      <w:pPr>
        <w:pStyle w:val="ListParagraph"/>
        <w:numPr>
          <w:ilvl w:val="0"/>
          <w:numId w:val="1"/>
        </w:numPr>
        <w:rPr>
          <w:sz w:val="22"/>
          <w:szCs w:val="22"/>
        </w:rPr>
      </w:pPr>
      <w:r w:rsidRPr="00DF2415">
        <w:rPr>
          <w:sz w:val="22"/>
          <w:szCs w:val="22"/>
        </w:rPr>
        <w:t>Call to Order</w:t>
      </w:r>
    </w:p>
    <w:p w14:paraId="1C819C7F" w14:textId="77777777" w:rsidR="00B73D29" w:rsidRPr="00DF2415" w:rsidRDefault="00B73D29" w:rsidP="00B73D29">
      <w:pPr>
        <w:pStyle w:val="ListParagraph"/>
        <w:rPr>
          <w:sz w:val="22"/>
          <w:szCs w:val="22"/>
        </w:rPr>
      </w:pPr>
    </w:p>
    <w:p w14:paraId="335D654A" w14:textId="77777777" w:rsidR="00E82973" w:rsidRPr="00DF2415" w:rsidRDefault="00E82973" w:rsidP="00B73D29">
      <w:pPr>
        <w:pStyle w:val="ListParagraph"/>
        <w:numPr>
          <w:ilvl w:val="0"/>
          <w:numId w:val="1"/>
        </w:numPr>
        <w:rPr>
          <w:sz w:val="22"/>
          <w:szCs w:val="22"/>
        </w:rPr>
      </w:pPr>
      <w:r w:rsidRPr="00DF2415">
        <w:rPr>
          <w:sz w:val="22"/>
          <w:szCs w:val="22"/>
        </w:rPr>
        <w:t>Approval of Agenda</w:t>
      </w:r>
    </w:p>
    <w:p w14:paraId="2103A7B8" w14:textId="77777777" w:rsidR="00B73D29" w:rsidRPr="00DF2415" w:rsidRDefault="00B73D29" w:rsidP="00B73D29">
      <w:pPr>
        <w:rPr>
          <w:sz w:val="22"/>
          <w:szCs w:val="22"/>
        </w:rPr>
      </w:pPr>
    </w:p>
    <w:p w14:paraId="2445FD89" w14:textId="3625E78C" w:rsidR="00E82973" w:rsidRPr="00DF2415" w:rsidRDefault="00E82973" w:rsidP="00B73D29">
      <w:pPr>
        <w:pStyle w:val="ListParagraph"/>
        <w:numPr>
          <w:ilvl w:val="0"/>
          <w:numId w:val="1"/>
        </w:numPr>
        <w:rPr>
          <w:sz w:val="22"/>
          <w:szCs w:val="22"/>
        </w:rPr>
      </w:pPr>
      <w:r w:rsidRPr="00DF2415">
        <w:rPr>
          <w:sz w:val="22"/>
          <w:szCs w:val="22"/>
        </w:rPr>
        <w:t xml:space="preserve">Approval of Minutes: GEGC Minutes </w:t>
      </w:r>
      <w:r w:rsidR="00C27EAD">
        <w:rPr>
          <w:sz w:val="22"/>
          <w:szCs w:val="22"/>
        </w:rPr>
        <w:t xml:space="preserve">from </w:t>
      </w:r>
      <w:r w:rsidR="00072F3B">
        <w:rPr>
          <w:sz w:val="22"/>
          <w:szCs w:val="22"/>
        </w:rPr>
        <w:t>4-24</w:t>
      </w:r>
      <w:r w:rsidR="00112321">
        <w:rPr>
          <w:sz w:val="22"/>
          <w:szCs w:val="22"/>
        </w:rPr>
        <w:t>-2017</w:t>
      </w:r>
      <w:r w:rsidR="00C27EAD">
        <w:rPr>
          <w:sz w:val="22"/>
          <w:szCs w:val="22"/>
        </w:rPr>
        <w:t xml:space="preserve"> </w:t>
      </w:r>
      <w:r w:rsidRPr="00DF2415">
        <w:rPr>
          <w:sz w:val="22"/>
          <w:szCs w:val="22"/>
        </w:rPr>
        <w:t>posted on BeachBoard</w:t>
      </w:r>
    </w:p>
    <w:p w14:paraId="6D2CDE8A" w14:textId="77777777" w:rsidR="00E47830" w:rsidRPr="00223C3E" w:rsidRDefault="00E47830" w:rsidP="00223C3E">
      <w:pPr>
        <w:rPr>
          <w:sz w:val="22"/>
          <w:szCs w:val="22"/>
        </w:rPr>
      </w:pPr>
    </w:p>
    <w:p w14:paraId="1136677E" w14:textId="77777777" w:rsidR="00CE45B0" w:rsidRDefault="00072F3B" w:rsidP="00CE45B0">
      <w:pPr>
        <w:pStyle w:val="ListParagraph"/>
        <w:numPr>
          <w:ilvl w:val="0"/>
          <w:numId w:val="1"/>
        </w:numPr>
        <w:rPr>
          <w:sz w:val="22"/>
          <w:szCs w:val="22"/>
        </w:rPr>
      </w:pPr>
      <w:r w:rsidRPr="00CE45B0">
        <w:rPr>
          <w:sz w:val="22"/>
          <w:szCs w:val="22"/>
        </w:rPr>
        <w:t>A</w:t>
      </w:r>
      <w:r w:rsidR="002438AC" w:rsidRPr="00CE45B0">
        <w:rPr>
          <w:sz w:val="22"/>
          <w:szCs w:val="22"/>
        </w:rPr>
        <w:t xml:space="preserve">. </w:t>
      </w:r>
      <w:r w:rsidR="00E47830" w:rsidRPr="00CE45B0">
        <w:rPr>
          <w:sz w:val="22"/>
          <w:szCs w:val="22"/>
        </w:rPr>
        <w:t>Discussion</w:t>
      </w:r>
      <w:r w:rsidR="002438AC" w:rsidRPr="00CE45B0">
        <w:rPr>
          <w:sz w:val="22"/>
          <w:szCs w:val="22"/>
        </w:rPr>
        <w:t xml:space="preserve"> of Executive Order 1100; GEGC response by June 16, 2017</w:t>
      </w:r>
      <w:r w:rsidR="00203D27" w:rsidRPr="00CE45B0">
        <w:rPr>
          <w:sz w:val="22"/>
          <w:szCs w:val="22"/>
        </w:rPr>
        <w:t>; stacked courses</w:t>
      </w:r>
      <w:r w:rsidR="00CE45B0">
        <w:rPr>
          <w:sz w:val="22"/>
          <w:szCs w:val="22"/>
        </w:rPr>
        <w:t xml:space="preserve"> brief discussion—why are these ineligible for GE credit?</w:t>
      </w:r>
    </w:p>
    <w:p w14:paraId="15C6AE77" w14:textId="77777777" w:rsidR="004D6929" w:rsidRDefault="004D6929" w:rsidP="004D6929">
      <w:pPr>
        <w:pStyle w:val="ListParagraph"/>
        <w:rPr>
          <w:sz w:val="22"/>
          <w:szCs w:val="22"/>
        </w:rPr>
      </w:pPr>
    </w:p>
    <w:p w14:paraId="021FBEC9" w14:textId="30DE53E2" w:rsidR="004D6929" w:rsidRDefault="004D6929" w:rsidP="004D6929">
      <w:pPr>
        <w:pStyle w:val="ListParagraph"/>
        <w:rPr>
          <w:sz w:val="22"/>
          <w:szCs w:val="22"/>
        </w:rPr>
      </w:pPr>
      <w:r>
        <w:rPr>
          <w:sz w:val="22"/>
          <w:szCs w:val="22"/>
        </w:rPr>
        <w:t>B.  Discussion of Writing Intensive courses and WASC--</w:t>
      </w:r>
      <w:proofErr w:type="spellStart"/>
      <w:r>
        <w:rPr>
          <w:sz w:val="22"/>
          <w:szCs w:val="22"/>
        </w:rPr>
        <w:t>Nele</w:t>
      </w:r>
      <w:proofErr w:type="spellEnd"/>
    </w:p>
    <w:p w14:paraId="02B2976E" w14:textId="77777777" w:rsidR="00CE45B0" w:rsidRPr="00CE45B0" w:rsidRDefault="00CE45B0" w:rsidP="00CE45B0">
      <w:pPr>
        <w:pStyle w:val="ListParagraph"/>
        <w:rPr>
          <w:sz w:val="22"/>
          <w:szCs w:val="22"/>
        </w:rPr>
      </w:pPr>
    </w:p>
    <w:p w14:paraId="35F96A9E" w14:textId="552D2322" w:rsidR="004B04C5" w:rsidRPr="00CE45B0" w:rsidRDefault="004D6929" w:rsidP="00CE45B0">
      <w:pPr>
        <w:pStyle w:val="ListParagraph"/>
        <w:rPr>
          <w:sz w:val="22"/>
          <w:szCs w:val="22"/>
        </w:rPr>
      </w:pPr>
      <w:r>
        <w:rPr>
          <w:sz w:val="22"/>
          <w:szCs w:val="22"/>
        </w:rPr>
        <w:t>C</w:t>
      </w:r>
      <w:r w:rsidR="00CE45B0">
        <w:rPr>
          <w:sz w:val="22"/>
          <w:szCs w:val="22"/>
        </w:rPr>
        <w:t>.  Elections for Executive committee first meeting in fall 2017</w:t>
      </w:r>
      <w:r w:rsidR="00203D27" w:rsidRPr="00CE45B0">
        <w:rPr>
          <w:sz w:val="22"/>
          <w:szCs w:val="22"/>
        </w:rPr>
        <w:t xml:space="preserve"> </w:t>
      </w:r>
    </w:p>
    <w:p w14:paraId="02947917" w14:textId="77777777" w:rsidR="00C36DF1" w:rsidRPr="00C36DF1" w:rsidRDefault="00C36DF1" w:rsidP="00C36DF1">
      <w:pPr>
        <w:rPr>
          <w:sz w:val="22"/>
          <w:szCs w:val="22"/>
        </w:rPr>
      </w:pPr>
    </w:p>
    <w:p w14:paraId="767C02D9" w14:textId="2835AB00" w:rsidR="004E3799" w:rsidRPr="00112321" w:rsidRDefault="00005A80" w:rsidP="00112321">
      <w:pPr>
        <w:pStyle w:val="ListParagraph"/>
        <w:numPr>
          <w:ilvl w:val="0"/>
          <w:numId w:val="1"/>
        </w:numPr>
        <w:autoSpaceDE/>
        <w:autoSpaceDN/>
        <w:rPr>
          <w:sz w:val="22"/>
          <w:szCs w:val="22"/>
        </w:rPr>
      </w:pPr>
      <w:r>
        <w:rPr>
          <w:sz w:val="22"/>
          <w:szCs w:val="22"/>
        </w:rPr>
        <w:t>Items still tabled:</w:t>
      </w:r>
    </w:p>
    <w:p w14:paraId="538C0A2F" w14:textId="77777777" w:rsidR="00005A80" w:rsidRDefault="00005A80" w:rsidP="00005A80">
      <w:pPr>
        <w:pStyle w:val="ListParagraph"/>
        <w:numPr>
          <w:ilvl w:val="2"/>
          <w:numId w:val="1"/>
        </w:numPr>
        <w:autoSpaceDE/>
        <w:autoSpaceDN/>
        <w:rPr>
          <w:sz w:val="22"/>
          <w:szCs w:val="22"/>
        </w:rPr>
      </w:pPr>
      <w:r>
        <w:rPr>
          <w:sz w:val="22"/>
          <w:szCs w:val="22"/>
        </w:rPr>
        <w:t>CHLS 100: Introduction to Chicano &amp; Latino Studies</w:t>
      </w:r>
    </w:p>
    <w:p w14:paraId="57B6A991" w14:textId="77777777" w:rsidR="004E3799" w:rsidRDefault="004E3799" w:rsidP="004E3799">
      <w:pPr>
        <w:pStyle w:val="ListParagraph"/>
        <w:numPr>
          <w:ilvl w:val="2"/>
          <w:numId w:val="1"/>
        </w:numPr>
        <w:autoSpaceDE/>
        <w:autoSpaceDN/>
        <w:rPr>
          <w:sz w:val="22"/>
          <w:szCs w:val="22"/>
        </w:rPr>
      </w:pPr>
      <w:r>
        <w:rPr>
          <w:sz w:val="22"/>
          <w:szCs w:val="22"/>
        </w:rPr>
        <w:t>CHLS 345: Latino/a Leadership in STEM</w:t>
      </w:r>
    </w:p>
    <w:p w14:paraId="218ADB76" w14:textId="77777777" w:rsidR="004E3799" w:rsidRDefault="004E3799" w:rsidP="004E3799">
      <w:pPr>
        <w:pStyle w:val="ListParagraph"/>
        <w:numPr>
          <w:ilvl w:val="2"/>
          <w:numId w:val="1"/>
        </w:numPr>
        <w:autoSpaceDE/>
        <w:autoSpaceDN/>
        <w:rPr>
          <w:sz w:val="22"/>
          <w:szCs w:val="22"/>
        </w:rPr>
      </w:pPr>
      <w:r>
        <w:rPr>
          <w:sz w:val="22"/>
          <w:szCs w:val="22"/>
        </w:rPr>
        <w:t>DESN 367: History and Theory of Architecture</w:t>
      </w:r>
    </w:p>
    <w:p w14:paraId="34CD6535" w14:textId="46B062B1" w:rsidR="000C2BD1" w:rsidRDefault="000C2BD1" w:rsidP="00005A80">
      <w:pPr>
        <w:pStyle w:val="ListParagraph"/>
        <w:numPr>
          <w:ilvl w:val="2"/>
          <w:numId w:val="1"/>
        </w:numPr>
        <w:autoSpaceDE/>
        <w:autoSpaceDN/>
        <w:rPr>
          <w:sz w:val="22"/>
          <w:szCs w:val="22"/>
        </w:rPr>
      </w:pPr>
      <w:r>
        <w:rPr>
          <w:sz w:val="22"/>
          <w:szCs w:val="22"/>
        </w:rPr>
        <w:t>IST/WGSS 339: Global Feminisms</w:t>
      </w:r>
    </w:p>
    <w:p w14:paraId="402D2FAB" w14:textId="77777777" w:rsidR="00DF2415" w:rsidRPr="00DF2415" w:rsidRDefault="00DF2415" w:rsidP="00DF2415">
      <w:pPr>
        <w:pStyle w:val="ListParagraph"/>
        <w:rPr>
          <w:sz w:val="22"/>
          <w:szCs w:val="22"/>
        </w:rPr>
      </w:pPr>
    </w:p>
    <w:p w14:paraId="208A926F" w14:textId="77777777" w:rsidR="00DF2415" w:rsidRPr="00DF2415" w:rsidRDefault="00DF2415" w:rsidP="00DF2415">
      <w:pPr>
        <w:pStyle w:val="ListParagraph"/>
        <w:numPr>
          <w:ilvl w:val="0"/>
          <w:numId w:val="1"/>
        </w:numPr>
        <w:autoSpaceDE/>
        <w:autoSpaceDN/>
        <w:rPr>
          <w:sz w:val="22"/>
          <w:szCs w:val="22"/>
        </w:rPr>
      </w:pPr>
      <w:r w:rsidRPr="00DF2415">
        <w:rPr>
          <w:sz w:val="22"/>
          <w:szCs w:val="22"/>
        </w:rPr>
        <w:t>Current Business</w:t>
      </w:r>
    </w:p>
    <w:p w14:paraId="7F206198" w14:textId="397D514D" w:rsidR="00DF2415" w:rsidRDefault="00F146CA" w:rsidP="00DF2415">
      <w:pPr>
        <w:pStyle w:val="ListParagraph"/>
        <w:numPr>
          <w:ilvl w:val="1"/>
          <w:numId w:val="1"/>
        </w:numPr>
        <w:autoSpaceDE/>
        <w:autoSpaceDN/>
        <w:rPr>
          <w:sz w:val="22"/>
          <w:szCs w:val="22"/>
        </w:rPr>
      </w:pPr>
      <w:r>
        <w:rPr>
          <w:sz w:val="22"/>
          <w:szCs w:val="22"/>
        </w:rPr>
        <w:t>New Submission</w:t>
      </w:r>
      <w:r w:rsidR="00DF2415" w:rsidRPr="00DF2415">
        <w:rPr>
          <w:sz w:val="22"/>
          <w:szCs w:val="22"/>
        </w:rPr>
        <w:t>:</w:t>
      </w:r>
    </w:p>
    <w:p w14:paraId="73F3F28B" w14:textId="516123B0" w:rsidR="00635FF5" w:rsidRPr="00635FF5" w:rsidRDefault="00635FF5" w:rsidP="00635FF5">
      <w:pPr>
        <w:ind w:left="1080"/>
        <w:rPr>
          <w:sz w:val="22"/>
          <w:szCs w:val="22"/>
        </w:rPr>
      </w:pPr>
    </w:p>
    <w:p w14:paraId="70ACA4D8" w14:textId="7CA54491" w:rsidR="00635FF5" w:rsidRDefault="001D3AA8" w:rsidP="00635FF5">
      <w:pPr>
        <w:pStyle w:val="ListParagraph"/>
        <w:numPr>
          <w:ilvl w:val="2"/>
          <w:numId w:val="1"/>
        </w:numPr>
        <w:rPr>
          <w:sz w:val="22"/>
          <w:szCs w:val="22"/>
        </w:rPr>
      </w:pPr>
      <w:r>
        <w:rPr>
          <w:sz w:val="22"/>
          <w:szCs w:val="22"/>
        </w:rPr>
        <w:t>DESN 470: Design in Contemporary Society</w:t>
      </w:r>
    </w:p>
    <w:p w14:paraId="7FEE79F3" w14:textId="1D347F74" w:rsidR="00635FF5" w:rsidRPr="001D3AA8" w:rsidRDefault="00635FF5" w:rsidP="001D3AA8">
      <w:pPr>
        <w:pStyle w:val="ListParagraph"/>
        <w:numPr>
          <w:ilvl w:val="3"/>
          <w:numId w:val="1"/>
        </w:numPr>
        <w:rPr>
          <w:sz w:val="22"/>
          <w:szCs w:val="22"/>
        </w:rPr>
      </w:pPr>
      <w:r w:rsidRPr="006F7A84">
        <w:rPr>
          <w:sz w:val="22"/>
          <w:szCs w:val="22"/>
        </w:rPr>
        <w:t>Posted on BeachBo</w:t>
      </w:r>
      <w:r w:rsidR="001D3AA8">
        <w:rPr>
          <w:sz w:val="22"/>
          <w:szCs w:val="22"/>
        </w:rPr>
        <w:t xml:space="preserve">ard/GE Course Proposals </w:t>
      </w:r>
      <w:r w:rsidRPr="006F7A84">
        <w:rPr>
          <w:sz w:val="22"/>
          <w:szCs w:val="22"/>
        </w:rPr>
        <w:t>AY 201</w:t>
      </w:r>
      <w:r>
        <w:rPr>
          <w:sz w:val="22"/>
          <w:szCs w:val="22"/>
        </w:rPr>
        <w:t>5</w:t>
      </w:r>
      <w:r w:rsidRPr="006F7A84">
        <w:rPr>
          <w:sz w:val="22"/>
          <w:szCs w:val="22"/>
        </w:rPr>
        <w:t>-201</w:t>
      </w:r>
      <w:r>
        <w:rPr>
          <w:sz w:val="22"/>
          <w:szCs w:val="22"/>
        </w:rPr>
        <w:t>6</w:t>
      </w:r>
    </w:p>
    <w:p w14:paraId="7AC96ACA" w14:textId="0D26A342" w:rsidR="00635FF5" w:rsidRDefault="00635FF5" w:rsidP="00635FF5">
      <w:pPr>
        <w:pStyle w:val="ListParagraph"/>
        <w:numPr>
          <w:ilvl w:val="3"/>
          <w:numId w:val="1"/>
        </w:numPr>
        <w:rPr>
          <w:sz w:val="22"/>
          <w:szCs w:val="22"/>
        </w:rPr>
      </w:pPr>
      <w:r w:rsidRPr="009D1AF6">
        <w:rPr>
          <w:sz w:val="22"/>
          <w:szCs w:val="22"/>
        </w:rPr>
        <w:t>R</w:t>
      </w:r>
      <w:r w:rsidR="001D3AA8">
        <w:rPr>
          <w:sz w:val="22"/>
          <w:szCs w:val="22"/>
        </w:rPr>
        <w:t>equest to add:  Written Communication (A1), Critical Thinking (A3), Writing Intensive, Integrative Learning</w:t>
      </w:r>
    </w:p>
    <w:p w14:paraId="1E51D3D9" w14:textId="77777777" w:rsidR="001D3AA8" w:rsidRDefault="001D3AA8" w:rsidP="001D3AA8">
      <w:pPr>
        <w:pStyle w:val="ListParagraph"/>
        <w:ind w:left="2880"/>
        <w:rPr>
          <w:sz w:val="22"/>
          <w:szCs w:val="22"/>
        </w:rPr>
      </w:pPr>
    </w:p>
    <w:p w14:paraId="3FB8F662" w14:textId="6B5ADAE8" w:rsidR="000D0841" w:rsidRPr="001523C1" w:rsidRDefault="001D3AA8" w:rsidP="00D15CB7">
      <w:pPr>
        <w:pStyle w:val="ListParagraph"/>
        <w:numPr>
          <w:ilvl w:val="2"/>
          <w:numId w:val="1"/>
        </w:numPr>
        <w:rPr>
          <w:sz w:val="22"/>
          <w:szCs w:val="22"/>
        </w:rPr>
      </w:pPr>
      <w:r>
        <w:rPr>
          <w:sz w:val="22"/>
          <w:szCs w:val="22"/>
        </w:rPr>
        <w:t>FCS 101 Franken</w:t>
      </w:r>
      <w:r w:rsidR="00D15CB7">
        <w:rPr>
          <w:sz w:val="22"/>
          <w:szCs w:val="22"/>
        </w:rPr>
        <w:t xml:space="preserve"> Food: Fact or Science Fiction</w:t>
      </w:r>
      <w:r w:rsidR="000D72B2">
        <w:rPr>
          <w:sz w:val="22"/>
          <w:szCs w:val="22"/>
        </w:rPr>
        <w:t>;</w:t>
      </w:r>
      <w:r w:rsidR="000D0841">
        <w:rPr>
          <w:sz w:val="22"/>
          <w:szCs w:val="22"/>
        </w:rPr>
        <w:t xml:space="preserve"> Reviewed at Feb. 13, 2017 meeting</w:t>
      </w:r>
      <w:r w:rsidR="000D0841" w:rsidRPr="00D15CB7">
        <w:rPr>
          <w:sz w:val="22"/>
          <w:szCs w:val="22"/>
        </w:rPr>
        <w:t xml:space="preserve"> – </w:t>
      </w:r>
      <w:r w:rsidR="000D0841" w:rsidRPr="00D15CB7">
        <w:rPr>
          <w:b/>
          <w:color w:val="FF0000"/>
          <w:sz w:val="28"/>
          <w:szCs w:val="28"/>
        </w:rPr>
        <w:t>Denied</w:t>
      </w:r>
      <w:r w:rsidR="000D0841" w:rsidRPr="00D15CB7">
        <w:rPr>
          <w:color w:val="FF0000"/>
          <w:sz w:val="28"/>
          <w:szCs w:val="28"/>
        </w:rPr>
        <w:t xml:space="preserve"> </w:t>
      </w:r>
      <w:r w:rsidR="00D15CB7">
        <w:rPr>
          <w:color w:val="FF0000"/>
          <w:sz w:val="28"/>
          <w:szCs w:val="28"/>
        </w:rPr>
        <w:t>at that time</w:t>
      </w:r>
      <w:r w:rsidR="007E55B1">
        <w:rPr>
          <w:color w:val="FF0000"/>
          <w:sz w:val="28"/>
          <w:szCs w:val="28"/>
        </w:rPr>
        <w:t>, summary of discussion below</w:t>
      </w:r>
    </w:p>
    <w:p w14:paraId="6EDD696F" w14:textId="12970CDD" w:rsidR="001523C1" w:rsidRPr="001523C1" w:rsidRDefault="001523C1" w:rsidP="001523C1">
      <w:pPr>
        <w:pStyle w:val="ListParagraph"/>
        <w:ind w:left="2160"/>
        <w:rPr>
          <w:b/>
          <w:sz w:val="22"/>
          <w:szCs w:val="22"/>
          <w:u w:val="single"/>
        </w:rPr>
      </w:pPr>
      <w:r w:rsidRPr="001523C1">
        <w:rPr>
          <w:b/>
          <w:sz w:val="22"/>
          <w:szCs w:val="22"/>
          <w:u w:val="single"/>
        </w:rPr>
        <w:t>**Time Certain** Cheryl Rock—2</w:t>
      </w:r>
      <w:proofErr w:type="gramStart"/>
      <w:r w:rsidRPr="001523C1">
        <w:rPr>
          <w:b/>
          <w:sz w:val="22"/>
          <w:szCs w:val="22"/>
          <w:u w:val="single"/>
        </w:rPr>
        <w:t>;45</w:t>
      </w:r>
      <w:proofErr w:type="gramEnd"/>
      <w:r w:rsidRPr="001523C1">
        <w:rPr>
          <w:b/>
          <w:sz w:val="22"/>
          <w:szCs w:val="22"/>
          <w:u w:val="single"/>
        </w:rPr>
        <w:t xml:space="preserve"> p.m.</w:t>
      </w:r>
    </w:p>
    <w:p w14:paraId="35D0DBFA" w14:textId="77777777" w:rsidR="000D0841" w:rsidRPr="006F7A84" w:rsidRDefault="000D0841" w:rsidP="000D0841">
      <w:pPr>
        <w:pStyle w:val="ListParagraph"/>
        <w:numPr>
          <w:ilvl w:val="3"/>
          <w:numId w:val="1"/>
        </w:numPr>
        <w:rPr>
          <w:sz w:val="22"/>
          <w:szCs w:val="22"/>
        </w:rPr>
      </w:pPr>
      <w:r w:rsidRPr="006F7A84">
        <w:rPr>
          <w:sz w:val="22"/>
          <w:szCs w:val="22"/>
        </w:rPr>
        <w:t>Posted on Bea</w:t>
      </w:r>
      <w:r>
        <w:rPr>
          <w:sz w:val="22"/>
          <w:szCs w:val="22"/>
        </w:rPr>
        <w:t>chBoard/GE Course Proposals Spring</w:t>
      </w:r>
      <w:r w:rsidRPr="006F7A84">
        <w:rPr>
          <w:sz w:val="22"/>
          <w:szCs w:val="22"/>
        </w:rPr>
        <w:t xml:space="preserve"> 201</w:t>
      </w:r>
      <w:r>
        <w:rPr>
          <w:sz w:val="22"/>
          <w:szCs w:val="22"/>
        </w:rPr>
        <w:t>7</w:t>
      </w:r>
    </w:p>
    <w:p w14:paraId="2893DF83" w14:textId="77777777" w:rsidR="000D0841" w:rsidRDefault="000D0841" w:rsidP="000D0841">
      <w:pPr>
        <w:pStyle w:val="ListParagraph"/>
        <w:numPr>
          <w:ilvl w:val="3"/>
          <w:numId w:val="1"/>
        </w:numPr>
        <w:autoSpaceDE/>
        <w:autoSpaceDN/>
        <w:rPr>
          <w:sz w:val="22"/>
          <w:szCs w:val="22"/>
        </w:rPr>
      </w:pPr>
      <w:r>
        <w:rPr>
          <w:sz w:val="22"/>
          <w:szCs w:val="22"/>
        </w:rPr>
        <w:t>New to General Education</w:t>
      </w:r>
    </w:p>
    <w:p w14:paraId="4BF26853" w14:textId="77777777" w:rsidR="000D0841" w:rsidRDefault="000D0841" w:rsidP="000D0841">
      <w:pPr>
        <w:pStyle w:val="ListParagraph"/>
        <w:numPr>
          <w:ilvl w:val="3"/>
          <w:numId w:val="1"/>
        </w:numPr>
        <w:autoSpaceDE/>
        <w:autoSpaceDN/>
        <w:rPr>
          <w:sz w:val="22"/>
          <w:szCs w:val="22"/>
        </w:rPr>
      </w:pPr>
      <w:r>
        <w:rPr>
          <w:sz w:val="22"/>
          <w:szCs w:val="22"/>
        </w:rPr>
        <w:t>Request for Foundations: Critical Thinking</w:t>
      </w:r>
    </w:p>
    <w:p w14:paraId="2D9919C9" w14:textId="77777777" w:rsidR="000D0841" w:rsidRDefault="000D0841" w:rsidP="000D0841">
      <w:pPr>
        <w:pStyle w:val="ListParagraph"/>
        <w:numPr>
          <w:ilvl w:val="3"/>
          <w:numId w:val="1"/>
        </w:numPr>
        <w:autoSpaceDE/>
        <w:autoSpaceDN/>
        <w:rPr>
          <w:sz w:val="22"/>
          <w:szCs w:val="22"/>
        </w:rPr>
      </w:pPr>
      <w:r>
        <w:rPr>
          <w:sz w:val="22"/>
          <w:szCs w:val="22"/>
        </w:rPr>
        <w:t xml:space="preserve">Discussion: </w:t>
      </w:r>
    </w:p>
    <w:p w14:paraId="657F017E" w14:textId="77777777" w:rsidR="000D0841" w:rsidRDefault="000D0841" w:rsidP="000D0841">
      <w:pPr>
        <w:pStyle w:val="ListParagraph"/>
        <w:numPr>
          <w:ilvl w:val="4"/>
          <w:numId w:val="1"/>
        </w:numPr>
        <w:autoSpaceDE/>
        <w:autoSpaceDN/>
        <w:rPr>
          <w:sz w:val="22"/>
          <w:szCs w:val="22"/>
        </w:rPr>
      </w:pPr>
      <w:r>
        <w:rPr>
          <w:sz w:val="22"/>
          <w:szCs w:val="22"/>
        </w:rPr>
        <w:t>No content based learning criteria that meets the Category requirement.</w:t>
      </w:r>
    </w:p>
    <w:p w14:paraId="546937EE" w14:textId="6363C7D5" w:rsidR="000D0841" w:rsidRPr="00A253A9" w:rsidRDefault="000D0841" w:rsidP="000D0841">
      <w:pPr>
        <w:pStyle w:val="ListParagraph"/>
        <w:numPr>
          <w:ilvl w:val="3"/>
          <w:numId w:val="1"/>
        </w:numPr>
        <w:autoSpaceDE/>
        <w:autoSpaceDN/>
        <w:rPr>
          <w:sz w:val="22"/>
          <w:szCs w:val="22"/>
        </w:rPr>
      </w:pPr>
      <w:r>
        <w:rPr>
          <w:sz w:val="22"/>
          <w:szCs w:val="22"/>
        </w:rPr>
        <w:t xml:space="preserve">Recommendation: </w:t>
      </w:r>
      <w:r w:rsidR="003E7EF4">
        <w:rPr>
          <w:sz w:val="22"/>
          <w:szCs w:val="22"/>
        </w:rPr>
        <w:t>consult with Mary McPherson on</w:t>
      </w:r>
      <w:r w:rsidRPr="00536FC0">
        <w:rPr>
          <w:sz w:val="22"/>
          <w:szCs w:val="22"/>
        </w:rPr>
        <w:t xml:space="preserve"> how to revise the </w:t>
      </w:r>
      <w:r w:rsidRPr="00A253A9">
        <w:rPr>
          <w:sz w:val="22"/>
          <w:szCs w:val="22"/>
        </w:rPr>
        <w:t>proposal to be a critical thinking course or find a new category.</w:t>
      </w:r>
    </w:p>
    <w:p w14:paraId="591839D6" w14:textId="64D5F60F" w:rsidR="000D0841" w:rsidRPr="00395C29" w:rsidRDefault="000D0841" w:rsidP="00395C29">
      <w:pPr>
        <w:pStyle w:val="ListParagraph"/>
        <w:numPr>
          <w:ilvl w:val="3"/>
          <w:numId w:val="1"/>
        </w:numPr>
        <w:autoSpaceDE/>
        <w:autoSpaceDN/>
        <w:rPr>
          <w:sz w:val="22"/>
          <w:szCs w:val="22"/>
        </w:rPr>
      </w:pPr>
      <w:r w:rsidRPr="00A253A9">
        <w:rPr>
          <w:sz w:val="22"/>
          <w:szCs w:val="22"/>
        </w:rPr>
        <w:lastRenderedPageBreak/>
        <w:t>Motion to deny the proposal – unanimously approved</w:t>
      </w:r>
    </w:p>
    <w:p w14:paraId="053FA347" w14:textId="2719E4E2" w:rsidR="00FB7391" w:rsidRDefault="00B27C50" w:rsidP="00B27C50">
      <w:pPr>
        <w:ind w:left="360" w:firstLine="360"/>
        <w:rPr>
          <w:sz w:val="22"/>
          <w:szCs w:val="22"/>
        </w:rPr>
      </w:pPr>
      <w:r>
        <w:rPr>
          <w:sz w:val="22"/>
          <w:szCs w:val="22"/>
        </w:rPr>
        <w:t>b.</w:t>
      </w:r>
      <w:r>
        <w:rPr>
          <w:sz w:val="22"/>
          <w:szCs w:val="22"/>
        </w:rPr>
        <w:tab/>
        <w:t xml:space="preserve">To be </w:t>
      </w:r>
      <w:proofErr w:type="spellStart"/>
      <w:r>
        <w:rPr>
          <w:sz w:val="22"/>
          <w:szCs w:val="22"/>
        </w:rPr>
        <w:t>untabled</w:t>
      </w:r>
      <w:proofErr w:type="spellEnd"/>
      <w:r>
        <w:rPr>
          <w:sz w:val="22"/>
          <w:szCs w:val="22"/>
        </w:rPr>
        <w:t>:</w:t>
      </w:r>
    </w:p>
    <w:p w14:paraId="276E7F0E" w14:textId="77777777" w:rsidR="00B27C50" w:rsidRDefault="00B27C50" w:rsidP="00B27C50">
      <w:pPr>
        <w:ind w:left="360" w:firstLine="360"/>
        <w:rPr>
          <w:sz w:val="22"/>
          <w:szCs w:val="22"/>
        </w:rPr>
      </w:pPr>
    </w:p>
    <w:p w14:paraId="6F7134E6" w14:textId="6AC2DEE4" w:rsidR="00B27C50" w:rsidRDefault="00B27C50" w:rsidP="00B27C50">
      <w:pPr>
        <w:pStyle w:val="ListParagraph"/>
        <w:numPr>
          <w:ilvl w:val="0"/>
          <w:numId w:val="5"/>
        </w:numPr>
        <w:autoSpaceDE/>
        <w:autoSpaceDN/>
        <w:rPr>
          <w:sz w:val="22"/>
          <w:szCs w:val="22"/>
        </w:rPr>
      </w:pPr>
      <w:r>
        <w:rPr>
          <w:sz w:val="22"/>
          <w:szCs w:val="22"/>
        </w:rPr>
        <w:t xml:space="preserve">DESN 367: History and Theory of Architecture </w:t>
      </w:r>
      <w:r>
        <w:rPr>
          <w:sz w:val="22"/>
          <w:szCs w:val="22"/>
        </w:rPr>
        <w:t>–</w:t>
      </w:r>
      <w:r>
        <w:rPr>
          <w:sz w:val="22"/>
          <w:szCs w:val="22"/>
        </w:rPr>
        <w:t xml:space="preserve"> </w:t>
      </w:r>
      <w:r w:rsidRPr="006348F3">
        <w:rPr>
          <w:b/>
          <w:color w:val="FF0000"/>
          <w:sz w:val="28"/>
          <w:szCs w:val="22"/>
        </w:rPr>
        <w:t>Tabled</w:t>
      </w:r>
      <w:r>
        <w:rPr>
          <w:b/>
          <w:color w:val="FF0000"/>
          <w:sz w:val="28"/>
          <w:szCs w:val="22"/>
        </w:rPr>
        <w:t xml:space="preserve"> on Nov. 14</w:t>
      </w:r>
      <w:r w:rsidRPr="00F91918">
        <w:rPr>
          <w:b/>
          <w:color w:val="FF0000"/>
          <w:sz w:val="28"/>
          <w:szCs w:val="22"/>
          <w:vertAlign w:val="superscript"/>
        </w:rPr>
        <w:t>th</w:t>
      </w:r>
      <w:r w:rsidR="00F91918">
        <w:rPr>
          <w:b/>
          <w:color w:val="FF0000"/>
          <w:sz w:val="28"/>
          <w:szCs w:val="22"/>
        </w:rPr>
        <w:t>—discussion summary below</w:t>
      </w:r>
      <w:bookmarkStart w:id="0" w:name="_GoBack"/>
      <w:bookmarkEnd w:id="0"/>
    </w:p>
    <w:p w14:paraId="65075C6E" w14:textId="77777777" w:rsidR="00B27C50" w:rsidRPr="006F7A84" w:rsidRDefault="00B27C50" w:rsidP="00B27C50">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6671D1FC" w14:textId="77777777" w:rsidR="00B27C50" w:rsidRDefault="00B27C50" w:rsidP="00B27C50">
      <w:pPr>
        <w:pStyle w:val="ListParagraph"/>
        <w:numPr>
          <w:ilvl w:val="3"/>
          <w:numId w:val="1"/>
        </w:numPr>
        <w:autoSpaceDE/>
        <w:autoSpaceDN/>
        <w:rPr>
          <w:sz w:val="22"/>
          <w:szCs w:val="22"/>
        </w:rPr>
      </w:pPr>
      <w:r>
        <w:rPr>
          <w:sz w:val="22"/>
          <w:szCs w:val="22"/>
        </w:rPr>
        <w:t>New to General Education</w:t>
      </w:r>
    </w:p>
    <w:p w14:paraId="37918B36" w14:textId="77777777" w:rsidR="00B27C50" w:rsidRDefault="00B27C50" w:rsidP="00B27C50">
      <w:pPr>
        <w:pStyle w:val="ListParagraph"/>
        <w:numPr>
          <w:ilvl w:val="3"/>
          <w:numId w:val="1"/>
        </w:numPr>
        <w:autoSpaceDE/>
        <w:autoSpaceDN/>
        <w:rPr>
          <w:sz w:val="22"/>
          <w:szCs w:val="22"/>
        </w:rPr>
      </w:pPr>
      <w:r>
        <w:rPr>
          <w:sz w:val="22"/>
          <w:szCs w:val="22"/>
        </w:rPr>
        <w:t>Request for Explorations: Other Humanities, and Explorations: Social Sciences &amp; Citizenship</w:t>
      </w:r>
    </w:p>
    <w:p w14:paraId="65966836" w14:textId="77777777" w:rsidR="00B27C50" w:rsidRDefault="00B27C50" w:rsidP="00B27C50">
      <w:pPr>
        <w:pStyle w:val="ListParagraph"/>
        <w:numPr>
          <w:ilvl w:val="3"/>
          <w:numId w:val="1"/>
        </w:numPr>
        <w:autoSpaceDE/>
        <w:autoSpaceDN/>
        <w:rPr>
          <w:sz w:val="22"/>
          <w:szCs w:val="22"/>
        </w:rPr>
      </w:pPr>
      <w:r>
        <w:rPr>
          <w:sz w:val="22"/>
          <w:szCs w:val="22"/>
        </w:rPr>
        <w:t>Description:</w:t>
      </w:r>
    </w:p>
    <w:p w14:paraId="5628D867" w14:textId="77777777" w:rsidR="00B27C50" w:rsidRDefault="00B27C50" w:rsidP="00B27C50">
      <w:pPr>
        <w:pStyle w:val="ListParagraph"/>
        <w:numPr>
          <w:ilvl w:val="4"/>
          <w:numId w:val="1"/>
        </w:numPr>
        <w:autoSpaceDE/>
        <w:autoSpaceDN/>
        <w:rPr>
          <w:sz w:val="22"/>
          <w:szCs w:val="22"/>
        </w:rPr>
      </w:pPr>
      <w:r>
        <w:rPr>
          <w:sz w:val="22"/>
          <w:szCs w:val="22"/>
        </w:rPr>
        <w:t xml:space="preserve">Category C3 is no longer part of GE. The recommendation is to apply for Category C2 designation, and clearly emphasize the social component of the category. </w:t>
      </w:r>
    </w:p>
    <w:p w14:paraId="7802B9C3" w14:textId="77777777" w:rsidR="00B27C50" w:rsidRDefault="00B27C50" w:rsidP="00B27C50">
      <w:pPr>
        <w:pStyle w:val="ListParagraph"/>
        <w:numPr>
          <w:ilvl w:val="4"/>
          <w:numId w:val="1"/>
        </w:numPr>
        <w:autoSpaceDE/>
        <w:autoSpaceDN/>
        <w:rPr>
          <w:sz w:val="22"/>
          <w:szCs w:val="22"/>
        </w:rPr>
      </w:pPr>
      <w:r>
        <w:rPr>
          <w:sz w:val="22"/>
          <w:szCs w:val="22"/>
        </w:rPr>
        <w:t>The Category D2 justification should clearly emphasize the social and economic components.</w:t>
      </w:r>
    </w:p>
    <w:p w14:paraId="1B9D5F95" w14:textId="77777777" w:rsidR="00B27C50" w:rsidRDefault="00B27C50" w:rsidP="00B27C50">
      <w:pPr>
        <w:pStyle w:val="ListParagraph"/>
        <w:numPr>
          <w:ilvl w:val="4"/>
          <w:numId w:val="1"/>
        </w:numPr>
        <w:autoSpaceDE/>
        <w:autoSpaceDN/>
        <w:rPr>
          <w:sz w:val="22"/>
          <w:szCs w:val="22"/>
        </w:rPr>
      </w:pPr>
      <w:r>
        <w:rPr>
          <w:sz w:val="22"/>
          <w:szCs w:val="22"/>
        </w:rPr>
        <w:t>For the prerequisites, includes “requires consent of instructor”, which needs to be deleted.</w:t>
      </w:r>
    </w:p>
    <w:p w14:paraId="7F68A6C6" w14:textId="77777777" w:rsidR="00B27C50" w:rsidRDefault="00B27C50" w:rsidP="00B27C50">
      <w:pPr>
        <w:pStyle w:val="ListParagraph"/>
        <w:numPr>
          <w:ilvl w:val="4"/>
          <w:numId w:val="1"/>
        </w:numPr>
        <w:autoSpaceDE/>
        <w:autoSpaceDN/>
        <w:rPr>
          <w:sz w:val="22"/>
          <w:szCs w:val="22"/>
        </w:rPr>
      </w:pPr>
      <w:r>
        <w:rPr>
          <w:sz w:val="22"/>
          <w:szCs w:val="22"/>
        </w:rPr>
        <w:t xml:space="preserve">The integrating learning essential skill is discussed in SCO, but not selected on the GEAR form, needs to be consistent, and needs to include it as an SLO. </w:t>
      </w:r>
    </w:p>
    <w:p w14:paraId="6CD2FD5A" w14:textId="77777777" w:rsidR="00B27C50" w:rsidRDefault="00B27C50" w:rsidP="00B27C50">
      <w:pPr>
        <w:pStyle w:val="ListParagraph"/>
        <w:numPr>
          <w:ilvl w:val="3"/>
          <w:numId w:val="1"/>
        </w:numPr>
        <w:autoSpaceDE/>
        <w:autoSpaceDN/>
        <w:rPr>
          <w:sz w:val="22"/>
          <w:szCs w:val="22"/>
        </w:rPr>
      </w:pPr>
      <w:r>
        <w:rPr>
          <w:sz w:val="22"/>
          <w:szCs w:val="22"/>
        </w:rPr>
        <w:t>Recommendations: apply for C2 designation and emphasize the social component, emphasize the social and economic components of Category D2, delete “requires consent of instructor”, and either check integrated learning on GEAR form or delete the description from the SCO, if decide to include, then include it in the SLO.</w:t>
      </w:r>
    </w:p>
    <w:p w14:paraId="754E569C" w14:textId="77777777" w:rsidR="00B27C50" w:rsidRPr="006A59CE" w:rsidRDefault="00B27C50" w:rsidP="00B27C50">
      <w:pPr>
        <w:pStyle w:val="ListParagraph"/>
        <w:numPr>
          <w:ilvl w:val="3"/>
          <w:numId w:val="1"/>
        </w:numPr>
        <w:autoSpaceDE/>
        <w:autoSpaceDN/>
        <w:rPr>
          <w:sz w:val="22"/>
          <w:szCs w:val="22"/>
        </w:rPr>
      </w:pPr>
      <w:r>
        <w:rPr>
          <w:sz w:val="22"/>
          <w:szCs w:val="22"/>
        </w:rPr>
        <w:t xml:space="preserve"> Motion to table – unanimously approved</w:t>
      </w:r>
    </w:p>
    <w:p w14:paraId="550D0477" w14:textId="77777777" w:rsidR="00B27C50" w:rsidRPr="001D3AA8" w:rsidRDefault="00B27C50" w:rsidP="00B27C50">
      <w:pPr>
        <w:ind w:left="360" w:firstLine="360"/>
        <w:rPr>
          <w:sz w:val="22"/>
          <w:szCs w:val="22"/>
        </w:rPr>
      </w:pPr>
    </w:p>
    <w:p w14:paraId="1C8A8595" w14:textId="427BD3E2" w:rsidR="00DF2415" w:rsidRPr="00DF2415" w:rsidRDefault="00DF2415" w:rsidP="00DF2415">
      <w:pPr>
        <w:autoSpaceDE/>
        <w:autoSpaceDN/>
        <w:rPr>
          <w:sz w:val="22"/>
          <w:szCs w:val="22"/>
        </w:rPr>
      </w:pPr>
    </w:p>
    <w:p w14:paraId="205429E4" w14:textId="77777777" w:rsidR="00897419" w:rsidRDefault="002C7EE4" w:rsidP="00897419">
      <w:pPr>
        <w:pStyle w:val="ListParagraph"/>
        <w:numPr>
          <w:ilvl w:val="0"/>
          <w:numId w:val="1"/>
        </w:numPr>
        <w:autoSpaceDE/>
        <w:autoSpaceDN/>
        <w:rPr>
          <w:sz w:val="22"/>
          <w:szCs w:val="22"/>
        </w:rPr>
      </w:pPr>
      <w:r>
        <w:rPr>
          <w:sz w:val="22"/>
          <w:szCs w:val="22"/>
        </w:rPr>
        <w:t>Future Business</w:t>
      </w:r>
      <w:r w:rsidR="00897419">
        <w:rPr>
          <w:sz w:val="22"/>
          <w:szCs w:val="22"/>
        </w:rPr>
        <w:t xml:space="preserve">: </w:t>
      </w:r>
    </w:p>
    <w:p w14:paraId="3CDDD168" w14:textId="58E40C0D" w:rsidR="00897419" w:rsidRPr="00897419" w:rsidRDefault="00897419" w:rsidP="00897419">
      <w:pPr>
        <w:pStyle w:val="ListParagraph"/>
        <w:numPr>
          <w:ilvl w:val="1"/>
          <w:numId w:val="1"/>
        </w:numPr>
        <w:autoSpaceDE/>
        <w:autoSpaceDN/>
        <w:rPr>
          <w:sz w:val="22"/>
          <w:szCs w:val="22"/>
        </w:rPr>
      </w:pPr>
      <w:r>
        <w:rPr>
          <w:sz w:val="22"/>
          <w:szCs w:val="22"/>
        </w:rPr>
        <w:t xml:space="preserve">The following classes </w:t>
      </w:r>
      <w:r w:rsidR="00480348">
        <w:rPr>
          <w:sz w:val="22"/>
          <w:szCs w:val="22"/>
        </w:rPr>
        <w:t>must be revised and resubmitted due to key issues, but will pro</w:t>
      </w:r>
      <w:r w:rsidR="009966CD">
        <w:rPr>
          <w:sz w:val="22"/>
          <w:szCs w:val="22"/>
        </w:rPr>
        <w:t>bably be soon reviewed by GEGC:</w:t>
      </w:r>
      <w:r>
        <w:rPr>
          <w:sz w:val="22"/>
          <w:szCs w:val="22"/>
        </w:rPr>
        <w:t xml:space="preserve"> ANTH 478, ASAM 330, ASAM 331, ASAM 3</w:t>
      </w:r>
      <w:r w:rsidR="009966CD">
        <w:rPr>
          <w:sz w:val="22"/>
          <w:szCs w:val="22"/>
        </w:rPr>
        <w:t>34, ASAM 352, ASAM 353</w:t>
      </w:r>
    </w:p>
    <w:p w14:paraId="15AC5803" w14:textId="77777777" w:rsidR="00DF2415" w:rsidRPr="00DF2415" w:rsidRDefault="00DF2415" w:rsidP="00DF2415">
      <w:pPr>
        <w:pStyle w:val="ListParagraph"/>
        <w:autoSpaceDE/>
        <w:autoSpaceDN/>
        <w:rPr>
          <w:sz w:val="22"/>
          <w:szCs w:val="22"/>
        </w:rPr>
      </w:pPr>
    </w:p>
    <w:p w14:paraId="02640BB4" w14:textId="635896E2" w:rsidR="00C33C89" w:rsidRPr="00124CCF" w:rsidRDefault="00124CCF" w:rsidP="00124CCF">
      <w:pPr>
        <w:pStyle w:val="ListParagraph"/>
        <w:numPr>
          <w:ilvl w:val="0"/>
          <w:numId w:val="1"/>
        </w:numPr>
        <w:rPr>
          <w:sz w:val="22"/>
          <w:szCs w:val="22"/>
        </w:rPr>
      </w:pPr>
      <w:r>
        <w:rPr>
          <w:sz w:val="22"/>
          <w:szCs w:val="22"/>
        </w:rPr>
        <w:t>Adjournment</w:t>
      </w:r>
    </w:p>
    <w:p w14:paraId="5321ACB1" w14:textId="77777777" w:rsidR="004E193C" w:rsidRPr="00DF2415" w:rsidRDefault="004E193C" w:rsidP="00FB0B58">
      <w:pPr>
        <w:pStyle w:val="ListParagraph"/>
        <w:tabs>
          <w:tab w:val="left" w:pos="6513"/>
        </w:tabs>
        <w:ind w:left="1440"/>
        <w:rPr>
          <w:sz w:val="22"/>
          <w:szCs w:val="22"/>
        </w:rPr>
      </w:pPr>
    </w:p>
    <w:sectPr w:rsidR="004E193C" w:rsidRPr="00DF2415" w:rsidSect="0031753C">
      <w:headerReference w:type="default" r:id="rId10"/>
      <w:footerReference w:type="default" r:id="rId11"/>
      <w:headerReference w:type="first" r:id="rId12"/>
      <w:footerReference w:type="firs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0CC32" w14:textId="77777777" w:rsidR="00EE0570" w:rsidRDefault="00EE0570" w:rsidP="0031753C">
      <w:r>
        <w:separator/>
      </w:r>
    </w:p>
  </w:endnote>
  <w:endnote w:type="continuationSeparator" w:id="0">
    <w:p w14:paraId="44FB19F7" w14:textId="77777777" w:rsidR="00EE0570" w:rsidRDefault="00EE0570" w:rsidP="003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93537"/>
      <w:docPartObj>
        <w:docPartGallery w:val="Page Numbers (Bottom of Page)"/>
        <w:docPartUnique/>
      </w:docPartObj>
    </w:sdtPr>
    <w:sdtEndPr>
      <w:rPr>
        <w:noProof/>
      </w:rPr>
    </w:sdtEndPr>
    <w:sdtContent>
      <w:p w14:paraId="162D8994" w14:textId="3EF75411" w:rsidR="0031753C" w:rsidRDefault="0031753C">
        <w:pPr>
          <w:pStyle w:val="Footer"/>
          <w:jc w:val="right"/>
        </w:pPr>
        <w:r>
          <w:fldChar w:fldCharType="begin"/>
        </w:r>
        <w:r>
          <w:instrText xml:space="preserve"> PAGE   \* MERGEFORMAT </w:instrText>
        </w:r>
        <w:r>
          <w:fldChar w:fldCharType="separate"/>
        </w:r>
        <w:r w:rsidR="00F91918">
          <w:rPr>
            <w:noProof/>
          </w:rPr>
          <w:t>2</w:t>
        </w:r>
        <w:r>
          <w:rPr>
            <w:noProof/>
          </w:rPr>
          <w:fldChar w:fldCharType="end"/>
        </w:r>
      </w:p>
    </w:sdtContent>
  </w:sdt>
  <w:p w14:paraId="6C03C137" w14:textId="77777777" w:rsidR="0031753C" w:rsidRDefault="00317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63243"/>
      <w:docPartObj>
        <w:docPartGallery w:val="Page Numbers (Bottom of Page)"/>
        <w:docPartUnique/>
      </w:docPartObj>
    </w:sdtPr>
    <w:sdtEndPr>
      <w:rPr>
        <w:noProof/>
      </w:rPr>
    </w:sdtEndPr>
    <w:sdtContent>
      <w:p w14:paraId="2CADA9F0" w14:textId="77777777" w:rsidR="0031753C" w:rsidRDefault="003175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D5D1B21" w14:textId="77777777" w:rsidR="0031753C" w:rsidRDefault="0031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C01AE" w14:textId="77777777" w:rsidR="00EE0570" w:rsidRDefault="00EE0570" w:rsidP="0031753C">
      <w:r>
        <w:separator/>
      </w:r>
    </w:p>
  </w:footnote>
  <w:footnote w:type="continuationSeparator" w:id="0">
    <w:p w14:paraId="562D03BC" w14:textId="77777777" w:rsidR="00EE0570" w:rsidRDefault="00EE0570" w:rsidP="0031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80976" w14:textId="77777777" w:rsidR="0031753C" w:rsidRDefault="0031753C" w:rsidP="003175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4C258" w14:textId="77777777" w:rsidR="0031753C" w:rsidRDefault="0031753C" w:rsidP="003175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2020"/>
    <w:multiLevelType w:val="hybridMultilevel"/>
    <w:tmpl w:val="9B28C04C"/>
    <w:lvl w:ilvl="0" w:tplc="72E2EA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4D40"/>
    <w:multiLevelType w:val="hybridMultilevel"/>
    <w:tmpl w:val="9C063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88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423E8"/>
    <w:multiLevelType w:val="hybridMultilevel"/>
    <w:tmpl w:val="57525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F239B"/>
    <w:multiLevelType w:val="hybridMultilevel"/>
    <w:tmpl w:val="69124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B597B"/>
    <w:multiLevelType w:val="hybridMultilevel"/>
    <w:tmpl w:val="151C45A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3"/>
    <w:rsid w:val="00005A80"/>
    <w:rsid w:val="00007309"/>
    <w:rsid w:val="0001062C"/>
    <w:rsid w:val="000118C0"/>
    <w:rsid w:val="0001240E"/>
    <w:rsid w:val="000152A9"/>
    <w:rsid w:val="00020BCD"/>
    <w:rsid w:val="00021F7B"/>
    <w:rsid w:val="00062C67"/>
    <w:rsid w:val="00071ED5"/>
    <w:rsid w:val="00072F3B"/>
    <w:rsid w:val="000B0807"/>
    <w:rsid w:val="000C2BD1"/>
    <w:rsid w:val="000D0841"/>
    <w:rsid w:val="000D1F98"/>
    <w:rsid w:val="000D72B2"/>
    <w:rsid w:val="000E7E2A"/>
    <w:rsid w:val="000F5D5E"/>
    <w:rsid w:val="00105D84"/>
    <w:rsid w:val="0011198D"/>
    <w:rsid w:val="00112321"/>
    <w:rsid w:val="00124CCF"/>
    <w:rsid w:val="001523C1"/>
    <w:rsid w:val="00161FEE"/>
    <w:rsid w:val="0016694E"/>
    <w:rsid w:val="00174545"/>
    <w:rsid w:val="00184FC5"/>
    <w:rsid w:val="001C1821"/>
    <w:rsid w:val="001D3AA8"/>
    <w:rsid w:val="001E2FA1"/>
    <w:rsid w:val="001F1C0B"/>
    <w:rsid w:val="001F450D"/>
    <w:rsid w:val="00203D27"/>
    <w:rsid w:val="00214C31"/>
    <w:rsid w:val="00223C3E"/>
    <w:rsid w:val="002362CB"/>
    <w:rsid w:val="002438AC"/>
    <w:rsid w:val="0025071E"/>
    <w:rsid w:val="00260F30"/>
    <w:rsid w:val="00277263"/>
    <w:rsid w:val="002B4DE2"/>
    <w:rsid w:val="002C12A1"/>
    <w:rsid w:val="002C7EE4"/>
    <w:rsid w:val="002F3A7C"/>
    <w:rsid w:val="002F4C87"/>
    <w:rsid w:val="00314A5D"/>
    <w:rsid w:val="003165AA"/>
    <w:rsid w:val="0031753C"/>
    <w:rsid w:val="003468A0"/>
    <w:rsid w:val="00371FE6"/>
    <w:rsid w:val="0038456F"/>
    <w:rsid w:val="00394D3C"/>
    <w:rsid w:val="00395C29"/>
    <w:rsid w:val="003E64B2"/>
    <w:rsid w:val="003E7EF4"/>
    <w:rsid w:val="004064B6"/>
    <w:rsid w:val="00433921"/>
    <w:rsid w:val="00435717"/>
    <w:rsid w:val="00460685"/>
    <w:rsid w:val="00474FF1"/>
    <w:rsid w:val="00480348"/>
    <w:rsid w:val="00481795"/>
    <w:rsid w:val="0048687F"/>
    <w:rsid w:val="004A59EF"/>
    <w:rsid w:val="004B04C5"/>
    <w:rsid w:val="004B181C"/>
    <w:rsid w:val="004B5C0D"/>
    <w:rsid w:val="004C4DDE"/>
    <w:rsid w:val="004D6929"/>
    <w:rsid w:val="004E142E"/>
    <w:rsid w:val="004E193C"/>
    <w:rsid w:val="004E3799"/>
    <w:rsid w:val="004E4667"/>
    <w:rsid w:val="004E6293"/>
    <w:rsid w:val="00530606"/>
    <w:rsid w:val="00543844"/>
    <w:rsid w:val="00563C1E"/>
    <w:rsid w:val="005A0018"/>
    <w:rsid w:val="005A38CD"/>
    <w:rsid w:val="005A7CBF"/>
    <w:rsid w:val="005C305A"/>
    <w:rsid w:val="005D6EA3"/>
    <w:rsid w:val="005F3094"/>
    <w:rsid w:val="00622463"/>
    <w:rsid w:val="0062725E"/>
    <w:rsid w:val="00635FF5"/>
    <w:rsid w:val="006701ED"/>
    <w:rsid w:val="00671E6A"/>
    <w:rsid w:val="0069264B"/>
    <w:rsid w:val="006A3D88"/>
    <w:rsid w:val="006A59CE"/>
    <w:rsid w:val="006B402B"/>
    <w:rsid w:val="006B534B"/>
    <w:rsid w:val="006E0830"/>
    <w:rsid w:val="006E6F7D"/>
    <w:rsid w:val="006F7A84"/>
    <w:rsid w:val="00713D11"/>
    <w:rsid w:val="00717793"/>
    <w:rsid w:val="0073534C"/>
    <w:rsid w:val="00746C5A"/>
    <w:rsid w:val="007473F4"/>
    <w:rsid w:val="007614AE"/>
    <w:rsid w:val="00771C75"/>
    <w:rsid w:val="007730AA"/>
    <w:rsid w:val="0078646C"/>
    <w:rsid w:val="00790905"/>
    <w:rsid w:val="00792AF9"/>
    <w:rsid w:val="00793EE0"/>
    <w:rsid w:val="007B23BE"/>
    <w:rsid w:val="007D6067"/>
    <w:rsid w:val="007E0FF2"/>
    <w:rsid w:val="007E55B1"/>
    <w:rsid w:val="00812332"/>
    <w:rsid w:val="008158DC"/>
    <w:rsid w:val="008554E0"/>
    <w:rsid w:val="00874AA7"/>
    <w:rsid w:val="00874C7E"/>
    <w:rsid w:val="00897419"/>
    <w:rsid w:val="008B48A8"/>
    <w:rsid w:val="008C311F"/>
    <w:rsid w:val="008C7DC8"/>
    <w:rsid w:val="009171D3"/>
    <w:rsid w:val="00930ACE"/>
    <w:rsid w:val="00963CFF"/>
    <w:rsid w:val="00964237"/>
    <w:rsid w:val="009703BB"/>
    <w:rsid w:val="0099001C"/>
    <w:rsid w:val="009966CD"/>
    <w:rsid w:val="0099718E"/>
    <w:rsid w:val="009B6FFF"/>
    <w:rsid w:val="009C04A3"/>
    <w:rsid w:val="009C094F"/>
    <w:rsid w:val="009D2B4B"/>
    <w:rsid w:val="009F16FD"/>
    <w:rsid w:val="00A14195"/>
    <w:rsid w:val="00A51500"/>
    <w:rsid w:val="00A61A69"/>
    <w:rsid w:val="00A96628"/>
    <w:rsid w:val="00AA249E"/>
    <w:rsid w:val="00AB656D"/>
    <w:rsid w:val="00AC5D5D"/>
    <w:rsid w:val="00AC6E33"/>
    <w:rsid w:val="00AC7B6C"/>
    <w:rsid w:val="00AD1919"/>
    <w:rsid w:val="00AE102F"/>
    <w:rsid w:val="00B10FF6"/>
    <w:rsid w:val="00B27C50"/>
    <w:rsid w:val="00B30FC0"/>
    <w:rsid w:val="00B67B62"/>
    <w:rsid w:val="00B73D29"/>
    <w:rsid w:val="00B846A6"/>
    <w:rsid w:val="00BA5108"/>
    <w:rsid w:val="00BD722A"/>
    <w:rsid w:val="00BF4FE2"/>
    <w:rsid w:val="00C27EAD"/>
    <w:rsid w:val="00C33C89"/>
    <w:rsid w:val="00C366D3"/>
    <w:rsid w:val="00C36DF1"/>
    <w:rsid w:val="00C40185"/>
    <w:rsid w:val="00C41303"/>
    <w:rsid w:val="00C45B00"/>
    <w:rsid w:val="00C47669"/>
    <w:rsid w:val="00C77ED9"/>
    <w:rsid w:val="00C8093A"/>
    <w:rsid w:val="00C84929"/>
    <w:rsid w:val="00CA0219"/>
    <w:rsid w:val="00CA4641"/>
    <w:rsid w:val="00CC7783"/>
    <w:rsid w:val="00CE45B0"/>
    <w:rsid w:val="00D04B43"/>
    <w:rsid w:val="00D15CB7"/>
    <w:rsid w:val="00D33349"/>
    <w:rsid w:val="00D41FAD"/>
    <w:rsid w:val="00D43102"/>
    <w:rsid w:val="00D5022C"/>
    <w:rsid w:val="00D661D0"/>
    <w:rsid w:val="00D7038E"/>
    <w:rsid w:val="00D72AD1"/>
    <w:rsid w:val="00D77965"/>
    <w:rsid w:val="00D85447"/>
    <w:rsid w:val="00D92784"/>
    <w:rsid w:val="00DA75A0"/>
    <w:rsid w:val="00DF2415"/>
    <w:rsid w:val="00E063BB"/>
    <w:rsid w:val="00E15160"/>
    <w:rsid w:val="00E17BA0"/>
    <w:rsid w:val="00E30C1A"/>
    <w:rsid w:val="00E440DC"/>
    <w:rsid w:val="00E47830"/>
    <w:rsid w:val="00E77262"/>
    <w:rsid w:val="00E82973"/>
    <w:rsid w:val="00ED1EFB"/>
    <w:rsid w:val="00EE0570"/>
    <w:rsid w:val="00F10C4D"/>
    <w:rsid w:val="00F146CA"/>
    <w:rsid w:val="00F22A48"/>
    <w:rsid w:val="00F339B0"/>
    <w:rsid w:val="00F4206D"/>
    <w:rsid w:val="00F678C1"/>
    <w:rsid w:val="00F734EF"/>
    <w:rsid w:val="00F91918"/>
    <w:rsid w:val="00F92369"/>
    <w:rsid w:val="00FA3362"/>
    <w:rsid w:val="00FB0B58"/>
    <w:rsid w:val="00FB5DCB"/>
    <w:rsid w:val="00FB7391"/>
    <w:rsid w:val="00FD20E1"/>
    <w:rsid w:val="00FD2131"/>
    <w:rsid w:val="00FD402C"/>
    <w:rsid w:val="00FD7F08"/>
    <w:rsid w:val="00FF2D65"/>
    <w:rsid w:val="00FF2DAC"/>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C35F2"/>
  <w15:docId w15:val="{50C343F4-AAAE-480A-B75A-7C55FB15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73"/>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73"/>
    <w:rPr>
      <w:color w:val="0000FF" w:themeColor="hyperlink"/>
      <w:u w:val="single"/>
    </w:rPr>
  </w:style>
  <w:style w:type="paragraph" w:styleId="ListParagraph">
    <w:name w:val="List Paragraph"/>
    <w:basedOn w:val="Normal"/>
    <w:uiPriority w:val="34"/>
    <w:qFormat/>
    <w:rsid w:val="00E82973"/>
    <w:pPr>
      <w:ind w:left="720"/>
      <w:contextualSpacing/>
    </w:pPr>
  </w:style>
  <w:style w:type="paragraph" w:styleId="BalloonText">
    <w:name w:val="Balloon Text"/>
    <w:basedOn w:val="Normal"/>
    <w:link w:val="BalloonTextChar"/>
    <w:uiPriority w:val="99"/>
    <w:semiHidden/>
    <w:unhideWhenUsed/>
    <w:rsid w:val="006F7A84"/>
    <w:rPr>
      <w:rFonts w:ascii="Tahoma" w:hAnsi="Tahoma" w:cs="Tahoma"/>
      <w:sz w:val="16"/>
      <w:szCs w:val="16"/>
    </w:rPr>
  </w:style>
  <w:style w:type="character" w:customStyle="1" w:styleId="BalloonTextChar">
    <w:name w:val="Balloon Text Char"/>
    <w:basedOn w:val="DefaultParagraphFont"/>
    <w:link w:val="BalloonText"/>
    <w:uiPriority w:val="99"/>
    <w:semiHidden/>
    <w:rsid w:val="006F7A84"/>
    <w:rPr>
      <w:rFonts w:ascii="Tahoma" w:eastAsia="Times New Roman" w:hAnsi="Tahoma" w:cs="Tahoma"/>
      <w:sz w:val="16"/>
      <w:szCs w:val="16"/>
    </w:rPr>
  </w:style>
  <w:style w:type="paragraph" w:styleId="Header">
    <w:name w:val="header"/>
    <w:basedOn w:val="Normal"/>
    <w:link w:val="HeaderChar"/>
    <w:uiPriority w:val="99"/>
    <w:unhideWhenUsed/>
    <w:rsid w:val="0031753C"/>
    <w:pPr>
      <w:tabs>
        <w:tab w:val="center" w:pos="4680"/>
        <w:tab w:val="right" w:pos="9360"/>
      </w:tabs>
    </w:pPr>
  </w:style>
  <w:style w:type="character" w:customStyle="1" w:styleId="HeaderChar">
    <w:name w:val="Header Char"/>
    <w:basedOn w:val="DefaultParagraphFont"/>
    <w:link w:val="Header"/>
    <w:uiPriority w:val="99"/>
    <w:rsid w:val="003175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53C"/>
    <w:pPr>
      <w:tabs>
        <w:tab w:val="center" w:pos="4680"/>
        <w:tab w:val="right" w:pos="9360"/>
      </w:tabs>
    </w:pPr>
  </w:style>
  <w:style w:type="character" w:customStyle="1" w:styleId="FooterChar">
    <w:name w:val="Footer Char"/>
    <w:basedOn w:val="DefaultParagraphFont"/>
    <w:link w:val="Footer"/>
    <w:uiPriority w:val="99"/>
    <w:rsid w:val="0031753C"/>
    <w:rPr>
      <w:rFonts w:ascii="Times New Roman" w:eastAsia="Times New Roman" w:hAnsi="Times New Roman" w:cs="Times New Roman"/>
      <w:sz w:val="20"/>
      <w:szCs w:val="20"/>
    </w:rPr>
  </w:style>
  <w:style w:type="paragraph" w:styleId="NormalWeb">
    <w:name w:val="Normal (Web)"/>
    <w:basedOn w:val="Normal"/>
    <w:uiPriority w:val="99"/>
    <w:semiHidden/>
    <w:unhideWhenUsed/>
    <w:rsid w:val="007909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5718">
      <w:bodyDiv w:val="1"/>
      <w:marLeft w:val="0"/>
      <w:marRight w:val="0"/>
      <w:marTop w:val="0"/>
      <w:marBottom w:val="0"/>
      <w:divBdr>
        <w:top w:val="none" w:sz="0" w:space="0" w:color="auto"/>
        <w:left w:val="none" w:sz="0" w:space="0" w:color="auto"/>
        <w:bottom w:val="none" w:sz="0" w:space="0" w:color="auto"/>
        <w:right w:val="none" w:sz="0" w:space="0" w:color="auto"/>
      </w:divBdr>
    </w:div>
    <w:div w:id="1664119585">
      <w:bodyDiv w:val="1"/>
      <w:marLeft w:val="0"/>
      <w:marRight w:val="0"/>
      <w:marTop w:val="0"/>
      <w:marBottom w:val="0"/>
      <w:divBdr>
        <w:top w:val="none" w:sz="0" w:space="0" w:color="auto"/>
        <w:left w:val="none" w:sz="0" w:space="0" w:color="auto"/>
        <w:bottom w:val="none" w:sz="0" w:space="0" w:color="auto"/>
        <w:right w:val="none" w:sz="0" w:space="0" w:color="auto"/>
      </w:divBdr>
    </w:div>
    <w:div w:id="20995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Reynolds@csulb.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th.Piker@csulb.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Red</dc:creator>
  <cp:lastModifiedBy>Grace Reynolds</cp:lastModifiedBy>
  <cp:revision>7</cp:revision>
  <dcterms:created xsi:type="dcterms:W3CDTF">2017-05-04T16:21:00Z</dcterms:created>
  <dcterms:modified xsi:type="dcterms:W3CDTF">2017-05-04T16:26:00Z</dcterms:modified>
</cp:coreProperties>
</file>