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r>
        <w:rPr>
          <w:sz w:val="28"/>
        </w:rPr>
        <w:t>California State University, Long Beach</w:t>
      </w:r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EB2119" w:rsidP="00EB2119">
      <w:pPr>
        <w:pStyle w:val="Tahoma"/>
        <w:jc w:val="center"/>
      </w:pPr>
      <w:r>
        <w:t xml:space="preserve">Meeting </w:t>
      </w:r>
      <w:r w:rsidR="004D1833">
        <w:t>9</w:t>
      </w:r>
      <w:r>
        <w:t>, 20</w:t>
      </w:r>
      <w:r w:rsidR="00577F3D">
        <w:t>1</w:t>
      </w:r>
      <w:r w:rsidR="00BA19C2">
        <w:t>2</w:t>
      </w:r>
      <w:r>
        <w:t>-1</w:t>
      </w:r>
      <w:r w:rsidR="00BA19C2">
        <w:t>3</w:t>
      </w:r>
    </w:p>
    <w:p w:rsidR="00EB2119" w:rsidRDefault="00EB2119" w:rsidP="00EB2119">
      <w:pPr>
        <w:pStyle w:val="Tahoma"/>
        <w:jc w:val="center"/>
      </w:pP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4D1833">
        <w:t>27</w:t>
      </w:r>
      <w:r w:rsidR="00270857">
        <w:t xml:space="preserve"> </w:t>
      </w:r>
      <w:r w:rsidR="00AF1FD9">
        <w:t>March</w:t>
      </w:r>
      <w:r w:rsidR="00270857">
        <w:t xml:space="preserve"> 2013</w:t>
      </w:r>
      <w:r>
        <w:t>, 2-4 PM</w:t>
      </w:r>
    </w:p>
    <w:p w:rsidR="00223930" w:rsidRDefault="00223930" w:rsidP="00223930">
      <w:pPr>
        <w:pStyle w:val="Tahoma"/>
        <w:jc w:val="left"/>
      </w:pPr>
    </w:p>
    <w:p w:rsidR="00223930" w:rsidRDefault="00223930" w:rsidP="00223930">
      <w:pPr>
        <w:pStyle w:val="Tahoma"/>
        <w:jc w:val="left"/>
      </w:pPr>
      <w:r>
        <w:t xml:space="preserve">Attendance: Chris Brazier; </w:t>
      </w:r>
      <w:r w:rsidRPr="008F1883">
        <w:t>Cecile Lindsay</w:t>
      </w:r>
      <w:r>
        <w:t>;</w:t>
      </w:r>
      <w:r w:rsidRPr="008F1883">
        <w:t xml:space="preserve"> </w:t>
      </w:r>
      <w:r>
        <w:t>Nim Marayong; Diane Hayashino</w:t>
      </w:r>
      <w:r w:rsidRPr="008F1883">
        <w:t xml:space="preserve">; Khue Duong; </w:t>
      </w:r>
      <w:r>
        <w:t xml:space="preserve">Paul Scotton; </w:t>
      </w:r>
      <w:r w:rsidRPr="008F1883">
        <w:t>Norman Cart</w:t>
      </w:r>
      <w:r>
        <w:t xml:space="preserve">er; </w:t>
      </w:r>
      <w:proofErr w:type="spellStart"/>
      <w:r>
        <w:t>Sambath</w:t>
      </w:r>
      <w:proofErr w:type="spellEnd"/>
      <w:r>
        <w:t xml:space="preserve"> </w:t>
      </w:r>
      <w:proofErr w:type="spellStart"/>
      <w:r>
        <w:t>Phann</w:t>
      </w:r>
      <w:proofErr w:type="spellEnd"/>
      <w:r w:rsidRPr="008F1883">
        <w:t xml:space="preserve">; Sue Stanley; </w:t>
      </w:r>
      <w:r>
        <w:t>Tom Enders; Tianjiao Qiu; Sabine Reddy; Caitlin Murdock; Huong Nguyen; Deborah Thien; Yu-Fu Ko; Robin Richesson; and Babette Benken</w:t>
      </w:r>
    </w:p>
    <w:p w:rsidR="00255BC8" w:rsidRDefault="00255BC8" w:rsidP="00EB2119">
      <w:pPr>
        <w:pStyle w:val="Tahoma"/>
        <w:jc w:val="center"/>
      </w:pPr>
    </w:p>
    <w:p w:rsidR="00255BC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</w:t>
      </w:r>
      <w:r w:rsidR="00223930">
        <w:t>ed</w:t>
      </w:r>
      <w:r>
        <w:t xml:space="preserve"> </w:t>
      </w:r>
      <w:r w:rsidR="00300C84">
        <w:t xml:space="preserve">the </w:t>
      </w:r>
      <w:r>
        <w:t>agenda</w:t>
      </w:r>
    </w:p>
    <w:p w:rsidR="00A0213B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</w:t>
      </w:r>
      <w:r w:rsidR="00223930">
        <w:t xml:space="preserve">ed </w:t>
      </w:r>
      <w:r>
        <w:t>t</w:t>
      </w:r>
      <w:r w:rsidR="00577F3D">
        <w:t>he minutes of the last meeting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 and requests for information</w:t>
      </w:r>
    </w:p>
    <w:p w:rsidR="001B4B10" w:rsidRDefault="001B4B10" w:rsidP="001B4B10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New Minor in International Business in the College of Business Administration. Terry Witkowski, Director of International Business Programs</w:t>
      </w:r>
      <w:r w:rsidR="003C25A5">
        <w:t xml:space="preserve"> and Associate Dean Omer Benli</w:t>
      </w:r>
      <w:r w:rsidR="00223930">
        <w:t>.</w:t>
      </w:r>
    </w:p>
    <w:p w:rsidR="00223930" w:rsidRDefault="00223930" w:rsidP="00223930">
      <w:pPr>
        <w:pStyle w:val="Tahoma"/>
        <w:spacing w:after="120"/>
        <w:ind w:left="720"/>
        <w:jc w:val="left"/>
      </w:pPr>
      <w:r>
        <w:t>m/s/p waive first reading and recommend to the Senate</w:t>
      </w:r>
    </w:p>
    <w:p w:rsidR="00C45939" w:rsidRDefault="004D1833" w:rsidP="00C45939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New MS in Global Supply Chain Management in the College of Business Administration</w:t>
      </w:r>
      <w:r w:rsidR="00C45939">
        <w:t xml:space="preserve">. </w:t>
      </w:r>
      <w:bookmarkStart w:id="0" w:name="_GoBack"/>
      <w:r>
        <w:t xml:space="preserve">MBA Director David Horne and </w:t>
      </w:r>
      <w:bookmarkEnd w:id="0"/>
      <w:r w:rsidR="00A46FE6">
        <w:t xml:space="preserve">Dean </w:t>
      </w:r>
      <w:r>
        <w:t>Michael Solt</w:t>
      </w:r>
      <w:r w:rsidR="00223930">
        <w:t>.</w:t>
      </w:r>
    </w:p>
    <w:p w:rsidR="00223930" w:rsidRDefault="00223930" w:rsidP="00223930">
      <w:pPr>
        <w:pStyle w:val="Tahoma"/>
        <w:spacing w:after="120"/>
        <w:ind w:left="720"/>
        <w:jc w:val="left"/>
      </w:pPr>
      <w:r>
        <w:t>Second reading at the next meeting on April 10</w:t>
      </w:r>
      <w:r w:rsidRPr="00223930">
        <w:rPr>
          <w:vertAlign w:val="superscript"/>
        </w:rPr>
        <w:t>th</w:t>
      </w:r>
      <w:r>
        <w:t>.</w:t>
      </w:r>
    </w:p>
    <w:p w:rsidR="001B4B10" w:rsidRDefault="001B4B10" w:rsidP="001B4B10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New MS in Information Systems in the College of Business Administration. MBA Director David Horne and Dean Michael Solt</w:t>
      </w:r>
      <w:r w:rsidR="00223930">
        <w:t>.</w:t>
      </w:r>
    </w:p>
    <w:p w:rsidR="00223930" w:rsidRDefault="00223930" w:rsidP="00223930">
      <w:pPr>
        <w:pStyle w:val="Tahoma"/>
        <w:spacing w:after="120"/>
        <w:ind w:left="720"/>
        <w:jc w:val="left"/>
      </w:pPr>
      <w:r>
        <w:t>Second reading at the next meeting on April 10</w:t>
      </w:r>
      <w:r w:rsidRPr="00223930">
        <w:rPr>
          <w:vertAlign w:val="superscript"/>
        </w:rPr>
        <w:t>th</w:t>
      </w:r>
      <w:r>
        <w:t>.</w:t>
      </w:r>
    </w:p>
    <w:p w:rsidR="000E7FE9" w:rsidRDefault="000E7FE9" w:rsidP="000E7FE9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New MS in Accountancy in the College of Business Administration. </w:t>
      </w:r>
      <w:r w:rsidR="007B2DCF">
        <w:t xml:space="preserve">Department of Accountancy Chair Steve Fisher, Praveen Sinha, </w:t>
      </w:r>
      <w:r>
        <w:t>MBA Director David Horne</w:t>
      </w:r>
      <w:r w:rsidR="007B2DCF">
        <w:t xml:space="preserve">, </w:t>
      </w:r>
      <w:r>
        <w:t>and Dean Michael Solt</w:t>
      </w:r>
      <w:r w:rsidR="00223930">
        <w:t>.</w:t>
      </w:r>
    </w:p>
    <w:p w:rsidR="00223930" w:rsidRDefault="00223930" w:rsidP="00223930">
      <w:pPr>
        <w:pStyle w:val="Tahoma"/>
        <w:spacing w:after="120"/>
        <w:ind w:left="720"/>
        <w:jc w:val="left"/>
      </w:pPr>
      <w:r>
        <w:t>Second reading at the next meeting on April 10</w:t>
      </w:r>
      <w:r w:rsidRPr="00223930">
        <w:rPr>
          <w:vertAlign w:val="superscript"/>
        </w:rPr>
        <w:t>th</w:t>
      </w:r>
      <w:r>
        <w:t>.</w:t>
      </w:r>
    </w:p>
    <w:p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D3" w:rsidRDefault="00F90FD3">
      <w:r>
        <w:separator/>
      </w:r>
    </w:p>
  </w:endnote>
  <w:endnote w:type="continuationSeparator" w:id="0">
    <w:p w:rsidR="00F90FD3" w:rsidRDefault="00F9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D3" w:rsidRDefault="00F90FD3">
      <w:r>
        <w:separator/>
      </w:r>
    </w:p>
  </w:footnote>
  <w:footnote w:type="continuationSeparator" w:id="0">
    <w:p w:rsidR="00F90FD3" w:rsidRDefault="00F90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B" w:rsidRDefault="00BA19C2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31CEA"/>
    <w:rsid w:val="00033798"/>
    <w:rsid w:val="000768C3"/>
    <w:rsid w:val="000E6696"/>
    <w:rsid w:val="000E7FE9"/>
    <w:rsid w:val="00102570"/>
    <w:rsid w:val="00114109"/>
    <w:rsid w:val="00127A89"/>
    <w:rsid w:val="001344BC"/>
    <w:rsid w:val="001626C2"/>
    <w:rsid w:val="00166F2E"/>
    <w:rsid w:val="00167750"/>
    <w:rsid w:val="0017228A"/>
    <w:rsid w:val="001B4B10"/>
    <w:rsid w:val="001B54C8"/>
    <w:rsid w:val="001B5997"/>
    <w:rsid w:val="00217B76"/>
    <w:rsid w:val="00222607"/>
    <w:rsid w:val="00223930"/>
    <w:rsid w:val="00255BC8"/>
    <w:rsid w:val="00270857"/>
    <w:rsid w:val="00272340"/>
    <w:rsid w:val="00275F72"/>
    <w:rsid w:val="00293FC2"/>
    <w:rsid w:val="002D07D4"/>
    <w:rsid w:val="002D5759"/>
    <w:rsid w:val="002F3DB6"/>
    <w:rsid w:val="00300C84"/>
    <w:rsid w:val="003045F4"/>
    <w:rsid w:val="00320A3E"/>
    <w:rsid w:val="003477E4"/>
    <w:rsid w:val="00355B3E"/>
    <w:rsid w:val="00357EC8"/>
    <w:rsid w:val="003C25A5"/>
    <w:rsid w:val="00430ED1"/>
    <w:rsid w:val="0045522E"/>
    <w:rsid w:val="004904FC"/>
    <w:rsid w:val="004D1833"/>
    <w:rsid w:val="004E1C4B"/>
    <w:rsid w:val="0053088F"/>
    <w:rsid w:val="00542BD2"/>
    <w:rsid w:val="00556634"/>
    <w:rsid w:val="00577F3D"/>
    <w:rsid w:val="005B387B"/>
    <w:rsid w:val="005F7AFB"/>
    <w:rsid w:val="00623673"/>
    <w:rsid w:val="006614ED"/>
    <w:rsid w:val="00671C12"/>
    <w:rsid w:val="00683EBA"/>
    <w:rsid w:val="006A06C3"/>
    <w:rsid w:val="006F7747"/>
    <w:rsid w:val="00741FF3"/>
    <w:rsid w:val="007520C4"/>
    <w:rsid w:val="007A7F23"/>
    <w:rsid w:val="007B2DCF"/>
    <w:rsid w:val="007C3CCE"/>
    <w:rsid w:val="007D4BCF"/>
    <w:rsid w:val="007E74E5"/>
    <w:rsid w:val="00825E79"/>
    <w:rsid w:val="0086102F"/>
    <w:rsid w:val="0086221F"/>
    <w:rsid w:val="00863D5A"/>
    <w:rsid w:val="0089226E"/>
    <w:rsid w:val="008945C3"/>
    <w:rsid w:val="0090245F"/>
    <w:rsid w:val="00927FF4"/>
    <w:rsid w:val="00943461"/>
    <w:rsid w:val="009A14D9"/>
    <w:rsid w:val="009A7E1C"/>
    <w:rsid w:val="009D4313"/>
    <w:rsid w:val="009E21DE"/>
    <w:rsid w:val="009F1C80"/>
    <w:rsid w:val="00A0213B"/>
    <w:rsid w:val="00A06062"/>
    <w:rsid w:val="00A20E70"/>
    <w:rsid w:val="00A46FE6"/>
    <w:rsid w:val="00A62A5F"/>
    <w:rsid w:val="00A811B9"/>
    <w:rsid w:val="00A8709F"/>
    <w:rsid w:val="00A96A02"/>
    <w:rsid w:val="00AA595E"/>
    <w:rsid w:val="00AB3AA0"/>
    <w:rsid w:val="00AC1EF0"/>
    <w:rsid w:val="00AC2AF4"/>
    <w:rsid w:val="00AD1065"/>
    <w:rsid w:val="00AF1FD9"/>
    <w:rsid w:val="00B00ED7"/>
    <w:rsid w:val="00B30B4C"/>
    <w:rsid w:val="00B33FA2"/>
    <w:rsid w:val="00B47318"/>
    <w:rsid w:val="00B77F22"/>
    <w:rsid w:val="00B9061D"/>
    <w:rsid w:val="00BA19C2"/>
    <w:rsid w:val="00BF4EDE"/>
    <w:rsid w:val="00C412EA"/>
    <w:rsid w:val="00C45939"/>
    <w:rsid w:val="00C61A13"/>
    <w:rsid w:val="00C70F46"/>
    <w:rsid w:val="00C81B85"/>
    <w:rsid w:val="00CC5DA7"/>
    <w:rsid w:val="00D40A80"/>
    <w:rsid w:val="00D4764E"/>
    <w:rsid w:val="00DA4D1C"/>
    <w:rsid w:val="00DB411D"/>
    <w:rsid w:val="00DF11C2"/>
    <w:rsid w:val="00E368FE"/>
    <w:rsid w:val="00E378FE"/>
    <w:rsid w:val="00E44A98"/>
    <w:rsid w:val="00EA494C"/>
    <w:rsid w:val="00EB2119"/>
    <w:rsid w:val="00EF0CC6"/>
    <w:rsid w:val="00F403D8"/>
    <w:rsid w:val="00F4562A"/>
    <w:rsid w:val="00F47F6E"/>
    <w:rsid w:val="00F641E8"/>
    <w:rsid w:val="00F7753C"/>
    <w:rsid w:val="00F90FD3"/>
    <w:rsid w:val="00FA0FFC"/>
    <w:rsid w:val="00FB4C11"/>
    <w:rsid w:val="00FB5755"/>
    <w:rsid w:val="00FC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Chris Brazier</cp:lastModifiedBy>
  <cp:revision>2</cp:revision>
  <cp:lastPrinted>2009-02-20T01:18:00Z</cp:lastPrinted>
  <dcterms:created xsi:type="dcterms:W3CDTF">2013-03-29T22:27:00Z</dcterms:created>
  <dcterms:modified xsi:type="dcterms:W3CDTF">2013-03-29T22:27:00Z</dcterms:modified>
</cp:coreProperties>
</file>