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92D8" w14:textId="77777777" w:rsidR="0030702D" w:rsidRPr="00025E41" w:rsidRDefault="0030702D" w:rsidP="0030702D">
      <w:pPr>
        <w:pStyle w:val="Heading2"/>
        <w:jc w:val="center"/>
      </w:pPr>
      <w:r w:rsidRPr="00025E41">
        <w:t>Faculty Advisory Committee on Technology (FACT)</w:t>
      </w:r>
    </w:p>
    <w:p w14:paraId="35D00E4F" w14:textId="20E1ED21" w:rsidR="008A442B" w:rsidRPr="008A442B" w:rsidRDefault="00C755DE" w:rsidP="008A442B">
      <w:pPr>
        <w:pStyle w:val="Heading2"/>
        <w:jc w:val="center"/>
        <w:rPr>
          <w:b w:val="0"/>
        </w:rPr>
      </w:pPr>
      <w:r>
        <w:rPr>
          <w:b w:val="0"/>
        </w:rPr>
        <w:t>Minutes</w:t>
      </w:r>
    </w:p>
    <w:p w14:paraId="09C1BC20" w14:textId="77777777" w:rsidR="0030702D" w:rsidRPr="008A442B" w:rsidRDefault="0030702D" w:rsidP="008A442B">
      <w:pPr>
        <w:pStyle w:val="Heading2"/>
        <w:spacing w:before="0"/>
        <w:jc w:val="center"/>
        <w:rPr>
          <w:b w:val="0"/>
        </w:rPr>
      </w:pPr>
      <w:r w:rsidRPr="008A442B">
        <w:rPr>
          <w:b w:val="0"/>
        </w:rPr>
        <w:t>Tuesday, September 2, 2014</w:t>
      </w:r>
    </w:p>
    <w:p w14:paraId="685ADFC7" w14:textId="77777777" w:rsidR="0030702D" w:rsidRPr="008A442B" w:rsidRDefault="0030702D" w:rsidP="008A442B">
      <w:pPr>
        <w:pStyle w:val="Heading2"/>
        <w:spacing w:before="0"/>
        <w:jc w:val="center"/>
        <w:rPr>
          <w:b w:val="0"/>
        </w:rPr>
      </w:pPr>
      <w:r w:rsidRPr="008A442B">
        <w:rPr>
          <w:b w:val="0"/>
        </w:rPr>
        <w:t>11:00-12:15</w:t>
      </w:r>
    </w:p>
    <w:p w14:paraId="0147D26D" w14:textId="77777777" w:rsidR="0030702D" w:rsidRPr="008A442B" w:rsidRDefault="0030702D" w:rsidP="008A442B">
      <w:pPr>
        <w:pStyle w:val="Heading2"/>
        <w:spacing w:before="0"/>
        <w:jc w:val="center"/>
        <w:rPr>
          <w:b w:val="0"/>
        </w:rPr>
      </w:pPr>
      <w:r w:rsidRPr="008A442B">
        <w:rPr>
          <w:b w:val="0"/>
        </w:rPr>
        <w:t xml:space="preserve">Academic Senate </w:t>
      </w:r>
      <w:r w:rsidR="008A442B" w:rsidRPr="008A442B">
        <w:rPr>
          <w:b w:val="0"/>
        </w:rPr>
        <w:t>Conference Room, AS-125</w:t>
      </w:r>
    </w:p>
    <w:p w14:paraId="3B60601D" w14:textId="77777777" w:rsidR="0030702D" w:rsidRPr="00E21438" w:rsidRDefault="0030702D" w:rsidP="0030702D"/>
    <w:p w14:paraId="7B53FB12" w14:textId="77777777" w:rsidR="008A442B" w:rsidRPr="008A109F" w:rsidRDefault="008A442B" w:rsidP="008A442B">
      <w:pPr>
        <w:numPr>
          <w:ilvl w:val="0"/>
          <w:numId w:val="2"/>
        </w:numPr>
        <w:tabs>
          <w:tab w:val="num" w:pos="360"/>
        </w:tabs>
        <w:rPr>
          <w:rFonts w:ascii="Calibri" w:hAnsi="Calibri" w:cs="Calibri"/>
        </w:rPr>
      </w:pPr>
      <w:r w:rsidRPr="008A109F">
        <w:rPr>
          <w:rFonts w:ascii="Calibri" w:hAnsi="Calibri" w:cs="Calibri"/>
        </w:rPr>
        <w:t>Call to Order</w:t>
      </w:r>
    </w:p>
    <w:p w14:paraId="5FD3D23B" w14:textId="77777777" w:rsidR="008A442B" w:rsidRPr="008A109F" w:rsidRDefault="008A442B" w:rsidP="008A442B">
      <w:pPr>
        <w:rPr>
          <w:rFonts w:ascii="Calibri" w:hAnsi="Calibri" w:cs="Calibri"/>
        </w:rPr>
      </w:pPr>
    </w:p>
    <w:p w14:paraId="5C350277" w14:textId="03900ED4" w:rsidR="008A442B" w:rsidRPr="008A109F" w:rsidRDefault="00E96E07" w:rsidP="008A442B">
      <w:pPr>
        <w:rPr>
          <w:rFonts w:ascii="Calibri" w:hAnsi="Calibri" w:cs="Calibri"/>
        </w:rPr>
      </w:pPr>
      <w:r>
        <w:rPr>
          <w:rFonts w:ascii="Calibri" w:hAnsi="Calibri" w:cs="Calibri"/>
        </w:rPr>
        <w:t xml:space="preserve">Present: </w:t>
      </w:r>
      <w:r w:rsidR="008A442B">
        <w:rPr>
          <w:rFonts w:ascii="Calibri" w:hAnsi="Calibri" w:cs="Calibri"/>
        </w:rPr>
        <w:t>R. Too</w:t>
      </w:r>
      <w:r w:rsidR="00AA65FE">
        <w:rPr>
          <w:rFonts w:ascii="Calibri" w:hAnsi="Calibri" w:cs="Calibri"/>
        </w:rPr>
        <w:t>s</w:t>
      </w:r>
      <w:r w:rsidR="008A442B">
        <w:rPr>
          <w:rFonts w:ascii="Calibri" w:hAnsi="Calibri" w:cs="Calibri"/>
        </w:rPr>
        <w:t>si, C. Goeller, P. Jaikumar, S. Adams,</w:t>
      </w:r>
      <w:r w:rsidR="008A442B" w:rsidRPr="00A93B2D">
        <w:rPr>
          <w:rFonts w:ascii="Calibri" w:hAnsi="Calibri" w:cs="Calibri"/>
        </w:rPr>
        <w:t xml:space="preserve"> </w:t>
      </w:r>
      <w:r w:rsidR="008A442B">
        <w:rPr>
          <w:rFonts w:ascii="Calibri" w:hAnsi="Calibri" w:cs="Calibri"/>
        </w:rPr>
        <w:t>J. Pandya, F. Vasilomanolakis, T. Travis, D. Hildreth Pisarcik , R. Kochan, J. Foster</w:t>
      </w:r>
      <w:r>
        <w:rPr>
          <w:rFonts w:ascii="Calibri" w:hAnsi="Calibri" w:cs="Calibri"/>
        </w:rPr>
        <w:t>, A. Alawi</w:t>
      </w:r>
    </w:p>
    <w:p w14:paraId="78AC71AF" w14:textId="77777777" w:rsidR="008A442B" w:rsidRPr="008A109F" w:rsidRDefault="008A442B" w:rsidP="008A442B">
      <w:pPr>
        <w:rPr>
          <w:rFonts w:ascii="Calibri" w:hAnsi="Calibri" w:cs="Calibri"/>
        </w:rPr>
      </w:pPr>
    </w:p>
    <w:p w14:paraId="0A923A58" w14:textId="77777777" w:rsidR="008A442B" w:rsidRPr="008A109F" w:rsidRDefault="008A442B" w:rsidP="008A442B">
      <w:pPr>
        <w:numPr>
          <w:ilvl w:val="0"/>
          <w:numId w:val="2"/>
        </w:numPr>
        <w:tabs>
          <w:tab w:val="num" w:pos="360"/>
        </w:tabs>
        <w:rPr>
          <w:rFonts w:ascii="Calibri" w:hAnsi="Calibri" w:cs="Calibri"/>
        </w:rPr>
      </w:pPr>
      <w:r w:rsidRPr="008A109F">
        <w:rPr>
          <w:rFonts w:ascii="Calibri" w:hAnsi="Calibri" w:cs="Calibri"/>
        </w:rPr>
        <w:t>Approval of Agenda</w:t>
      </w:r>
    </w:p>
    <w:p w14:paraId="26D4E782" w14:textId="77777777" w:rsidR="008A442B" w:rsidRPr="008A109F" w:rsidRDefault="008A442B" w:rsidP="008A442B">
      <w:pPr>
        <w:rPr>
          <w:rFonts w:ascii="Calibri" w:hAnsi="Calibri" w:cs="Calibri"/>
        </w:rPr>
      </w:pPr>
    </w:p>
    <w:p w14:paraId="379AD11D" w14:textId="77777777" w:rsidR="008A442B" w:rsidRDefault="008A442B" w:rsidP="008A442B">
      <w:pPr>
        <w:numPr>
          <w:ilvl w:val="0"/>
          <w:numId w:val="2"/>
        </w:numPr>
        <w:tabs>
          <w:tab w:val="num" w:pos="360"/>
        </w:tabs>
        <w:rPr>
          <w:rFonts w:ascii="Calibri" w:hAnsi="Calibri" w:cs="Calibri"/>
        </w:rPr>
      </w:pPr>
      <w:r w:rsidRPr="008A442B">
        <w:rPr>
          <w:rFonts w:ascii="Calibri" w:hAnsi="Calibri" w:cs="Calibri"/>
        </w:rPr>
        <w:t>Chair &amp; Secretary Elections</w:t>
      </w:r>
    </w:p>
    <w:p w14:paraId="2BE190F3" w14:textId="77777777" w:rsidR="00E96E07" w:rsidRDefault="00E96E07" w:rsidP="00E96E07">
      <w:pPr>
        <w:rPr>
          <w:rFonts w:ascii="Calibri" w:hAnsi="Calibri" w:cs="Calibri"/>
        </w:rPr>
      </w:pPr>
    </w:p>
    <w:p w14:paraId="48958A25" w14:textId="60A09233" w:rsidR="00E96E07" w:rsidRPr="008A442B" w:rsidRDefault="00E96E07" w:rsidP="00E96E07">
      <w:pPr>
        <w:ind w:left="360"/>
        <w:rPr>
          <w:rFonts w:ascii="Calibri" w:hAnsi="Calibri" w:cs="Calibri"/>
        </w:rPr>
      </w:pPr>
      <w:r>
        <w:rPr>
          <w:rFonts w:ascii="Calibri" w:hAnsi="Calibri" w:cs="Calibri"/>
        </w:rPr>
        <w:t>Chair: Jessica Pandya; Vice Chair: Debbie Hildreth Pisarcik; Secretary: Tiffini Travis</w:t>
      </w:r>
    </w:p>
    <w:p w14:paraId="49551422" w14:textId="77777777" w:rsidR="008A442B" w:rsidRPr="008A109F" w:rsidRDefault="008A442B" w:rsidP="008A442B">
      <w:pPr>
        <w:ind w:left="360"/>
        <w:rPr>
          <w:rFonts w:ascii="Calibri" w:hAnsi="Calibri" w:cs="Calibri"/>
        </w:rPr>
      </w:pPr>
    </w:p>
    <w:p w14:paraId="5FF24AF2" w14:textId="77777777" w:rsidR="008A442B" w:rsidRDefault="008A442B" w:rsidP="008A442B">
      <w:pPr>
        <w:numPr>
          <w:ilvl w:val="0"/>
          <w:numId w:val="2"/>
        </w:numPr>
        <w:rPr>
          <w:rFonts w:ascii="Calibri" w:hAnsi="Calibri" w:cs="Calibri"/>
        </w:rPr>
      </w:pPr>
      <w:r w:rsidRPr="008A109F">
        <w:rPr>
          <w:rFonts w:ascii="Calibri" w:hAnsi="Calibri" w:cs="Calibri"/>
        </w:rPr>
        <w:t>Old Business</w:t>
      </w:r>
    </w:p>
    <w:p w14:paraId="73BF86DA" w14:textId="00238144" w:rsidR="00E96E07" w:rsidRDefault="00E96E07" w:rsidP="00E96E07">
      <w:pPr>
        <w:ind w:left="360"/>
        <w:rPr>
          <w:rFonts w:ascii="Calibri" w:hAnsi="Calibri" w:cs="Calibri"/>
        </w:rPr>
      </w:pPr>
      <w:r>
        <w:rPr>
          <w:rFonts w:ascii="Calibri" w:hAnsi="Calibri" w:cs="Calibri"/>
        </w:rPr>
        <w:t xml:space="preserve">We decided to </w:t>
      </w:r>
      <w:r w:rsidR="00C05EFA">
        <w:rPr>
          <w:rFonts w:ascii="Calibri" w:hAnsi="Calibri" w:cs="Calibri"/>
        </w:rPr>
        <w:t xml:space="preserve">temporarily </w:t>
      </w:r>
      <w:r>
        <w:rPr>
          <w:rFonts w:ascii="Calibri" w:hAnsi="Calibri" w:cs="Calibri"/>
        </w:rPr>
        <w:t xml:space="preserve">suspend </w:t>
      </w:r>
      <w:r w:rsidR="00C05EFA">
        <w:rPr>
          <w:rFonts w:ascii="Calibri" w:hAnsi="Calibri" w:cs="Calibri"/>
        </w:rPr>
        <w:t>our contributions to Tech Tips. Fa</w:t>
      </w:r>
      <w:r>
        <w:rPr>
          <w:rFonts w:ascii="Calibri" w:hAnsi="Calibri" w:cs="Calibri"/>
        </w:rPr>
        <w:t xml:space="preserve">culty may already </w:t>
      </w:r>
      <w:r w:rsidR="00C05EFA">
        <w:rPr>
          <w:rFonts w:ascii="Calibri" w:hAnsi="Calibri" w:cs="Calibri"/>
        </w:rPr>
        <w:t>get some information from places like THD, FITS, CSS, etc.</w:t>
      </w:r>
      <w:r>
        <w:rPr>
          <w:rFonts w:ascii="Calibri" w:hAnsi="Calibri" w:cs="Calibri"/>
        </w:rPr>
        <w:t xml:space="preserve"> </w:t>
      </w:r>
      <w:r w:rsidR="00C05EFA">
        <w:rPr>
          <w:rFonts w:ascii="Calibri" w:hAnsi="Calibri" w:cs="Calibri"/>
        </w:rPr>
        <w:t>(plus the knowledge base). For now, we will</w:t>
      </w:r>
      <w:r>
        <w:rPr>
          <w:rFonts w:ascii="Calibri" w:hAnsi="Calibri" w:cs="Calibri"/>
        </w:rPr>
        <w:t xml:space="preserve"> focus </w:t>
      </w:r>
      <w:r w:rsidR="00C05EFA">
        <w:rPr>
          <w:rFonts w:ascii="Calibri" w:hAnsi="Calibri" w:cs="Calibri"/>
        </w:rPr>
        <w:t xml:space="preserve">on </w:t>
      </w:r>
      <w:r>
        <w:rPr>
          <w:rFonts w:ascii="Calibri" w:hAnsi="Calibri" w:cs="Calibri"/>
        </w:rPr>
        <w:t xml:space="preserve">bigger picture issues related to faculty and student readiness for online instruction (and other things—see below). </w:t>
      </w:r>
      <w:r w:rsidR="000D5788">
        <w:rPr>
          <w:rFonts w:ascii="Calibri" w:hAnsi="Calibri" w:cs="Calibri"/>
        </w:rPr>
        <w:t xml:space="preserve"> Tech Tips searchable knowledge </w:t>
      </w:r>
      <w:bookmarkStart w:id="0" w:name="_GoBack"/>
      <w:bookmarkEnd w:id="0"/>
      <w:r w:rsidR="000D5788">
        <w:rPr>
          <w:rFonts w:ascii="Calibri" w:hAnsi="Calibri" w:cs="Calibri"/>
        </w:rPr>
        <w:t>website:</w:t>
      </w:r>
    </w:p>
    <w:p w14:paraId="6D3203A6" w14:textId="028EAD38" w:rsidR="008A442B" w:rsidRDefault="000D5788" w:rsidP="008A442B">
      <w:pPr>
        <w:rPr>
          <w:rFonts w:ascii="Calibri" w:hAnsi="Calibri" w:cs="Calibri"/>
        </w:rPr>
      </w:pPr>
      <w:hyperlink r:id="rId6" w:history="1">
        <w:r w:rsidRPr="000F7649">
          <w:rPr>
            <w:rStyle w:val="Hyperlink"/>
            <w:rFonts w:ascii="Calibri" w:hAnsi="Calibri" w:cs="Calibri"/>
          </w:rPr>
          <w:t>https://its-knowledge01.campus.ad.csulb.edu/display/help/CSULB+Tech+Tips</w:t>
        </w:r>
      </w:hyperlink>
    </w:p>
    <w:p w14:paraId="329E2D38" w14:textId="77777777" w:rsidR="000D5788" w:rsidRPr="008A109F" w:rsidRDefault="000D5788" w:rsidP="008A442B">
      <w:pPr>
        <w:rPr>
          <w:rFonts w:ascii="Calibri" w:hAnsi="Calibri" w:cs="Calibri"/>
        </w:rPr>
      </w:pPr>
    </w:p>
    <w:p w14:paraId="32C2DA10" w14:textId="77777777" w:rsidR="00B068C9" w:rsidRDefault="008A442B" w:rsidP="008A442B">
      <w:pPr>
        <w:numPr>
          <w:ilvl w:val="0"/>
          <w:numId w:val="2"/>
        </w:numPr>
        <w:rPr>
          <w:rFonts w:ascii="Calibri" w:hAnsi="Calibri" w:cs="Calibri"/>
        </w:rPr>
      </w:pPr>
      <w:r w:rsidRPr="008A109F">
        <w:rPr>
          <w:rFonts w:ascii="Calibri" w:hAnsi="Calibri" w:cs="Calibri"/>
        </w:rPr>
        <w:t>New Business</w:t>
      </w:r>
    </w:p>
    <w:p w14:paraId="5E724447" w14:textId="77777777" w:rsidR="00A65A9A" w:rsidRDefault="00A65A9A" w:rsidP="00A65A9A">
      <w:pPr>
        <w:rPr>
          <w:rFonts w:ascii="Calibri" w:hAnsi="Calibri" w:cs="Calibri"/>
        </w:rPr>
      </w:pPr>
    </w:p>
    <w:p w14:paraId="5905B4BB" w14:textId="77777777" w:rsidR="00C05EFA" w:rsidRPr="00C05EFA" w:rsidRDefault="00C05EFA" w:rsidP="00A65A9A">
      <w:pPr>
        <w:rPr>
          <w:rFonts w:ascii="Calibri" w:hAnsi="Calibri" w:cs="Calibri"/>
          <w:b/>
        </w:rPr>
      </w:pPr>
      <w:r w:rsidRPr="00C05EFA">
        <w:rPr>
          <w:rFonts w:ascii="Calibri" w:hAnsi="Calibri" w:cs="Calibri"/>
          <w:b/>
        </w:rPr>
        <w:t>Add student:</w:t>
      </w:r>
    </w:p>
    <w:p w14:paraId="0C4CE486" w14:textId="1A43C92A" w:rsidR="00A65A9A" w:rsidRDefault="00C05EFA" w:rsidP="00C05EFA">
      <w:pPr>
        <w:ind w:firstLine="720"/>
        <w:rPr>
          <w:rFonts w:ascii="Calibri" w:hAnsi="Calibri" w:cs="Calibri"/>
        </w:rPr>
      </w:pPr>
      <w:r>
        <w:rPr>
          <w:rFonts w:ascii="Calibri" w:hAnsi="Calibri" w:cs="Calibri"/>
        </w:rPr>
        <w:t>We would like to ad</w:t>
      </w:r>
      <w:r w:rsidR="00A65A9A">
        <w:rPr>
          <w:rFonts w:ascii="Calibri" w:hAnsi="Calibri" w:cs="Calibri"/>
        </w:rPr>
        <w:t xml:space="preserve">d Afifa Alawi to </w:t>
      </w:r>
      <w:r>
        <w:rPr>
          <w:rFonts w:ascii="Calibri" w:hAnsi="Calibri" w:cs="Calibri"/>
        </w:rPr>
        <w:t xml:space="preserve">our </w:t>
      </w:r>
      <w:r w:rsidR="00A65A9A">
        <w:rPr>
          <w:rFonts w:ascii="Calibri" w:hAnsi="Calibri" w:cs="Calibri"/>
        </w:rPr>
        <w:t xml:space="preserve">roster as </w:t>
      </w:r>
      <w:r>
        <w:rPr>
          <w:rFonts w:ascii="Calibri" w:hAnsi="Calibri" w:cs="Calibri"/>
        </w:rPr>
        <w:t>a student representative (JZP will ask Kim Tabari in ASI).</w:t>
      </w:r>
    </w:p>
    <w:p w14:paraId="142A1938" w14:textId="77777777" w:rsidR="00C05EFA" w:rsidRDefault="00C05EFA" w:rsidP="00A65A9A">
      <w:pPr>
        <w:rPr>
          <w:rFonts w:ascii="Calibri" w:hAnsi="Calibri" w:cs="Calibri"/>
        </w:rPr>
      </w:pPr>
    </w:p>
    <w:p w14:paraId="78345ADF" w14:textId="3AF72188" w:rsidR="008A442B" w:rsidRPr="00C05EFA" w:rsidRDefault="00C05EFA" w:rsidP="008A442B">
      <w:pPr>
        <w:rPr>
          <w:rFonts w:ascii="Calibri" w:hAnsi="Calibri" w:cs="Calibri"/>
          <w:b/>
        </w:rPr>
      </w:pPr>
      <w:r w:rsidRPr="00C05EFA">
        <w:rPr>
          <w:rFonts w:ascii="Calibri" w:hAnsi="Calibri" w:cs="Calibri"/>
          <w:b/>
        </w:rPr>
        <w:t>Student readiness for online instruction (and for technologically-mediated instruction more broadly):</w:t>
      </w:r>
    </w:p>
    <w:p w14:paraId="625021AC" w14:textId="44A21D1D" w:rsidR="00C05EFA" w:rsidRDefault="00C05EFA" w:rsidP="008A442B">
      <w:pPr>
        <w:rPr>
          <w:rFonts w:ascii="Calibri" w:hAnsi="Calibri" w:cs="Calibri"/>
        </w:rPr>
      </w:pPr>
      <w:r>
        <w:rPr>
          <w:rFonts w:ascii="Calibri" w:hAnsi="Calibri" w:cs="Calibri"/>
        </w:rPr>
        <w:tab/>
        <w:t xml:space="preserve">D Hildreth Pisarcik will share CCPE data from years 1 &amp; 2 of online course surveys of students—not about instruction per se but about their use of technology in the online courses. We will use this data as a starting point for thinking about student readiness. Data will either be on Bb prior to our meeting or will be shared in 10/7 meeting. </w:t>
      </w:r>
    </w:p>
    <w:p w14:paraId="4453BF3B" w14:textId="77777777" w:rsidR="00C05EFA" w:rsidRDefault="00C05EFA" w:rsidP="008A442B">
      <w:pPr>
        <w:rPr>
          <w:rFonts w:ascii="Calibri" w:hAnsi="Calibri" w:cs="Calibri"/>
        </w:rPr>
      </w:pPr>
    </w:p>
    <w:p w14:paraId="44369036" w14:textId="77777777" w:rsidR="00C05EFA" w:rsidRPr="00C05EFA" w:rsidRDefault="00C05EFA" w:rsidP="00C05EFA">
      <w:pPr>
        <w:rPr>
          <w:rFonts w:ascii="Calibri" w:hAnsi="Calibri" w:cs="Calibri"/>
          <w:b/>
        </w:rPr>
      </w:pPr>
      <w:r w:rsidRPr="00C05EFA">
        <w:rPr>
          <w:rFonts w:ascii="Calibri" w:hAnsi="Calibri" w:cs="Calibri"/>
          <w:b/>
        </w:rPr>
        <w:t xml:space="preserve">Faculty readiness for online instruction </w:t>
      </w:r>
      <w:r w:rsidRPr="00C05EFA">
        <w:rPr>
          <w:rFonts w:ascii="Calibri" w:hAnsi="Calibri" w:cs="Calibri"/>
          <w:b/>
        </w:rPr>
        <w:t>(and for technologically-mediated instruction more broadly):</w:t>
      </w:r>
    </w:p>
    <w:p w14:paraId="75619F0A" w14:textId="77777777" w:rsidR="00C05EFA" w:rsidRDefault="00C05EFA" w:rsidP="00C05EFA">
      <w:pPr>
        <w:rPr>
          <w:rFonts w:ascii="Calibri" w:hAnsi="Calibri" w:cs="Calibri"/>
        </w:rPr>
      </w:pPr>
      <w:r>
        <w:rPr>
          <w:rFonts w:ascii="Calibri" w:hAnsi="Calibri" w:cs="Calibri"/>
        </w:rPr>
        <w:tab/>
        <w:t xml:space="preserve">F Vasilomanolakis will see if she can share any ITS/THD data from the footprints program with us about what issues faculty call in about; even by subject and # would be </w:t>
      </w:r>
      <w:r>
        <w:rPr>
          <w:rFonts w:ascii="Calibri" w:hAnsi="Calibri" w:cs="Calibri"/>
        </w:rPr>
        <w:lastRenderedPageBreak/>
        <w:t>of use in starting a conversation about faculty readiness. If available, d</w:t>
      </w:r>
      <w:r>
        <w:rPr>
          <w:rFonts w:ascii="Calibri" w:hAnsi="Calibri" w:cs="Calibri"/>
        </w:rPr>
        <w:t>ata will either be on Bb prior to our meeting or will be shared in 10/7 meeting.</w:t>
      </w:r>
      <w:r>
        <w:rPr>
          <w:rFonts w:ascii="Calibri" w:hAnsi="Calibri" w:cs="Calibri"/>
        </w:rPr>
        <w:t xml:space="preserve">  </w:t>
      </w:r>
    </w:p>
    <w:p w14:paraId="73737C23" w14:textId="77777777" w:rsidR="00C05EFA" w:rsidRDefault="00C05EFA" w:rsidP="00C05EFA">
      <w:pPr>
        <w:rPr>
          <w:rFonts w:ascii="Calibri" w:hAnsi="Calibri" w:cs="Calibri"/>
        </w:rPr>
      </w:pPr>
    </w:p>
    <w:p w14:paraId="0C58F4FF" w14:textId="3D1F43A9" w:rsidR="00C05EFA" w:rsidRPr="00C05EFA" w:rsidRDefault="00C05EFA" w:rsidP="00C05EFA">
      <w:pPr>
        <w:rPr>
          <w:rFonts w:ascii="Calibri" w:hAnsi="Calibri" w:cs="Calibri"/>
          <w:b/>
        </w:rPr>
      </w:pPr>
      <w:r w:rsidRPr="00C05EFA">
        <w:rPr>
          <w:rFonts w:ascii="Calibri" w:hAnsi="Calibri" w:cs="Calibri"/>
          <w:b/>
        </w:rPr>
        <w:t>QOLT</w:t>
      </w:r>
    </w:p>
    <w:p w14:paraId="4BBB8EC9" w14:textId="77777777" w:rsidR="00C05EFA" w:rsidRDefault="00C05EFA" w:rsidP="00C05EFA">
      <w:pPr>
        <w:rPr>
          <w:rFonts w:ascii="Calibri" w:hAnsi="Calibri" w:cs="Calibri"/>
        </w:rPr>
      </w:pPr>
      <w:r>
        <w:rPr>
          <w:rFonts w:ascii="Calibri" w:hAnsi="Calibri" w:cs="Calibri"/>
        </w:rPr>
        <w:tab/>
        <w:t>We are already a QOLT-using institution (to some degree? Not clear on this). We can review the QOLT /CSU QOLT guidelines etc. as part of faculty readiness, if we so choose. C Goeller may share or talk more about QOLT as needed.</w:t>
      </w:r>
    </w:p>
    <w:p w14:paraId="7C475097" w14:textId="58E2B57A" w:rsidR="00C05EFA" w:rsidRDefault="00C05EFA" w:rsidP="008A442B">
      <w:pPr>
        <w:rPr>
          <w:rFonts w:ascii="Calibri" w:hAnsi="Calibri" w:cs="Calibri"/>
        </w:rPr>
      </w:pPr>
    </w:p>
    <w:p w14:paraId="1022FBBF" w14:textId="2ECF1281" w:rsidR="00C05EFA" w:rsidRPr="00C05EFA" w:rsidRDefault="00C05EFA" w:rsidP="008A442B">
      <w:pPr>
        <w:rPr>
          <w:rFonts w:ascii="Calibri" w:hAnsi="Calibri" w:cs="Calibri"/>
          <w:b/>
        </w:rPr>
      </w:pPr>
      <w:r w:rsidRPr="00C05EFA">
        <w:rPr>
          <w:rFonts w:ascii="Calibri" w:hAnsi="Calibri" w:cs="Calibri"/>
          <w:b/>
        </w:rPr>
        <w:t xml:space="preserve">Certification of faculty: </w:t>
      </w:r>
    </w:p>
    <w:p w14:paraId="3664298D" w14:textId="7B321E36" w:rsidR="00C05EFA" w:rsidRDefault="00C05EFA" w:rsidP="00C05EFA">
      <w:pPr>
        <w:ind w:firstLine="720"/>
        <w:rPr>
          <w:rFonts w:ascii="Calibri" w:hAnsi="Calibri" w:cs="Calibri"/>
        </w:rPr>
      </w:pPr>
      <w:r>
        <w:rPr>
          <w:rFonts w:ascii="Calibri" w:hAnsi="Calibri" w:cs="Calibri"/>
        </w:rPr>
        <w:t>S Adams will share his program’s work on certification (at different levels).  If they are ready to share, we will look at this work in our 10/7/2014 meeting.</w:t>
      </w:r>
    </w:p>
    <w:p w14:paraId="405BCE6F" w14:textId="77777777" w:rsidR="00C05EFA" w:rsidRDefault="00C05EFA" w:rsidP="00C05EFA">
      <w:pPr>
        <w:ind w:firstLine="720"/>
        <w:rPr>
          <w:rFonts w:ascii="Calibri" w:hAnsi="Calibri" w:cs="Calibri"/>
        </w:rPr>
      </w:pPr>
    </w:p>
    <w:p w14:paraId="73E68F96" w14:textId="11BFC643" w:rsidR="00C05EFA" w:rsidRPr="00C05EFA" w:rsidRDefault="00C05EFA" w:rsidP="008A442B">
      <w:pPr>
        <w:rPr>
          <w:rFonts w:ascii="Calibri" w:hAnsi="Calibri" w:cs="Calibri"/>
          <w:b/>
        </w:rPr>
      </w:pPr>
      <w:r w:rsidRPr="00C05EFA">
        <w:rPr>
          <w:rFonts w:ascii="Calibri" w:hAnsi="Calibri" w:cs="Calibri"/>
          <w:b/>
        </w:rPr>
        <w:t xml:space="preserve">Online </w:t>
      </w:r>
      <w:r>
        <w:rPr>
          <w:rFonts w:ascii="Calibri" w:hAnsi="Calibri" w:cs="Calibri"/>
          <w:b/>
        </w:rPr>
        <w:t>course</w:t>
      </w:r>
      <w:r w:rsidRPr="00C05EFA">
        <w:rPr>
          <w:rFonts w:ascii="Calibri" w:hAnsi="Calibri" w:cs="Calibri"/>
          <w:b/>
        </w:rPr>
        <w:t xml:space="preserve"> conversion policies</w:t>
      </w:r>
      <w:r>
        <w:rPr>
          <w:rFonts w:ascii="Calibri" w:hAnsi="Calibri" w:cs="Calibri"/>
          <w:b/>
        </w:rPr>
        <w:t>/best practices for decision-making</w:t>
      </w:r>
    </w:p>
    <w:p w14:paraId="36D78FA9" w14:textId="26B5D915" w:rsidR="00C05EFA" w:rsidRDefault="00C05EFA" w:rsidP="00C05EFA">
      <w:pPr>
        <w:ind w:firstLine="720"/>
        <w:rPr>
          <w:rFonts w:ascii="Calibri" w:hAnsi="Calibri" w:cs="Calibri"/>
        </w:rPr>
      </w:pPr>
      <w:r>
        <w:rPr>
          <w:rFonts w:ascii="Calibri" w:hAnsi="Calibri" w:cs="Calibri"/>
        </w:rPr>
        <w:t xml:space="preserve">T Travis and R Toossi will bring in any policies they find (Sacto state) on other universities’ policies on course conversion (what courses to convert, who decides, at what levels, etc.). The IT Report has basic guidelines for faculty discussions in its appendix, and we can look at those as well. </w:t>
      </w:r>
    </w:p>
    <w:p w14:paraId="73D60792" w14:textId="77777777" w:rsidR="00C05EFA" w:rsidRDefault="00C05EFA" w:rsidP="00C05EFA">
      <w:pPr>
        <w:ind w:firstLine="720"/>
        <w:rPr>
          <w:rFonts w:ascii="Calibri" w:hAnsi="Calibri" w:cs="Calibri"/>
        </w:rPr>
      </w:pPr>
    </w:p>
    <w:p w14:paraId="5C42EE90" w14:textId="70F2BE71" w:rsidR="00C05EFA" w:rsidRPr="00C05EFA" w:rsidRDefault="00C05EFA" w:rsidP="008A442B">
      <w:pPr>
        <w:rPr>
          <w:rFonts w:ascii="Calibri" w:hAnsi="Calibri" w:cs="Calibri"/>
          <w:b/>
        </w:rPr>
      </w:pPr>
      <w:r w:rsidRPr="00C05EFA">
        <w:rPr>
          <w:rFonts w:ascii="Calibri" w:hAnsi="Calibri" w:cs="Calibri"/>
          <w:b/>
        </w:rPr>
        <w:t xml:space="preserve">Posting documents on </w:t>
      </w:r>
      <w:r>
        <w:rPr>
          <w:rFonts w:ascii="Calibri" w:hAnsi="Calibri" w:cs="Calibri"/>
          <w:b/>
        </w:rPr>
        <w:t>D2L</w:t>
      </w:r>
      <w:r w:rsidRPr="00C05EFA">
        <w:rPr>
          <w:rFonts w:ascii="Calibri" w:hAnsi="Calibri" w:cs="Calibri"/>
          <w:b/>
        </w:rPr>
        <w:t>:</w:t>
      </w:r>
    </w:p>
    <w:p w14:paraId="01D76941" w14:textId="01BE522F" w:rsidR="00C05EFA" w:rsidRDefault="00C05EFA" w:rsidP="008A442B">
      <w:pPr>
        <w:rPr>
          <w:rFonts w:ascii="Calibri" w:hAnsi="Calibri" w:cs="Calibri"/>
        </w:rPr>
      </w:pPr>
      <w:r>
        <w:rPr>
          <w:rFonts w:ascii="Calibri" w:hAnsi="Calibri" w:cs="Calibri"/>
        </w:rPr>
        <w:tab/>
        <w:t xml:space="preserve">JZP will post these on D2L and will post other documents and links as people share them. J Foster shared the technology best practices link from the CSU Chancellor’s office: </w:t>
      </w:r>
      <w:r w:rsidRPr="00C05EFA">
        <w:rPr>
          <w:rFonts w:ascii="Calibri" w:hAnsi="Calibri" w:cs="Calibri"/>
        </w:rPr>
        <w:t>http://www.calstate.edu/ats/educational-practices/</w:t>
      </w:r>
    </w:p>
    <w:p w14:paraId="0EC6FC22" w14:textId="77777777" w:rsidR="00C05EFA" w:rsidRDefault="00C05EFA" w:rsidP="008A442B">
      <w:pPr>
        <w:rPr>
          <w:rFonts w:ascii="Calibri" w:hAnsi="Calibri" w:cs="Calibri"/>
        </w:rPr>
      </w:pPr>
    </w:p>
    <w:p w14:paraId="5D373D95" w14:textId="2B842F46" w:rsidR="00C755DE" w:rsidRDefault="00C755DE" w:rsidP="008A442B">
      <w:pPr>
        <w:numPr>
          <w:ilvl w:val="0"/>
          <w:numId w:val="2"/>
        </w:numPr>
        <w:rPr>
          <w:rFonts w:ascii="Calibri" w:hAnsi="Calibri" w:cs="Calibri"/>
        </w:rPr>
      </w:pPr>
      <w:r>
        <w:rPr>
          <w:rFonts w:ascii="Calibri" w:hAnsi="Calibri" w:cs="Calibri"/>
        </w:rPr>
        <w:t xml:space="preserve">Future Meetings: </w:t>
      </w:r>
    </w:p>
    <w:p w14:paraId="2AFB1AAC" w14:textId="77777777" w:rsidR="00C755DE" w:rsidRDefault="00C755DE" w:rsidP="00C755DE">
      <w:pPr>
        <w:rPr>
          <w:rFonts w:ascii="Calibri" w:hAnsi="Calibri" w:cs="Calibri"/>
        </w:rPr>
      </w:pPr>
    </w:p>
    <w:p w14:paraId="0AA00212" w14:textId="2B425672" w:rsidR="00C755DE" w:rsidRDefault="00C755DE" w:rsidP="00C755DE">
      <w:pPr>
        <w:ind w:left="360"/>
        <w:rPr>
          <w:rFonts w:ascii="Calibri" w:hAnsi="Calibri" w:cs="Calibri"/>
        </w:rPr>
      </w:pPr>
      <w:r>
        <w:rPr>
          <w:rFonts w:ascii="Calibri" w:hAnsi="Calibri" w:cs="Calibri"/>
        </w:rPr>
        <w:t>October 7, 2014</w:t>
      </w:r>
    </w:p>
    <w:p w14:paraId="0B8F0CA9" w14:textId="377C29E8" w:rsidR="008A442B" w:rsidRDefault="00C755DE" w:rsidP="00C755DE">
      <w:pPr>
        <w:ind w:left="360"/>
        <w:rPr>
          <w:rFonts w:ascii="Calibri" w:hAnsi="Calibri" w:cs="Calibri"/>
        </w:rPr>
      </w:pPr>
      <w:r>
        <w:rPr>
          <w:rFonts w:ascii="Calibri" w:hAnsi="Calibri" w:cs="Calibri"/>
        </w:rPr>
        <w:t>November 4, 2014</w:t>
      </w:r>
    </w:p>
    <w:p w14:paraId="39BC7D06" w14:textId="0F1533A9" w:rsidR="00C755DE" w:rsidRDefault="00C755DE" w:rsidP="00C755DE">
      <w:pPr>
        <w:ind w:left="360"/>
        <w:rPr>
          <w:rFonts w:ascii="Calibri" w:hAnsi="Calibri" w:cs="Calibri"/>
        </w:rPr>
      </w:pPr>
      <w:r>
        <w:rPr>
          <w:rFonts w:ascii="Calibri" w:hAnsi="Calibri" w:cs="Calibri"/>
        </w:rPr>
        <w:t>December 2, 2014</w:t>
      </w:r>
    </w:p>
    <w:p w14:paraId="09166D7F" w14:textId="2D31B759" w:rsidR="00C755DE" w:rsidRDefault="00C755DE" w:rsidP="00C755DE">
      <w:pPr>
        <w:ind w:left="360"/>
        <w:rPr>
          <w:rFonts w:ascii="Calibri" w:hAnsi="Calibri" w:cs="Calibri"/>
        </w:rPr>
      </w:pPr>
      <w:r>
        <w:rPr>
          <w:rFonts w:ascii="Calibri" w:hAnsi="Calibri" w:cs="Calibri"/>
        </w:rPr>
        <w:t>February 3, 2014</w:t>
      </w:r>
    </w:p>
    <w:p w14:paraId="3C73452E" w14:textId="6753AFAA" w:rsidR="00C755DE" w:rsidRDefault="00C755DE" w:rsidP="00C755DE">
      <w:pPr>
        <w:ind w:left="360"/>
        <w:rPr>
          <w:rFonts w:ascii="Calibri" w:hAnsi="Calibri" w:cs="Calibri"/>
        </w:rPr>
      </w:pPr>
      <w:r>
        <w:rPr>
          <w:rFonts w:ascii="Calibri" w:hAnsi="Calibri" w:cs="Calibri"/>
        </w:rPr>
        <w:t>March 3, 2014</w:t>
      </w:r>
    </w:p>
    <w:p w14:paraId="108700E6" w14:textId="263A3FDD" w:rsidR="00C755DE" w:rsidRDefault="00C755DE" w:rsidP="00C755DE">
      <w:pPr>
        <w:ind w:left="360"/>
        <w:rPr>
          <w:rFonts w:ascii="Calibri" w:hAnsi="Calibri" w:cs="Calibri"/>
        </w:rPr>
      </w:pPr>
      <w:r>
        <w:rPr>
          <w:rFonts w:ascii="Calibri" w:hAnsi="Calibri" w:cs="Calibri"/>
        </w:rPr>
        <w:t>April 7, 2015</w:t>
      </w:r>
    </w:p>
    <w:p w14:paraId="53DB0B43" w14:textId="154BDC97" w:rsidR="00E96E07" w:rsidRPr="008A442B" w:rsidRDefault="00E96E07" w:rsidP="00C755DE">
      <w:pPr>
        <w:ind w:left="360"/>
        <w:rPr>
          <w:rFonts w:ascii="Calibri" w:hAnsi="Calibri" w:cs="Calibri"/>
        </w:rPr>
      </w:pPr>
      <w:r>
        <w:rPr>
          <w:rFonts w:ascii="Calibri" w:hAnsi="Calibri" w:cs="Calibri"/>
        </w:rPr>
        <w:t>May 5, 2015</w:t>
      </w:r>
    </w:p>
    <w:sectPr w:rsidR="00E96E07" w:rsidRPr="008A442B" w:rsidSect="00B068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FF8"/>
    <w:multiLevelType w:val="hybridMultilevel"/>
    <w:tmpl w:val="3F8A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2D"/>
    <w:rsid w:val="000D5788"/>
    <w:rsid w:val="0030702D"/>
    <w:rsid w:val="005B24AA"/>
    <w:rsid w:val="008A442B"/>
    <w:rsid w:val="00A65A9A"/>
    <w:rsid w:val="00AA65FE"/>
    <w:rsid w:val="00B068C9"/>
    <w:rsid w:val="00C05EFA"/>
    <w:rsid w:val="00C755DE"/>
    <w:rsid w:val="00DB7A66"/>
    <w:rsid w:val="00E9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96D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2D"/>
    <w:rPr>
      <w:rFonts w:ascii="Arial" w:eastAsia="Cambria" w:hAnsi="Arial" w:cs="Times New Roman"/>
    </w:rPr>
  </w:style>
  <w:style w:type="paragraph" w:styleId="Heading2">
    <w:name w:val="heading 2"/>
    <w:basedOn w:val="Normal"/>
    <w:next w:val="Normal"/>
    <w:link w:val="Heading2Char"/>
    <w:uiPriority w:val="9"/>
    <w:qFormat/>
    <w:rsid w:val="0030702D"/>
    <w:pPr>
      <w:keepNext/>
      <w:keepLines/>
      <w:spacing w:before="20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02D"/>
    <w:rPr>
      <w:rFonts w:ascii="Arial" w:eastAsia="Times New Roman" w:hAnsi="Arial" w:cs="Times New Roman"/>
      <w:b/>
      <w:bCs/>
    </w:rPr>
  </w:style>
  <w:style w:type="paragraph" w:styleId="ListParagraph">
    <w:name w:val="List Paragraph"/>
    <w:basedOn w:val="Normal"/>
    <w:uiPriority w:val="34"/>
    <w:qFormat/>
    <w:rsid w:val="008A442B"/>
    <w:pPr>
      <w:ind w:left="720"/>
    </w:pPr>
    <w:rPr>
      <w:rFonts w:ascii="Times New Roman" w:eastAsia="Times New Roman" w:hAnsi="Times New Roman"/>
      <w:sz w:val="20"/>
      <w:szCs w:val="20"/>
    </w:rPr>
  </w:style>
  <w:style w:type="character" w:styleId="Hyperlink">
    <w:name w:val="Hyperlink"/>
    <w:basedOn w:val="DefaultParagraphFont"/>
    <w:uiPriority w:val="99"/>
    <w:unhideWhenUsed/>
    <w:rsid w:val="000D57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2D"/>
    <w:rPr>
      <w:rFonts w:ascii="Arial" w:eastAsia="Cambria" w:hAnsi="Arial" w:cs="Times New Roman"/>
    </w:rPr>
  </w:style>
  <w:style w:type="paragraph" w:styleId="Heading2">
    <w:name w:val="heading 2"/>
    <w:basedOn w:val="Normal"/>
    <w:next w:val="Normal"/>
    <w:link w:val="Heading2Char"/>
    <w:uiPriority w:val="9"/>
    <w:qFormat/>
    <w:rsid w:val="0030702D"/>
    <w:pPr>
      <w:keepNext/>
      <w:keepLines/>
      <w:spacing w:before="20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02D"/>
    <w:rPr>
      <w:rFonts w:ascii="Arial" w:eastAsia="Times New Roman" w:hAnsi="Arial" w:cs="Times New Roman"/>
      <w:b/>
      <w:bCs/>
    </w:rPr>
  </w:style>
  <w:style w:type="paragraph" w:styleId="ListParagraph">
    <w:name w:val="List Paragraph"/>
    <w:basedOn w:val="Normal"/>
    <w:uiPriority w:val="34"/>
    <w:qFormat/>
    <w:rsid w:val="008A442B"/>
    <w:pPr>
      <w:ind w:left="720"/>
    </w:pPr>
    <w:rPr>
      <w:rFonts w:ascii="Times New Roman" w:eastAsia="Times New Roman" w:hAnsi="Times New Roman"/>
      <w:sz w:val="20"/>
      <w:szCs w:val="20"/>
    </w:rPr>
  </w:style>
  <w:style w:type="character" w:styleId="Hyperlink">
    <w:name w:val="Hyperlink"/>
    <w:basedOn w:val="DefaultParagraphFont"/>
    <w:uiPriority w:val="99"/>
    <w:unhideWhenUsed/>
    <w:rsid w:val="000D5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ts-knowledge01.campus.ad.csulb.edu/display/help/CSULB+Tech+Tip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471</Words>
  <Characters>2685</Characters>
  <Application>Microsoft Macintosh Word</Application>
  <DocSecurity>0</DocSecurity>
  <Lines>22</Lines>
  <Paragraphs>6</Paragraphs>
  <ScaleCrop>false</ScaleCrop>
  <Company>csulb</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ced-admin</dc:creator>
  <cp:keywords/>
  <dc:description/>
  <cp:lastModifiedBy>ced-admin</cp:lastModifiedBy>
  <cp:revision>7</cp:revision>
  <dcterms:created xsi:type="dcterms:W3CDTF">2014-09-02T20:11:00Z</dcterms:created>
  <dcterms:modified xsi:type="dcterms:W3CDTF">2014-09-03T17:00:00Z</dcterms:modified>
</cp:coreProperties>
</file>