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3675A9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8F045D">
        <w:rPr>
          <w:rFonts w:ascii="Calibri" w:hAnsi="Calibri" w:cs="Calibri"/>
          <w:sz w:val="24"/>
          <w:szCs w:val="24"/>
        </w:rPr>
        <w:t>September 05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03381D" w:rsidP="00BA75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4C7C89" w:rsidRPr="00BA75DC">
        <w:rPr>
          <w:rFonts w:ascii="Calibri" w:hAnsi="Calibri" w:cs="Calibri"/>
          <w:sz w:val="24"/>
          <w:szCs w:val="24"/>
        </w:rPr>
        <w:t>N. Sc</w:t>
      </w:r>
      <w:r w:rsidR="00611697" w:rsidRPr="00BA75DC">
        <w:rPr>
          <w:rFonts w:ascii="Calibri" w:hAnsi="Calibri" w:cs="Calibri"/>
          <w:sz w:val="24"/>
          <w:szCs w:val="24"/>
        </w:rPr>
        <w:t>hürer</w:t>
      </w:r>
      <w:r w:rsidR="001D5E3B" w:rsidRPr="00BA75DC">
        <w:rPr>
          <w:rFonts w:ascii="Calibri" w:hAnsi="Calibri" w:cs="Calibri"/>
          <w:sz w:val="24"/>
          <w:szCs w:val="24"/>
        </w:rPr>
        <w:t xml:space="preserve">, J. </w:t>
      </w:r>
      <w:r w:rsidR="004C7C89" w:rsidRPr="00BA75DC">
        <w:rPr>
          <w:rFonts w:ascii="Calibri" w:hAnsi="Calibri" w:cs="Calibri"/>
          <w:sz w:val="24"/>
          <w:szCs w:val="24"/>
        </w:rPr>
        <w:t xml:space="preserve">Pandya, D. Stewart, </w:t>
      </w:r>
      <w:r w:rsidR="00611697" w:rsidRPr="00BA75DC">
        <w:rPr>
          <w:rFonts w:ascii="Calibri" w:hAnsi="Calibri" w:cs="Calibri"/>
          <w:sz w:val="24"/>
          <w:szCs w:val="24"/>
        </w:rPr>
        <w:t>A. Colburn, R. Fischer, R. Frear, E. Guzik</w:t>
      </w:r>
      <w:r w:rsidR="00BA75DC">
        <w:rPr>
          <w:rFonts w:ascii="Calibri" w:hAnsi="Calibri" w:cs="Calibri"/>
          <w:sz w:val="24"/>
          <w:szCs w:val="24"/>
        </w:rPr>
        <w:t xml:space="preserve"> //Ex officio: </w:t>
      </w:r>
      <w:r w:rsidR="00611697" w:rsidRPr="00BA75DC">
        <w:rPr>
          <w:rFonts w:ascii="Calibri" w:hAnsi="Calibri" w:cs="Calibri"/>
          <w:sz w:val="24"/>
          <w:szCs w:val="24"/>
        </w:rPr>
        <w:t xml:space="preserve"> </w:t>
      </w:r>
      <w:r w:rsidR="004C7C89" w:rsidRPr="00BA75DC">
        <w:rPr>
          <w:rFonts w:ascii="Calibri" w:hAnsi="Calibri" w:cs="Calibri"/>
          <w:sz w:val="24"/>
          <w:szCs w:val="24"/>
        </w:rPr>
        <w:t xml:space="preserve">E. Klink, </w:t>
      </w:r>
      <w:r w:rsidR="00BA75DC">
        <w:rPr>
          <w:rFonts w:ascii="Calibri" w:hAnsi="Calibri" w:cs="Calibri"/>
          <w:sz w:val="24"/>
          <w:szCs w:val="24"/>
        </w:rPr>
        <w:t>D. Domingo-Forasté //</w:t>
      </w:r>
      <w:r w:rsidR="004C7C89" w:rsidRPr="00BA75DC">
        <w:rPr>
          <w:rFonts w:ascii="Calibri" w:hAnsi="Calibri" w:cs="Calibri"/>
          <w:sz w:val="24"/>
          <w:szCs w:val="24"/>
        </w:rPr>
        <w:t xml:space="preserve"> </w:t>
      </w:r>
      <w:r w:rsidR="00BA75DC">
        <w:rPr>
          <w:rFonts w:ascii="Calibri" w:hAnsi="Calibri" w:cs="Calibri"/>
          <w:sz w:val="24"/>
          <w:szCs w:val="24"/>
        </w:rPr>
        <w:t xml:space="preserve">Guests: </w:t>
      </w:r>
      <w:r w:rsidR="00BA75DC" w:rsidRPr="00BA75DC">
        <w:rPr>
          <w:rFonts w:ascii="Calibri" w:hAnsi="Calibri" w:cs="Calibri"/>
          <w:sz w:val="24"/>
          <w:szCs w:val="24"/>
        </w:rPr>
        <w:t>J. Nino, J. Doering,</w:t>
      </w:r>
      <w:r w:rsidR="00BA75DC">
        <w:rPr>
          <w:rFonts w:ascii="Calibri" w:hAnsi="Calibri" w:cs="Calibri"/>
          <w:sz w:val="24"/>
          <w:szCs w:val="24"/>
        </w:rPr>
        <w:t xml:space="preserve"> </w:t>
      </w:r>
      <w:r w:rsidR="004B2E75" w:rsidRPr="00BA75DC">
        <w:rPr>
          <w:rFonts w:ascii="Calibri" w:hAnsi="Calibri" w:cs="Calibri"/>
          <w:sz w:val="24"/>
          <w:szCs w:val="24"/>
        </w:rPr>
        <w:t>S. Olson</w:t>
      </w:r>
      <w:r w:rsidR="000D12A9" w:rsidRPr="00BA75DC">
        <w:rPr>
          <w:rFonts w:ascii="Calibri" w:hAnsi="Calibri" w:cs="Calibri"/>
          <w:sz w:val="24"/>
          <w:szCs w:val="24"/>
        </w:rPr>
        <w:t xml:space="preserve"> (for J. Moran)</w:t>
      </w:r>
      <w:r w:rsidR="004B2E75" w:rsidRPr="00BA75DC">
        <w:rPr>
          <w:rFonts w:ascii="Calibri" w:hAnsi="Calibri" w:cs="Calibri"/>
          <w:sz w:val="24"/>
          <w:szCs w:val="24"/>
        </w:rPr>
        <w:t xml:space="preserve">, </w:t>
      </w:r>
      <w:r w:rsidR="00611697" w:rsidRPr="00BA75DC">
        <w:rPr>
          <w:rFonts w:ascii="Calibri" w:hAnsi="Calibri" w:cs="Calibri"/>
          <w:sz w:val="24"/>
          <w:szCs w:val="24"/>
        </w:rPr>
        <w:t>J. Cormack</w:t>
      </w:r>
      <w:r w:rsidR="004C7C89" w:rsidRPr="00BA75DC">
        <w:rPr>
          <w:rFonts w:ascii="Calibri" w:hAnsi="Calibri" w:cs="Calibri"/>
          <w:sz w:val="24"/>
          <w:szCs w:val="24"/>
        </w:rPr>
        <w:t>, A. Montes</w:t>
      </w:r>
    </w:p>
    <w:p w:rsidR="004C7C89" w:rsidRDefault="0003381D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</w:t>
      </w:r>
      <w:r w:rsidR="000D12A9">
        <w:rPr>
          <w:rFonts w:ascii="Calibri" w:hAnsi="Calibri" w:cs="Calibri"/>
          <w:sz w:val="24"/>
          <w:szCs w:val="24"/>
        </w:rPr>
        <w:t xml:space="preserve"> </w:t>
      </w:r>
      <w:r w:rsidR="00F305A5">
        <w:rPr>
          <w:rFonts w:ascii="Calibri" w:hAnsi="Calibri" w:cs="Calibri"/>
          <w:sz w:val="24"/>
          <w:szCs w:val="24"/>
        </w:rPr>
        <w:t xml:space="preserve">K. Janousek, B. Jersky, </w:t>
      </w:r>
      <w:r w:rsidR="000D12A9">
        <w:rPr>
          <w:rFonts w:ascii="Calibri" w:hAnsi="Calibri" w:cs="Calibri"/>
          <w:sz w:val="24"/>
          <w:szCs w:val="24"/>
        </w:rPr>
        <w:t>J. Moran</w:t>
      </w:r>
      <w:r w:rsidR="00CD1D2C">
        <w:rPr>
          <w:rFonts w:ascii="Calibri" w:hAnsi="Calibri" w:cs="Calibri"/>
          <w:sz w:val="24"/>
          <w:szCs w:val="24"/>
        </w:rPr>
        <w:t>,</w:t>
      </w:r>
      <w:r w:rsidR="00CD1D2C" w:rsidRPr="00CD1D2C">
        <w:rPr>
          <w:rFonts w:ascii="Calibri" w:hAnsi="Calibri" w:cs="Calibri"/>
          <w:sz w:val="24"/>
          <w:szCs w:val="24"/>
        </w:rPr>
        <w:t xml:space="preserve"> </w:t>
      </w:r>
      <w:r w:rsidR="00CD1D2C">
        <w:rPr>
          <w:rFonts w:ascii="Calibri" w:hAnsi="Calibri" w:cs="Calibri"/>
          <w:sz w:val="24"/>
          <w:szCs w:val="24"/>
        </w:rPr>
        <w:t>P. Soni</w:t>
      </w:r>
      <w:r w:rsidR="00CD1D2C" w:rsidRPr="00A93B2D">
        <w:rPr>
          <w:rFonts w:ascii="Calibri" w:hAnsi="Calibri" w:cs="Calibri"/>
          <w:sz w:val="24"/>
          <w:szCs w:val="24"/>
        </w:rPr>
        <w:t>,</w:t>
      </w:r>
      <w:r w:rsidR="00CD1D2C">
        <w:rPr>
          <w:rFonts w:ascii="Calibri" w:hAnsi="Calibri" w:cs="Calibri"/>
          <w:sz w:val="24"/>
          <w:szCs w:val="24"/>
        </w:rPr>
        <w:t xml:space="preserve"> M. Stephens</w:t>
      </w:r>
    </w:p>
    <w:p w:rsidR="0003381D" w:rsidRPr="008A109F" w:rsidRDefault="0003381D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</w:t>
      </w:r>
      <w:r w:rsidR="0003381D">
        <w:rPr>
          <w:rFonts w:ascii="Calibri" w:hAnsi="Calibri" w:cs="Calibri"/>
          <w:sz w:val="24"/>
          <w:szCs w:val="24"/>
        </w:rPr>
        <w:t>ed</w:t>
      </w:r>
      <w:r w:rsidRPr="008A109F">
        <w:rPr>
          <w:rFonts w:ascii="Calibri" w:hAnsi="Calibri" w:cs="Calibri"/>
          <w:sz w:val="24"/>
          <w:szCs w:val="24"/>
        </w:rPr>
        <w:t xml:space="preserve">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03381D" w:rsidP="0003381D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03381D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F305A5">
        <w:rPr>
          <w:rFonts w:ascii="Calibri" w:hAnsi="Calibri" w:cs="Calibri"/>
          <w:sz w:val="24"/>
          <w:szCs w:val="24"/>
        </w:rPr>
        <w:t xml:space="preserve">amended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8F045D">
        <w:rPr>
          <w:rFonts w:ascii="Calibri" w:hAnsi="Calibri" w:cs="Calibri"/>
          <w:sz w:val="24"/>
          <w:szCs w:val="24"/>
        </w:rPr>
        <w:t>August 29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meeting on September 7, 2017, 2:00 – 4:00 pm, PSY-150</w:t>
      </w:r>
    </w:p>
    <w:p w:rsidR="00CF3114" w:rsidRDefault="00BC625E" w:rsidP="00D924A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 required: </w:t>
      </w:r>
      <w:r w:rsidR="00821405">
        <w:rPr>
          <w:rFonts w:ascii="Calibri" w:hAnsi="Calibri" w:cs="Calibri"/>
          <w:sz w:val="24"/>
          <w:szCs w:val="24"/>
        </w:rPr>
        <w:t>Motion will be made to change the agenda to have CEPC items come up first.</w:t>
      </w:r>
      <w:r w:rsidR="00D924A2">
        <w:rPr>
          <w:rFonts w:ascii="Calibri" w:hAnsi="Calibri" w:cs="Calibri"/>
          <w:sz w:val="24"/>
          <w:szCs w:val="24"/>
        </w:rPr>
        <w:t xml:space="preserve"> Hamada may</w:t>
      </w:r>
      <w:r w:rsidR="000611E9">
        <w:rPr>
          <w:rFonts w:ascii="Calibri" w:hAnsi="Calibri" w:cs="Calibri"/>
          <w:sz w:val="24"/>
          <w:szCs w:val="24"/>
        </w:rPr>
        <w:t xml:space="preserve"> be present and have info on</w:t>
      </w:r>
      <w:r w:rsidR="00B96161">
        <w:rPr>
          <w:rFonts w:ascii="Calibri" w:hAnsi="Calibri" w:cs="Calibri"/>
          <w:sz w:val="24"/>
          <w:szCs w:val="24"/>
        </w:rPr>
        <w:t xml:space="preserve"> mandated reporting</w:t>
      </w:r>
      <w:r w:rsidR="000611E9">
        <w:rPr>
          <w:rFonts w:ascii="Calibri" w:hAnsi="Calibri" w:cs="Calibri"/>
          <w:sz w:val="24"/>
          <w:szCs w:val="24"/>
        </w:rPr>
        <w:t>.</w:t>
      </w:r>
      <w:r w:rsidR="00CF3114">
        <w:rPr>
          <w:rFonts w:ascii="Calibri" w:hAnsi="Calibri" w:cs="Calibri"/>
          <w:sz w:val="24"/>
          <w:szCs w:val="24"/>
        </w:rPr>
        <w:t xml:space="preserve"> New language from EO 1083 needs to be included.</w:t>
      </w:r>
    </w:p>
    <w:p w:rsidR="00CF3114" w:rsidRDefault="00BC625E" w:rsidP="00BC625E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ACTION needed: </w:t>
      </w:r>
      <w:r w:rsidR="00CF3114">
        <w:rPr>
          <w:rFonts w:ascii="Calibri" w:hAnsi="Calibri" w:cs="Calibri"/>
          <w:sz w:val="24"/>
          <w:szCs w:val="24"/>
        </w:rPr>
        <w:t>DACA</w:t>
      </w:r>
      <w:r w:rsidR="009E0A25">
        <w:rPr>
          <w:rFonts w:ascii="Calibri" w:hAnsi="Calibri" w:cs="Calibri"/>
          <w:sz w:val="24"/>
          <w:szCs w:val="24"/>
        </w:rPr>
        <w:t xml:space="preserve"> statement needs to be made.</w:t>
      </w:r>
      <w:r w:rsidR="00CF3114">
        <w:rPr>
          <w:rFonts w:ascii="Calibri" w:hAnsi="Calibri" w:cs="Calibri"/>
          <w:sz w:val="24"/>
          <w:szCs w:val="24"/>
        </w:rPr>
        <w:t xml:space="preserve"> </w:t>
      </w:r>
      <w:r w:rsidR="009E0A25">
        <w:rPr>
          <w:rFonts w:ascii="Calibri" w:hAnsi="Calibri" w:cs="Calibri"/>
          <w:sz w:val="24"/>
          <w:szCs w:val="24"/>
        </w:rPr>
        <w:t xml:space="preserve">Police chief’s advice from last spring posted? </w:t>
      </w:r>
      <w:r w:rsidR="00D924A2">
        <w:rPr>
          <w:rFonts w:ascii="Calibri" w:hAnsi="Calibri" w:cs="Calibri"/>
          <w:sz w:val="24"/>
          <w:szCs w:val="24"/>
        </w:rPr>
        <w:t>Many</w:t>
      </w:r>
      <w:r w:rsidR="009E0A25">
        <w:rPr>
          <w:rFonts w:ascii="Calibri" w:hAnsi="Calibri" w:cs="Calibri"/>
          <w:sz w:val="24"/>
          <w:szCs w:val="24"/>
        </w:rPr>
        <w:t xml:space="preserve"> DACA students @CSULB.</w:t>
      </w:r>
      <w:r w:rsidR="00036109">
        <w:rPr>
          <w:rFonts w:ascii="Calibri" w:hAnsi="Calibri" w:cs="Calibri"/>
          <w:sz w:val="24"/>
          <w:szCs w:val="24"/>
        </w:rPr>
        <w:t xml:space="preserve"> 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982BF9">
        <w:rPr>
          <w:rFonts w:ascii="Calibri" w:hAnsi="Calibri" w:cs="Calibri"/>
          <w:sz w:val="24"/>
          <w:szCs w:val="24"/>
        </w:rPr>
        <w:t>: No report.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9F7DE2" w:rsidRDefault="008F045D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Search committee member for search for new Vice President of Administration and Finance</w:t>
      </w:r>
      <w:r w:rsidR="00C3338C">
        <w:rPr>
          <w:rFonts w:ascii="Calibri" w:hAnsi="Calibri" w:cs="Calibri"/>
          <w:sz w:val="24"/>
          <w:szCs w:val="24"/>
        </w:rPr>
        <w:t xml:space="preserve">: </w:t>
      </w:r>
      <w:r w:rsidR="00D924A2">
        <w:rPr>
          <w:rFonts w:ascii="Calibri" w:hAnsi="Calibri" w:cs="Calibri"/>
          <w:sz w:val="24"/>
          <w:szCs w:val="24"/>
        </w:rPr>
        <w:t xml:space="preserve">ACTION: </w:t>
      </w:r>
      <w:r w:rsidR="00C3338C">
        <w:rPr>
          <w:rFonts w:ascii="Calibri" w:hAnsi="Calibri" w:cs="Calibri"/>
          <w:sz w:val="24"/>
          <w:szCs w:val="24"/>
        </w:rPr>
        <w:t>Approved J.M. Stosch nomination.</w:t>
      </w:r>
    </w:p>
    <w:p w:rsidR="008F045D" w:rsidRDefault="008F045D" w:rsidP="00802E3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Social media </w:t>
      </w:r>
      <w:r w:rsidR="00802E39">
        <w:rPr>
          <w:rFonts w:ascii="Calibri" w:hAnsi="Calibri" w:cs="Calibri"/>
          <w:sz w:val="24"/>
          <w:szCs w:val="24"/>
        </w:rPr>
        <w:t>guidelines: FACT involved; students involved. Forming an ad hoc cmte.</w:t>
      </w:r>
    </w:p>
    <w:p w:rsidR="008F045D" w:rsidRDefault="008F045D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BeachBoard privacy</w:t>
      </w:r>
      <w:r w:rsidR="002A7755">
        <w:rPr>
          <w:rFonts w:ascii="Calibri" w:hAnsi="Calibri" w:cs="Calibri"/>
          <w:sz w:val="24"/>
          <w:szCs w:val="24"/>
        </w:rPr>
        <w:t xml:space="preserve">: </w:t>
      </w:r>
      <w:r w:rsidR="008C3E67">
        <w:rPr>
          <w:rFonts w:ascii="Calibri" w:hAnsi="Calibri" w:cs="Calibri"/>
          <w:sz w:val="24"/>
          <w:szCs w:val="24"/>
        </w:rPr>
        <w:t xml:space="preserve">send violations to student judicial officer. </w:t>
      </w:r>
    </w:p>
    <w:p w:rsidR="004D43FC" w:rsidRDefault="004D43FC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HVDI task forces</w:t>
      </w:r>
      <w:r w:rsidR="007A3F46">
        <w:rPr>
          <w:rFonts w:ascii="Calibri" w:hAnsi="Calibri" w:cs="Calibri"/>
          <w:sz w:val="24"/>
          <w:szCs w:val="24"/>
        </w:rPr>
        <w:t xml:space="preserve">: </w:t>
      </w:r>
      <w:r w:rsidR="00D924A2">
        <w:rPr>
          <w:rFonts w:ascii="Calibri" w:hAnsi="Calibri" w:cs="Calibri"/>
          <w:sz w:val="24"/>
          <w:szCs w:val="24"/>
        </w:rPr>
        <w:t>ACTION requested: G</w:t>
      </w:r>
      <w:r w:rsidR="007A3F46">
        <w:rPr>
          <w:rFonts w:ascii="Calibri" w:hAnsi="Calibri" w:cs="Calibri"/>
          <w:sz w:val="24"/>
          <w:szCs w:val="24"/>
        </w:rPr>
        <w:t xml:space="preserve">et </w:t>
      </w:r>
      <w:r w:rsidR="00720AC1">
        <w:rPr>
          <w:rFonts w:ascii="Calibri" w:hAnsi="Calibri" w:cs="Calibri"/>
          <w:sz w:val="24"/>
          <w:szCs w:val="24"/>
        </w:rPr>
        <w:t>rosters (</w:t>
      </w:r>
      <w:r w:rsidR="00BC625E">
        <w:rPr>
          <w:rFonts w:ascii="Calibri" w:hAnsi="Calibri" w:cs="Calibri"/>
          <w:sz w:val="24"/>
          <w:szCs w:val="24"/>
        </w:rPr>
        <w:t xml:space="preserve">@ AS) </w:t>
      </w:r>
      <w:r w:rsidR="007A3F46">
        <w:rPr>
          <w:rFonts w:ascii="Calibri" w:hAnsi="Calibri" w:cs="Calibri"/>
          <w:sz w:val="24"/>
          <w:szCs w:val="24"/>
        </w:rPr>
        <w:t>and mail to task force co-chairs.</w:t>
      </w:r>
    </w:p>
    <w:p w:rsidR="004D43FC" w:rsidRPr="00D94FB7" w:rsidRDefault="004D43FC" w:rsidP="00D924A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RTP policy</w:t>
      </w:r>
      <w:r w:rsidR="007A3F46">
        <w:rPr>
          <w:rFonts w:ascii="Calibri" w:hAnsi="Calibri" w:cs="Calibri"/>
          <w:sz w:val="24"/>
          <w:szCs w:val="24"/>
        </w:rPr>
        <w:t xml:space="preserve">: </w:t>
      </w:r>
      <w:r w:rsidR="005C237D">
        <w:rPr>
          <w:rFonts w:ascii="Calibri" w:hAnsi="Calibri" w:cs="Calibri"/>
          <w:sz w:val="24"/>
          <w:szCs w:val="24"/>
        </w:rPr>
        <w:t>revisit? Depts</w:t>
      </w:r>
      <w:r w:rsidR="00D924A2">
        <w:rPr>
          <w:rFonts w:ascii="Calibri" w:hAnsi="Calibri" w:cs="Calibri"/>
          <w:sz w:val="24"/>
          <w:szCs w:val="24"/>
        </w:rPr>
        <w:t>.</w:t>
      </w:r>
      <w:r w:rsidR="005C237D">
        <w:rPr>
          <w:rFonts w:ascii="Calibri" w:hAnsi="Calibri" w:cs="Calibri"/>
          <w:sz w:val="24"/>
          <w:szCs w:val="24"/>
        </w:rPr>
        <w:t xml:space="preserve"> and college until may </w:t>
      </w:r>
      <w:r w:rsidR="00D924A2">
        <w:rPr>
          <w:rFonts w:ascii="Calibri" w:hAnsi="Calibri" w:cs="Calibri"/>
          <w:sz w:val="24"/>
          <w:szCs w:val="24"/>
        </w:rPr>
        <w:t>re-</w:t>
      </w:r>
      <w:r w:rsidR="005C237D">
        <w:rPr>
          <w:rFonts w:ascii="Calibri" w:hAnsi="Calibri" w:cs="Calibri"/>
          <w:sz w:val="24"/>
          <w:szCs w:val="24"/>
        </w:rPr>
        <w:t xml:space="preserve">do </w:t>
      </w:r>
      <w:r w:rsidR="00D924A2">
        <w:rPr>
          <w:rFonts w:ascii="Calibri" w:hAnsi="Calibri" w:cs="Calibri"/>
          <w:sz w:val="24"/>
          <w:szCs w:val="24"/>
        </w:rPr>
        <w:t xml:space="preserve">their RTP policy </w:t>
      </w:r>
      <w:r w:rsidR="005C237D">
        <w:rPr>
          <w:rFonts w:ascii="Calibri" w:hAnsi="Calibri" w:cs="Calibri"/>
          <w:sz w:val="24"/>
          <w:szCs w:val="24"/>
        </w:rPr>
        <w:t>at any time. Wait for digital delivery to ramp out</w:t>
      </w:r>
      <w:r w:rsidR="00D924A2">
        <w:rPr>
          <w:rFonts w:ascii="Calibri" w:hAnsi="Calibri" w:cs="Calibri"/>
          <w:sz w:val="24"/>
          <w:szCs w:val="24"/>
        </w:rPr>
        <w:t xml:space="preserve"> before reconsidering AS RTP policy</w:t>
      </w:r>
      <w:r w:rsidR="005C237D">
        <w:rPr>
          <w:rFonts w:ascii="Calibri" w:hAnsi="Calibri" w:cs="Calibri"/>
          <w:sz w:val="24"/>
          <w:szCs w:val="24"/>
        </w:rPr>
        <w:t>.</w:t>
      </w:r>
      <w:r w:rsidR="00525249">
        <w:rPr>
          <w:rFonts w:ascii="Calibri" w:hAnsi="Calibri" w:cs="Calibri"/>
          <w:sz w:val="24"/>
          <w:szCs w:val="24"/>
        </w:rPr>
        <w:t xml:space="preserve"> </w:t>
      </w:r>
      <w:r w:rsidR="00D924A2">
        <w:rPr>
          <w:rFonts w:ascii="Calibri" w:hAnsi="Calibri" w:cs="Calibri"/>
          <w:sz w:val="24"/>
          <w:szCs w:val="24"/>
        </w:rPr>
        <w:t xml:space="preserve">Note that </w:t>
      </w:r>
      <w:r w:rsidR="00525249">
        <w:rPr>
          <w:rFonts w:ascii="Calibri" w:hAnsi="Calibri" w:cs="Calibri"/>
          <w:sz w:val="24"/>
          <w:szCs w:val="24"/>
        </w:rPr>
        <w:t xml:space="preserve">“High quality journal” </w:t>
      </w:r>
      <w:r w:rsidR="00D924A2">
        <w:rPr>
          <w:rFonts w:ascii="Calibri" w:hAnsi="Calibri" w:cs="Calibri"/>
          <w:sz w:val="24"/>
          <w:szCs w:val="24"/>
        </w:rPr>
        <w:t xml:space="preserve">is </w:t>
      </w:r>
      <w:r w:rsidR="00525249">
        <w:rPr>
          <w:rFonts w:ascii="Calibri" w:hAnsi="Calibri" w:cs="Calibri"/>
          <w:sz w:val="24"/>
          <w:szCs w:val="24"/>
        </w:rPr>
        <w:t>not defined—at dept. level</w:t>
      </w:r>
      <w:r w:rsidR="00D924A2">
        <w:rPr>
          <w:rFonts w:ascii="Calibri" w:hAnsi="Calibri" w:cs="Calibri"/>
          <w:sz w:val="24"/>
          <w:szCs w:val="24"/>
        </w:rPr>
        <w:t>, any</w:t>
      </w:r>
      <w:r w:rsidR="00525249">
        <w:rPr>
          <w:rFonts w:ascii="Calibri" w:hAnsi="Calibri" w:cs="Calibri"/>
          <w:sz w:val="24"/>
          <w:szCs w:val="24"/>
        </w:rPr>
        <w:t xml:space="preserve"> more problems? 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</w:p>
    <w:p w:rsidR="00726AC1" w:rsidRDefault="008F045D" w:rsidP="00726AC1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Jody Cormack, Interim Vice Provo</w:t>
      </w:r>
      <w:r w:rsidR="007B5AEE">
        <w:rPr>
          <w:rFonts w:ascii="Calibri" w:hAnsi="Calibri" w:cs="Calibri"/>
          <w:sz w:val="24"/>
          <w:szCs w:val="24"/>
        </w:rPr>
        <w:t>st and Dean of Graduate Studies</w:t>
      </w:r>
      <w:r w:rsidR="00DB15A4">
        <w:rPr>
          <w:rFonts w:ascii="Calibri" w:hAnsi="Calibri" w:cs="Calibri"/>
          <w:sz w:val="24"/>
          <w:szCs w:val="24"/>
        </w:rPr>
        <w:t xml:space="preserve"> (see </w:t>
      </w:r>
      <w:r w:rsidR="00720AC1">
        <w:rPr>
          <w:rFonts w:ascii="Calibri" w:hAnsi="Calibri" w:cs="Calibri"/>
          <w:sz w:val="24"/>
          <w:szCs w:val="24"/>
        </w:rPr>
        <w:t>two</w:t>
      </w:r>
      <w:r w:rsidR="00DB15A4">
        <w:rPr>
          <w:rFonts w:ascii="Calibri" w:hAnsi="Calibri" w:cs="Calibri"/>
          <w:sz w:val="24"/>
          <w:szCs w:val="24"/>
        </w:rPr>
        <w:t xml:space="preserve"> handouts): EO 1100 vs. AS policy</w:t>
      </w:r>
      <w:r w:rsidR="00836A5A">
        <w:rPr>
          <w:rFonts w:ascii="Calibri" w:hAnsi="Calibri" w:cs="Calibri"/>
          <w:sz w:val="24"/>
          <w:szCs w:val="24"/>
        </w:rPr>
        <w:t xml:space="preserve"> analyzed</w:t>
      </w:r>
      <w:r w:rsidR="00DB15A4">
        <w:rPr>
          <w:rFonts w:ascii="Calibri" w:hAnsi="Calibri" w:cs="Calibri"/>
          <w:sz w:val="24"/>
          <w:szCs w:val="24"/>
        </w:rPr>
        <w:t xml:space="preserve">. Problem with 3 units in upper division “B” </w:t>
      </w:r>
      <w:r w:rsidR="007C7702">
        <w:rPr>
          <w:rFonts w:ascii="Calibri" w:hAnsi="Calibri" w:cs="Calibri"/>
          <w:sz w:val="24"/>
          <w:szCs w:val="24"/>
        </w:rPr>
        <w:t>GE; infusing</w:t>
      </w:r>
      <w:r w:rsidR="00DB15A4">
        <w:rPr>
          <w:rFonts w:ascii="Calibri" w:hAnsi="Calibri" w:cs="Calibri"/>
          <w:sz w:val="24"/>
          <w:szCs w:val="24"/>
        </w:rPr>
        <w:t xml:space="preserve"> writing among the other GE categories; problem of “F” </w:t>
      </w:r>
      <w:r w:rsidR="00836A5A">
        <w:rPr>
          <w:rFonts w:ascii="Calibri" w:hAnsi="Calibri" w:cs="Calibri"/>
          <w:sz w:val="24"/>
          <w:szCs w:val="24"/>
        </w:rPr>
        <w:t xml:space="preserve">GE </w:t>
      </w:r>
      <w:r w:rsidR="00DB15A4">
        <w:rPr>
          <w:rFonts w:ascii="Calibri" w:hAnsi="Calibri" w:cs="Calibri"/>
          <w:sz w:val="24"/>
          <w:szCs w:val="24"/>
        </w:rPr>
        <w:t>some of which can o</w:t>
      </w:r>
      <w:r w:rsidR="007C7702">
        <w:rPr>
          <w:rFonts w:ascii="Calibri" w:hAnsi="Calibri" w:cs="Calibri"/>
          <w:sz w:val="24"/>
          <w:szCs w:val="24"/>
        </w:rPr>
        <w:t>nly be filled at upper division;</w:t>
      </w:r>
      <w:r w:rsidR="00DB15A4">
        <w:rPr>
          <w:rFonts w:ascii="Calibri" w:hAnsi="Calibri" w:cs="Calibri"/>
          <w:sz w:val="24"/>
          <w:szCs w:val="24"/>
        </w:rPr>
        <w:t xml:space="preserve"> </w:t>
      </w:r>
      <w:r w:rsidR="00836A5A">
        <w:rPr>
          <w:rFonts w:ascii="Calibri" w:hAnsi="Calibri" w:cs="Calibri"/>
          <w:sz w:val="24"/>
          <w:szCs w:val="24"/>
        </w:rPr>
        <w:t xml:space="preserve">dislocation of lecturers because </w:t>
      </w:r>
      <w:r w:rsidR="00726AC1">
        <w:rPr>
          <w:rFonts w:ascii="Calibri" w:hAnsi="Calibri" w:cs="Calibri"/>
          <w:sz w:val="24"/>
          <w:szCs w:val="24"/>
        </w:rPr>
        <w:t xml:space="preserve">of new emphasis on B. </w:t>
      </w:r>
    </w:p>
    <w:p w:rsidR="00726AC1" w:rsidRDefault="00726AC1" w:rsidP="00726AC1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726AC1">
        <w:rPr>
          <w:rFonts w:ascii="Calibri" w:hAnsi="Calibri" w:cs="Calibri"/>
          <w:sz w:val="24"/>
          <w:szCs w:val="24"/>
        </w:rPr>
        <w:t>Discussion:</w:t>
      </w:r>
      <w:r w:rsidR="007C7702" w:rsidRPr="00726AC1">
        <w:rPr>
          <w:rFonts w:ascii="Calibri" w:hAnsi="Calibri" w:cs="Calibri"/>
          <w:sz w:val="24"/>
          <w:szCs w:val="24"/>
        </w:rPr>
        <w:t xml:space="preserve"> T</w:t>
      </w:r>
      <w:r w:rsidR="00836A5A" w:rsidRPr="00726AC1">
        <w:rPr>
          <w:rFonts w:ascii="Calibri" w:hAnsi="Calibri" w:cs="Calibri"/>
          <w:sz w:val="24"/>
          <w:szCs w:val="24"/>
        </w:rPr>
        <w:t>ransfer</w:t>
      </w:r>
      <w:r w:rsidR="007C7702" w:rsidRPr="00726AC1">
        <w:rPr>
          <w:rFonts w:ascii="Calibri" w:hAnsi="Calibri" w:cs="Calibri"/>
          <w:sz w:val="24"/>
          <w:szCs w:val="24"/>
        </w:rPr>
        <w:t xml:space="preserve"> curriculum </w:t>
      </w:r>
      <w:r w:rsidR="00836A5A" w:rsidRPr="00726AC1">
        <w:rPr>
          <w:rFonts w:ascii="Calibri" w:hAnsi="Calibri" w:cs="Calibri"/>
          <w:sz w:val="24"/>
          <w:szCs w:val="24"/>
        </w:rPr>
        <w:t xml:space="preserve">will </w:t>
      </w:r>
      <w:r w:rsidR="00DF1F89" w:rsidRPr="00726AC1">
        <w:rPr>
          <w:rFonts w:ascii="Calibri" w:hAnsi="Calibri" w:cs="Calibri"/>
          <w:sz w:val="24"/>
          <w:szCs w:val="24"/>
        </w:rPr>
        <w:t>supersede</w:t>
      </w:r>
      <w:r w:rsidR="007C7702" w:rsidRPr="00726AC1">
        <w:rPr>
          <w:rFonts w:ascii="Calibri" w:hAnsi="Calibri" w:cs="Calibri"/>
          <w:sz w:val="24"/>
          <w:szCs w:val="24"/>
        </w:rPr>
        <w:t xml:space="preserve"> all CSU GE including upper division eventually.</w:t>
      </w:r>
      <w:r w:rsidR="003215B7" w:rsidRPr="00726AC1">
        <w:rPr>
          <w:rFonts w:ascii="Calibri" w:hAnsi="Calibri" w:cs="Calibri"/>
          <w:sz w:val="24"/>
          <w:szCs w:val="24"/>
        </w:rPr>
        <w:t xml:space="preserve"> </w:t>
      </w:r>
      <w:r w:rsidR="00836A5A" w:rsidRPr="00726AC1">
        <w:rPr>
          <w:rFonts w:ascii="Calibri" w:hAnsi="Calibri" w:cs="Calibri"/>
          <w:sz w:val="24"/>
          <w:szCs w:val="24"/>
        </w:rPr>
        <w:t>We are r</w:t>
      </w:r>
      <w:r w:rsidR="00C80D36" w:rsidRPr="00726AC1">
        <w:rPr>
          <w:rFonts w:ascii="Calibri" w:hAnsi="Calibri" w:cs="Calibri"/>
          <w:sz w:val="24"/>
          <w:szCs w:val="24"/>
        </w:rPr>
        <w:t xml:space="preserve">ushed to handle </w:t>
      </w:r>
      <w:r w:rsidR="00836A5A" w:rsidRPr="00726AC1">
        <w:rPr>
          <w:rFonts w:ascii="Calibri" w:hAnsi="Calibri" w:cs="Calibri"/>
          <w:sz w:val="24"/>
          <w:szCs w:val="24"/>
        </w:rPr>
        <w:t>by fall 2018. There is an o</w:t>
      </w:r>
      <w:r w:rsidR="00C80D36" w:rsidRPr="00726AC1">
        <w:rPr>
          <w:rFonts w:ascii="Calibri" w:hAnsi="Calibri" w:cs="Calibri"/>
          <w:sz w:val="24"/>
          <w:szCs w:val="24"/>
        </w:rPr>
        <w:t>pportunity to look at GE, but no time to think.</w:t>
      </w:r>
      <w:r w:rsidR="002F7563" w:rsidRPr="00726AC1">
        <w:rPr>
          <w:rFonts w:ascii="Calibri" w:hAnsi="Calibri" w:cs="Calibri"/>
          <w:sz w:val="24"/>
          <w:szCs w:val="24"/>
        </w:rPr>
        <w:t xml:space="preserve"> Resolution on timi</w:t>
      </w:r>
      <w:r w:rsidR="00836A5A" w:rsidRPr="00726AC1">
        <w:rPr>
          <w:rFonts w:ascii="Calibri" w:hAnsi="Calibri" w:cs="Calibri"/>
          <w:sz w:val="24"/>
          <w:szCs w:val="24"/>
        </w:rPr>
        <w:t>ng of implementation of EO 1100?</w:t>
      </w:r>
      <w:r w:rsidR="005A0476" w:rsidRPr="00726AC1">
        <w:rPr>
          <w:rFonts w:ascii="Calibri" w:hAnsi="Calibri" w:cs="Calibri"/>
          <w:sz w:val="24"/>
          <w:szCs w:val="24"/>
        </w:rPr>
        <w:t xml:space="preserve"> Where are GE courses offered </w:t>
      </w:r>
      <w:r w:rsidR="00836A5A" w:rsidRPr="00726AC1">
        <w:rPr>
          <w:rFonts w:ascii="Calibri" w:hAnsi="Calibri" w:cs="Calibri"/>
          <w:sz w:val="24"/>
          <w:szCs w:val="24"/>
        </w:rPr>
        <w:t xml:space="preserve">(colleges and depts.) </w:t>
      </w:r>
      <w:r w:rsidR="005A0476" w:rsidRPr="00726AC1">
        <w:rPr>
          <w:rFonts w:ascii="Calibri" w:hAnsi="Calibri" w:cs="Calibri"/>
          <w:sz w:val="24"/>
          <w:szCs w:val="24"/>
        </w:rPr>
        <w:t>and where are students taking them?</w:t>
      </w:r>
      <w:r w:rsidR="006F299F" w:rsidRPr="00726AC1">
        <w:rPr>
          <w:rFonts w:ascii="Calibri" w:hAnsi="Calibri" w:cs="Calibri"/>
          <w:sz w:val="24"/>
          <w:szCs w:val="24"/>
        </w:rPr>
        <w:t xml:space="preserve"> </w:t>
      </w:r>
      <w:r w:rsidR="00280A7D" w:rsidRPr="00726AC1">
        <w:rPr>
          <w:rFonts w:ascii="Calibri" w:hAnsi="Calibri" w:cs="Calibri"/>
          <w:sz w:val="24"/>
          <w:szCs w:val="24"/>
        </w:rPr>
        <w:t xml:space="preserve">What do these changes actually mean? </w:t>
      </w:r>
    </w:p>
    <w:p w:rsidR="00CD1D2C" w:rsidRPr="00726AC1" w:rsidRDefault="00DF1F89" w:rsidP="00726AC1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726AC1">
        <w:rPr>
          <w:rFonts w:ascii="Calibri" w:hAnsi="Calibri" w:cs="Calibri"/>
          <w:sz w:val="24"/>
          <w:szCs w:val="24"/>
        </w:rPr>
        <w:t xml:space="preserve">JC: </w:t>
      </w:r>
      <w:r w:rsidR="00967FDF" w:rsidRPr="00726AC1">
        <w:rPr>
          <w:rFonts w:ascii="Calibri" w:hAnsi="Calibri" w:cs="Calibri"/>
          <w:sz w:val="24"/>
          <w:szCs w:val="24"/>
        </w:rPr>
        <w:t>The rationale is graduation rate.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Topic for Academic Senate Retreat</w:t>
      </w:r>
      <w:r w:rsidR="00CD270A">
        <w:rPr>
          <w:rFonts w:ascii="Calibri" w:hAnsi="Calibri" w:cs="Calibri"/>
          <w:sz w:val="24"/>
          <w:szCs w:val="24"/>
        </w:rPr>
        <w:t xml:space="preserve"> (handout)</w:t>
      </w:r>
      <w:r w:rsidR="00931F81">
        <w:rPr>
          <w:rFonts w:ascii="Calibri" w:hAnsi="Calibri" w:cs="Calibri"/>
          <w:sz w:val="24"/>
          <w:szCs w:val="24"/>
        </w:rPr>
        <w:t xml:space="preserve">. </w:t>
      </w:r>
      <w:r w:rsidR="00726AC1">
        <w:rPr>
          <w:rFonts w:ascii="Calibri" w:hAnsi="Calibri" w:cs="Calibri"/>
          <w:sz w:val="24"/>
          <w:szCs w:val="24"/>
        </w:rPr>
        <w:t xml:space="preserve">ACTION taken: Topic will </w:t>
      </w:r>
      <w:r w:rsidR="00720AC1">
        <w:rPr>
          <w:rFonts w:ascii="Calibri" w:hAnsi="Calibri" w:cs="Calibri"/>
          <w:sz w:val="24"/>
          <w:szCs w:val="24"/>
        </w:rPr>
        <w:t>be</w:t>
      </w:r>
      <w:r w:rsidR="00726AC1">
        <w:rPr>
          <w:rFonts w:ascii="Calibri" w:hAnsi="Calibri" w:cs="Calibri"/>
          <w:sz w:val="24"/>
          <w:szCs w:val="24"/>
        </w:rPr>
        <w:t xml:space="preserve"> </w:t>
      </w:r>
      <w:r w:rsidR="00931F81">
        <w:rPr>
          <w:rFonts w:ascii="Calibri" w:hAnsi="Calibri" w:cs="Calibri"/>
          <w:sz w:val="24"/>
          <w:szCs w:val="24"/>
        </w:rPr>
        <w:t>“Working student life/the affordability thing.” Homework ACTION</w:t>
      </w:r>
      <w:r w:rsidR="00726AC1">
        <w:rPr>
          <w:rFonts w:ascii="Calibri" w:hAnsi="Calibri" w:cs="Calibri"/>
          <w:sz w:val="24"/>
          <w:szCs w:val="24"/>
        </w:rPr>
        <w:t xml:space="preserve"> requested</w:t>
      </w:r>
      <w:r w:rsidR="00931F81">
        <w:rPr>
          <w:rFonts w:ascii="Calibri" w:hAnsi="Calibri" w:cs="Calibri"/>
          <w:sz w:val="24"/>
          <w:szCs w:val="24"/>
        </w:rPr>
        <w:t>: Think about how to do this.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  <w:r w:rsidR="00E46B67">
        <w:rPr>
          <w:rFonts w:ascii="Calibri" w:hAnsi="Calibri" w:cs="Calibri"/>
          <w:sz w:val="24"/>
          <w:szCs w:val="24"/>
        </w:rPr>
        <w:t>—not discussed.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195BF2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3:57 PM.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8D" w:rsidRDefault="004F338D">
      <w:r>
        <w:separator/>
      </w:r>
    </w:p>
  </w:endnote>
  <w:endnote w:type="continuationSeparator" w:id="0">
    <w:p w:rsidR="004F338D" w:rsidRDefault="004F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8D" w:rsidRDefault="004F338D">
      <w:r>
        <w:separator/>
      </w:r>
    </w:p>
  </w:footnote>
  <w:footnote w:type="continuationSeparator" w:id="0">
    <w:p w:rsidR="004F338D" w:rsidRDefault="004F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381D"/>
    <w:rsid w:val="000342DB"/>
    <w:rsid w:val="00036109"/>
    <w:rsid w:val="00037268"/>
    <w:rsid w:val="000378B0"/>
    <w:rsid w:val="00045194"/>
    <w:rsid w:val="000562C8"/>
    <w:rsid w:val="00060AFE"/>
    <w:rsid w:val="000611E9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2A9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95BF2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A7D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755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2F7563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5B7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675A9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267C9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338D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25249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2359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0476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237D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241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299F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0AC1"/>
    <w:rsid w:val="00724F20"/>
    <w:rsid w:val="00725360"/>
    <w:rsid w:val="00726AC1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3F46"/>
    <w:rsid w:val="007A5813"/>
    <w:rsid w:val="007A7E0E"/>
    <w:rsid w:val="007B2BE9"/>
    <w:rsid w:val="007B5AEE"/>
    <w:rsid w:val="007C0C3C"/>
    <w:rsid w:val="007C238D"/>
    <w:rsid w:val="007C425B"/>
    <w:rsid w:val="007C6CE5"/>
    <w:rsid w:val="007C7702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2E39"/>
    <w:rsid w:val="008046A9"/>
    <w:rsid w:val="00805247"/>
    <w:rsid w:val="00805D66"/>
    <w:rsid w:val="00815DCC"/>
    <w:rsid w:val="00816901"/>
    <w:rsid w:val="00817674"/>
    <w:rsid w:val="00821405"/>
    <w:rsid w:val="008232C4"/>
    <w:rsid w:val="00823692"/>
    <w:rsid w:val="00836562"/>
    <w:rsid w:val="00836774"/>
    <w:rsid w:val="00836A5A"/>
    <w:rsid w:val="00837F51"/>
    <w:rsid w:val="0084206B"/>
    <w:rsid w:val="00842BD9"/>
    <w:rsid w:val="00843DA8"/>
    <w:rsid w:val="008525C3"/>
    <w:rsid w:val="00853BAB"/>
    <w:rsid w:val="0085702D"/>
    <w:rsid w:val="00861553"/>
    <w:rsid w:val="008616F1"/>
    <w:rsid w:val="00864D3D"/>
    <w:rsid w:val="0086523C"/>
    <w:rsid w:val="00877836"/>
    <w:rsid w:val="008811EC"/>
    <w:rsid w:val="0088312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C3E67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1F81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67FDF"/>
    <w:rsid w:val="00971F45"/>
    <w:rsid w:val="00974439"/>
    <w:rsid w:val="00975586"/>
    <w:rsid w:val="00982BF9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2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6161"/>
    <w:rsid w:val="00B978AB"/>
    <w:rsid w:val="00BA0B0E"/>
    <w:rsid w:val="00BA4395"/>
    <w:rsid w:val="00BA7057"/>
    <w:rsid w:val="00BA75DC"/>
    <w:rsid w:val="00BB379C"/>
    <w:rsid w:val="00BB6954"/>
    <w:rsid w:val="00BB7DBA"/>
    <w:rsid w:val="00BC4D3D"/>
    <w:rsid w:val="00BC625E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338C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0D36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1D2C"/>
    <w:rsid w:val="00CD270A"/>
    <w:rsid w:val="00CD4E48"/>
    <w:rsid w:val="00CD5F66"/>
    <w:rsid w:val="00CD6340"/>
    <w:rsid w:val="00CE2A05"/>
    <w:rsid w:val="00CE58BB"/>
    <w:rsid w:val="00CF08B3"/>
    <w:rsid w:val="00CF3114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4A2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5A4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67AA"/>
    <w:rsid w:val="00DF07B5"/>
    <w:rsid w:val="00DF1A5F"/>
    <w:rsid w:val="00DF1F89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6B67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C77AB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05A5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33C5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B0CD-35FD-4199-89A6-DF8D1C23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43</cp:revision>
  <cp:lastPrinted>2017-05-01T21:13:00Z</cp:lastPrinted>
  <dcterms:created xsi:type="dcterms:W3CDTF">2017-09-04T23:06:00Z</dcterms:created>
  <dcterms:modified xsi:type="dcterms:W3CDTF">2017-09-10T23:38:00Z</dcterms:modified>
</cp:coreProperties>
</file>