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91595" w14:textId="77777777" w:rsidR="000B59B3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</w:p>
    <w:p w14:paraId="5C8DD02A" w14:textId="77777777" w:rsidR="000B59B3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</w:p>
    <w:p w14:paraId="4777CFB2" w14:textId="77777777" w:rsidR="000B59B3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</w:p>
    <w:p w14:paraId="5A67C3D8" w14:textId="77777777" w:rsidR="000B59B3" w:rsidRPr="00253F02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14:paraId="59D109B0" w14:textId="486E52C5" w:rsidR="000B59B3" w:rsidRPr="00106250" w:rsidRDefault="00174B40" w:rsidP="000B59B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</w:t>
      </w:r>
    </w:p>
    <w:p w14:paraId="436D8512" w14:textId="77777777" w:rsidR="000B59B3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14:paraId="5B96DF1A" w14:textId="77777777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Tuesday, October 31, 2017</w:t>
      </w:r>
    </w:p>
    <w:p w14:paraId="45F9C0F0" w14:textId="77777777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 – 4</w:t>
      </w:r>
      <w:r w:rsidRPr="008A109F">
        <w:rPr>
          <w:rFonts w:ascii="Calibri" w:hAnsi="Calibri" w:cs="Calibri"/>
          <w:sz w:val="24"/>
          <w:szCs w:val="24"/>
        </w:rPr>
        <w:t>:00</w:t>
      </w:r>
      <w:r>
        <w:rPr>
          <w:rFonts w:ascii="Calibri" w:hAnsi="Calibri" w:cs="Calibri"/>
          <w:sz w:val="24"/>
          <w:szCs w:val="24"/>
        </w:rPr>
        <w:t xml:space="preserve"> pm</w:t>
      </w:r>
    </w:p>
    <w:p w14:paraId="196B7E86" w14:textId="77777777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14:paraId="4BE18B28" w14:textId="77777777" w:rsidR="000B59B3" w:rsidRDefault="000B59B3" w:rsidP="000B59B3">
      <w:pPr>
        <w:ind w:left="6480" w:hanging="6480"/>
        <w:rPr>
          <w:rFonts w:ascii="Calibri" w:hAnsi="Calibri" w:cs="Calibri"/>
          <w:sz w:val="24"/>
          <w:szCs w:val="24"/>
        </w:rPr>
      </w:pPr>
    </w:p>
    <w:p w14:paraId="4C61A31B" w14:textId="77777777" w:rsidR="00697B49" w:rsidRDefault="00697B49" w:rsidP="00697B4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attendance:</w:t>
      </w:r>
    </w:p>
    <w:p w14:paraId="58BB21F7" w14:textId="2A5EFF6D" w:rsidR="00697B49" w:rsidRDefault="00697B49" w:rsidP="00697B49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Jordan </w:t>
      </w:r>
      <w:proofErr w:type="spellStart"/>
      <w:r>
        <w:rPr>
          <w:rFonts w:ascii="Calibri" w:hAnsi="Calibri" w:cs="Calibri"/>
          <w:sz w:val="24"/>
          <w:szCs w:val="24"/>
        </w:rPr>
        <w:t>Doering</w:t>
      </w:r>
      <w:proofErr w:type="spellEnd"/>
      <w:r>
        <w:rPr>
          <w:rFonts w:ascii="Calibri" w:hAnsi="Calibri" w:cs="Calibri"/>
          <w:sz w:val="24"/>
          <w:szCs w:val="24"/>
        </w:rPr>
        <w:t xml:space="preserve">, Praveen </w:t>
      </w:r>
      <w:proofErr w:type="spellStart"/>
      <w:r>
        <w:rPr>
          <w:rFonts w:ascii="Calibri" w:hAnsi="Calibri" w:cs="Calibri"/>
          <w:sz w:val="24"/>
          <w:szCs w:val="24"/>
        </w:rPr>
        <w:t>Soni</w:t>
      </w:r>
      <w:proofErr w:type="spellEnd"/>
      <w:r>
        <w:rPr>
          <w:rFonts w:ascii="Calibri" w:hAnsi="Calibri" w:cs="Calibri"/>
          <w:sz w:val="24"/>
          <w:szCs w:val="24"/>
        </w:rPr>
        <w:t xml:space="preserve">, Elizabeth </w:t>
      </w:r>
      <w:proofErr w:type="spellStart"/>
      <w:r>
        <w:rPr>
          <w:rFonts w:ascii="Calibri" w:hAnsi="Calibri" w:cs="Calibri"/>
          <w:sz w:val="24"/>
          <w:szCs w:val="24"/>
        </w:rPr>
        <w:t>Guzik</w:t>
      </w:r>
      <w:proofErr w:type="spellEnd"/>
      <w:r>
        <w:rPr>
          <w:rFonts w:ascii="Calibri" w:hAnsi="Calibri" w:cs="Calibri"/>
          <w:sz w:val="24"/>
          <w:szCs w:val="24"/>
        </w:rPr>
        <w:t>, Eileen Klink, Sharon Olson, Doug Domingo-</w:t>
      </w:r>
      <w:proofErr w:type="spellStart"/>
      <w:r>
        <w:rPr>
          <w:rFonts w:ascii="Calibri" w:hAnsi="Calibri" w:cs="Calibri"/>
          <w:sz w:val="24"/>
          <w:szCs w:val="24"/>
        </w:rPr>
        <w:t>Foraste</w:t>
      </w:r>
      <w:proofErr w:type="spellEnd"/>
      <w:r>
        <w:rPr>
          <w:rFonts w:ascii="Calibri" w:hAnsi="Calibri" w:cs="Calibri"/>
          <w:sz w:val="24"/>
          <w:szCs w:val="24"/>
        </w:rPr>
        <w:t xml:space="preserve">, Alan Colburn, Charity Bowles, Rob </w:t>
      </w:r>
      <w:proofErr w:type="spellStart"/>
      <w:r>
        <w:rPr>
          <w:rFonts w:ascii="Calibri" w:hAnsi="Calibri" w:cs="Calibri"/>
          <w:sz w:val="24"/>
          <w:szCs w:val="24"/>
        </w:rPr>
        <w:t>Frear</w:t>
      </w:r>
      <w:proofErr w:type="spellEnd"/>
      <w:r>
        <w:rPr>
          <w:rFonts w:ascii="Calibri" w:hAnsi="Calibri" w:cs="Calibri"/>
          <w:sz w:val="24"/>
          <w:szCs w:val="24"/>
        </w:rPr>
        <w:t>, David Stewart, Jessica Pandya, Ryan Fischer, Jody Cormack, Mary Stephens, Kelly Janousek</w:t>
      </w:r>
    </w:p>
    <w:p w14:paraId="17037C5D" w14:textId="116C4170" w:rsidR="00C73222" w:rsidRDefault="00C73222" w:rsidP="00697B49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GUESTS: Cyrus Parker-Jeanette, Karen </w:t>
      </w:r>
      <w:proofErr w:type="spellStart"/>
      <w:r>
        <w:rPr>
          <w:rFonts w:ascii="Calibri" w:hAnsi="Calibri" w:cs="Calibri"/>
          <w:sz w:val="24"/>
          <w:szCs w:val="24"/>
        </w:rPr>
        <w:t>Kleinfelder</w:t>
      </w:r>
      <w:proofErr w:type="spellEnd"/>
      <w:r>
        <w:rPr>
          <w:rFonts w:ascii="Calibri" w:hAnsi="Calibri" w:cs="Calibri"/>
          <w:sz w:val="24"/>
          <w:szCs w:val="24"/>
        </w:rPr>
        <w:t>, Tony Marsh, Chris Miles</w:t>
      </w:r>
    </w:p>
    <w:p w14:paraId="0CB826A8" w14:textId="77777777" w:rsidR="000B59B3" w:rsidRPr="008A109F" w:rsidRDefault="000B59B3" w:rsidP="000B59B3">
      <w:pPr>
        <w:rPr>
          <w:rFonts w:ascii="Calibri" w:hAnsi="Calibri" w:cs="Calibri"/>
          <w:sz w:val="24"/>
          <w:szCs w:val="24"/>
        </w:rPr>
      </w:pPr>
    </w:p>
    <w:p w14:paraId="0FAFBA46" w14:textId="4256115E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  <w:r w:rsidR="00174B40">
        <w:rPr>
          <w:rFonts w:ascii="Calibri" w:hAnsi="Calibri" w:cs="Calibri"/>
          <w:sz w:val="24"/>
          <w:szCs w:val="24"/>
        </w:rPr>
        <w:t xml:space="preserve"> </w:t>
      </w:r>
    </w:p>
    <w:p w14:paraId="4B6A268F" w14:textId="327BA68B" w:rsidR="00174B40" w:rsidRPr="00174B40" w:rsidRDefault="00174B40" w:rsidP="00174B40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Convened 2:00pm</w:t>
      </w:r>
    </w:p>
    <w:p w14:paraId="6389CE98" w14:textId="77777777" w:rsidR="000B59B3" w:rsidRPr="008A109F" w:rsidRDefault="000B59B3" w:rsidP="000B59B3">
      <w:pPr>
        <w:rPr>
          <w:rFonts w:ascii="Calibri" w:hAnsi="Calibri" w:cs="Calibri"/>
          <w:sz w:val="24"/>
          <w:szCs w:val="24"/>
        </w:rPr>
      </w:pPr>
    </w:p>
    <w:p w14:paraId="38C77BC7" w14:textId="77777777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14:paraId="4CB0E854" w14:textId="39445A7E" w:rsidR="00174B40" w:rsidRPr="00174B40" w:rsidRDefault="00174B40" w:rsidP="00174B40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Approved</w:t>
      </w:r>
    </w:p>
    <w:p w14:paraId="57E463F9" w14:textId="77777777" w:rsidR="000B59B3" w:rsidRPr="00A65D59" w:rsidRDefault="000B59B3" w:rsidP="000B59B3">
      <w:pPr>
        <w:rPr>
          <w:rFonts w:ascii="Calibri" w:hAnsi="Calibri" w:cs="Calibri"/>
          <w:sz w:val="24"/>
          <w:szCs w:val="24"/>
        </w:rPr>
      </w:pPr>
    </w:p>
    <w:p w14:paraId="6FDC29C3" w14:textId="1D3CEC1A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Approval of minutes: Meeting of October </w:t>
      </w:r>
      <w:r w:rsidR="001B41C8">
        <w:rPr>
          <w:rFonts w:ascii="Calibri" w:hAnsi="Calibri" w:cs="Calibri"/>
          <w:sz w:val="24"/>
          <w:szCs w:val="24"/>
        </w:rPr>
        <w:t>24</w:t>
      </w:r>
      <w:r>
        <w:rPr>
          <w:rFonts w:ascii="Calibri" w:hAnsi="Calibri" w:cs="Calibri"/>
          <w:sz w:val="24"/>
          <w:szCs w:val="24"/>
        </w:rPr>
        <w:t>, 2017</w:t>
      </w:r>
    </w:p>
    <w:p w14:paraId="309F11A4" w14:textId="6362C10C" w:rsidR="00174B40" w:rsidRPr="00174B40" w:rsidRDefault="00697B49" w:rsidP="00174B40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Approved with minor modifications</w:t>
      </w:r>
      <w:r w:rsidR="00174B40">
        <w:rPr>
          <w:rFonts w:ascii="Calibri" w:hAnsi="Calibri" w:cs="Calibri"/>
          <w:sz w:val="24"/>
          <w:szCs w:val="24"/>
        </w:rPr>
        <w:t>.</w:t>
      </w:r>
    </w:p>
    <w:p w14:paraId="6C3B03AA" w14:textId="77777777" w:rsidR="000B59B3" w:rsidRDefault="000B59B3" w:rsidP="000B59B3">
      <w:pPr>
        <w:rPr>
          <w:rFonts w:ascii="Calibri" w:hAnsi="Calibri" w:cs="Calibri"/>
          <w:sz w:val="24"/>
          <w:szCs w:val="24"/>
        </w:rPr>
      </w:pPr>
    </w:p>
    <w:p w14:paraId="3B429779" w14:textId="14DE015F" w:rsidR="00174B40" w:rsidRPr="00AD2E4D" w:rsidRDefault="000B59B3" w:rsidP="00174B40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AD2E4D">
        <w:rPr>
          <w:rFonts w:ascii="Calibri" w:hAnsi="Calibri" w:cs="Calibri"/>
          <w:sz w:val="24"/>
          <w:szCs w:val="24"/>
        </w:rPr>
        <w:t>Announcements and Information</w:t>
      </w:r>
    </w:p>
    <w:p w14:paraId="787FE8D5" w14:textId="49B11E1C" w:rsidR="00174B40" w:rsidRDefault="00174B40" w:rsidP="00174B40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Tabled 7.4</w:t>
      </w:r>
      <w:r w:rsidR="00AD2E4D">
        <w:rPr>
          <w:rFonts w:ascii="Calibri" w:hAnsi="Calibri" w:cs="Calibri"/>
          <w:sz w:val="24"/>
          <w:szCs w:val="24"/>
        </w:rPr>
        <w:t xml:space="preserve"> (Senate retreat debrief)</w:t>
      </w:r>
      <w:r>
        <w:rPr>
          <w:rFonts w:ascii="Calibri" w:hAnsi="Calibri" w:cs="Calibri"/>
          <w:sz w:val="24"/>
          <w:szCs w:val="24"/>
        </w:rPr>
        <w:t xml:space="preserve"> from current agenda</w:t>
      </w:r>
      <w:r w:rsidR="00AD2E4D">
        <w:rPr>
          <w:rFonts w:ascii="Calibri" w:hAnsi="Calibri" w:cs="Calibri"/>
          <w:sz w:val="24"/>
          <w:szCs w:val="24"/>
        </w:rPr>
        <w:t xml:space="preserve">.  Awaiting final feedback from </w:t>
      </w:r>
      <w:proofErr w:type="spellStart"/>
      <w:r w:rsidR="00AD2E4D">
        <w:rPr>
          <w:rFonts w:ascii="Calibri" w:hAnsi="Calibri" w:cs="Calibri"/>
          <w:sz w:val="24"/>
          <w:szCs w:val="24"/>
        </w:rPr>
        <w:t>ThoughtExchange</w:t>
      </w:r>
      <w:proofErr w:type="spellEnd"/>
      <w:r w:rsidR="00AD2E4D">
        <w:rPr>
          <w:rFonts w:ascii="Calibri" w:hAnsi="Calibri" w:cs="Calibri"/>
          <w:sz w:val="24"/>
          <w:szCs w:val="24"/>
        </w:rPr>
        <w:t>.</w:t>
      </w:r>
    </w:p>
    <w:p w14:paraId="0E5057BD" w14:textId="5498E4EA" w:rsidR="00174B40" w:rsidRDefault="00AD2E4D" w:rsidP="00174B40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There was a brief discussion to clarify that the recent call by </w:t>
      </w:r>
      <w:r w:rsidR="00174B40">
        <w:rPr>
          <w:rFonts w:ascii="Calibri" w:hAnsi="Calibri" w:cs="Calibri"/>
          <w:sz w:val="24"/>
          <w:szCs w:val="24"/>
        </w:rPr>
        <w:t>President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Conoley</w:t>
      </w:r>
      <w:proofErr w:type="spellEnd"/>
      <w:r>
        <w:rPr>
          <w:rFonts w:ascii="Calibri" w:hAnsi="Calibri" w:cs="Calibri"/>
          <w:sz w:val="24"/>
          <w:szCs w:val="24"/>
        </w:rPr>
        <w:t xml:space="preserve"> for </w:t>
      </w:r>
      <w:r w:rsidR="00174B40">
        <w:rPr>
          <w:rFonts w:ascii="Calibri" w:hAnsi="Calibri" w:cs="Calibri"/>
          <w:sz w:val="24"/>
          <w:szCs w:val="24"/>
        </w:rPr>
        <w:t xml:space="preserve">Faculty </w:t>
      </w:r>
      <w:r>
        <w:rPr>
          <w:rFonts w:ascii="Calibri" w:hAnsi="Calibri" w:cs="Calibri"/>
          <w:sz w:val="24"/>
          <w:szCs w:val="24"/>
        </w:rPr>
        <w:t>A</w:t>
      </w:r>
      <w:r w:rsidR="00174B40">
        <w:rPr>
          <w:rFonts w:ascii="Calibri" w:hAnsi="Calibri" w:cs="Calibri"/>
          <w:sz w:val="24"/>
          <w:szCs w:val="24"/>
        </w:rPr>
        <w:t>ward</w:t>
      </w:r>
      <w:r>
        <w:rPr>
          <w:rFonts w:ascii="Calibri" w:hAnsi="Calibri" w:cs="Calibri"/>
          <w:sz w:val="24"/>
          <w:szCs w:val="24"/>
        </w:rPr>
        <w:t xml:space="preserve"> nominations is limited to F</w:t>
      </w:r>
      <w:r w:rsidR="00174B40">
        <w:rPr>
          <w:rFonts w:ascii="Calibri" w:hAnsi="Calibri" w:cs="Calibri"/>
          <w:sz w:val="24"/>
          <w:szCs w:val="24"/>
        </w:rPr>
        <w:t xml:space="preserve">ull </w:t>
      </w:r>
      <w:r>
        <w:rPr>
          <w:rFonts w:ascii="Calibri" w:hAnsi="Calibri" w:cs="Calibri"/>
          <w:sz w:val="24"/>
          <w:szCs w:val="24"/>
        </w:rPr>
        <w:t>P</w:t>
      </w:r>
      <w:r w:rsidR="00174B40">
        <w:rPr>
          <w:rFonts w:ascii="Calibri" w:hAnsi="Calibri" w:cs="Calibri"/>
          <w:sz w:val="24"/>
          <w:szCs w:val="24"/>
        </w:rPr>
        <w:t>rofessors</w:t>
      </w:r>
      <w:r>
        <w:rPr>
          <w:rFonts w:ascii="Calibri" w:hAnsi="Calibri" w:cs="Calibri"/>
          <w:sz w:val="24"/>
          <w:szCs w:val="24"/>
        </w:rPr>
        <w:t>.</w:t>
      </w:r>
      <w:r w:rsidR="00174B40">
        <w:rPr>
          <w:rFonts w:ascii="Calibri" w:hAnsi="Calibri" w:cs="Calibri"/>
          <w:sz w:val="24"/>
          <w:szCs w:val="24"/>
        </w:rPr>
        <w:t xml:space="preserve"> </w:t>
      </w:r>
    </w:p>
    <w:p w14:paraId="70584BDD" w14:textId="77A1BBD0" w:rsidR="001D35DD" w:rsidRPr="00C73222" w:rsidRDefault="00AD2E4D" w:rsidP="00C73222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There was an announcement that students conducting research for a class</w:t>
      </w:r>
      <w:r w:rsidR="00F52C1E">
        <w:rPr>
          <w:rFonts w:ascii="Calibri" w:hAnsi="Calibri" w:cs="Calibri"/>
          <w:sz w:val="24"/>
          <w:szCs w:val="24"/>
        </w:rPr>
        <w:t xml:space="preserve"> on campus</w:t>
      </w:r>
      <w:r>
        <w:rPr>
          <w:rFonts w:ascii="Calibri" w:hAnsi="Calibri" w:cs="Calibri"/>
          <w:sz w:val="24"/>
          <w:szCs w:val="24"/>
        </w:rPr>
        <w:t xml:space="preserve"> tested </w:t>
      </w:r>
      <w:r w:rsidR="00174B40">
        <w:rPr>
          <w:rFonts w:ascii="Calibri" w:hAnsi="Calibri" w:cs="Calibri"/>
          <w:sz w:val="24"/>
          <w:szCs w:val="24"/>
        </w:rPr>
        <w:t>drinking fountains</w:t>
      </w:r>
      <w:r>
        <w:rPr>
          <w:rFonts w:ascii="Calibri" w:hAnsi="Calibri" w:cs="Calibri"/>
          <w:sz w:val="24"/>
          <w:szCs w:val="24"/>
        </w:rPr>
        <w:t xml:space="preserve"> around campus</w:t>
      </w:r>
      <w:r w:rsidR="00174B40">
        <w:rPr>
          <w:rFonts w:ascii="Calibri" w:hAnsi="Calibri" w:cs="Calibri"/>
          <w:sz w:val="24"/>
          <w:szCs w:val="24"/>
        </w:rPr>
        <w:t xml:space="preserve"> and found a higher than normal level of lead in some fountains</w:t>
      </w:r>
      <w:r w:rsidR="00EF4BB1">
        <w:rPr>
          <w:rFonts w:ascii="Calibri" w:hAnsi="Calibri" w:cs="Calibri"/>
          <w:sz w:val="24"/>
          <w:szCs w:val="24"/>
        </w:rPr>
        <w:t xml:space="preserve"> in MHB</w:t>
      </w:r>
      <w:r w:rsidR="00174B40">
        <w:rPr>
          <w:rFonts w:ascii="Calibri" w:hAnsi="Calibri" w:cs="Calibri"/>
          <w:sz w:val="24"/>
          <w:szCs w:val="24"/>
        </w:rPr>
        <w:t>.  Mary</w:t>
      </w:r>
      <w:r>
        <w:rPr>
          <w:rFonts w:ascii="Calibri" w:hAnsi="Calibri" w:cs="Calibri"/>
          <w:sz w:val="24"/>
          <w:szCs w:val="24"/>
        </w:rPr>
        <w:t xml:space="preserve"> Stephens reported that those </w:t>
      </w:r>
      <w:r w:rsidR="00174B40">
        <w:rPr>
          <w:rFonts w:ascii="Calibri" w:hAnsi="Calibri" w:cs="Calibri"/>
          <w:sz w:val="24"/>
          <w:szCs w:val="24"/>
        </w:rPr>
        <w:t>fountains</w:t>
      </w:r>
      <w:r>
        <w:rPr>
          <w:rFonts w:ascii="Calibri" w:hAnsi="Calibri" w:cs="Calibri"/>
          <w:sz w:val="24"/>
          <w:szCs w:val="24"/>
        </w:rPr>
        <w:t xml:space="preserve"> will be </w:t>
      </w:r>
      <w:r w:rsidR="00174B40">
        <w:rPr>
          <w:rFonts w:ascii="Calibri" w:hAnsi="Calibri" w:cs="Calibri"/>
          <w:sz w:val="24"/>
          <w:szCs w:val="24"/>
        </w:rPr>
        <w:t>marked and</w:t>
      </w:r>
      <w:r>
        <w:rPr>
          <w:rFonts w:ascii="Calibri" w:hAnsi="Calibri" w:cs="Calibri"/>
          <w:sz w:val="24"/>
          <w:szCs w:val="24"/>
        </w:rPr>
        <w:t xml:space="preserve"> there will be attempts made to provide </w:t>
      </w:r>
      <w:r w:rsidR="00174B40">
        <w:rPr>
          <w:rFonts w:ascii="Calibri" w:hAnsi="Calibri" w:cs="Calibri"/>
          <w:sz w:val="24"/>
          <w:szCs w:val="24"/>
        </w:rPr>
        <w:t>bottled water</w:t>
      </w:r>
      <w:r>
        <w:rPr>
          <w:rFonts w:ascii="Calibri" w:hAnsi="Calibri" w:cs="Calibri"/>
          <w:sz w:val="24"/>
          <w:szCs w:val="24"/>
        </w:rPr>
        <w:t xml:space="preserve"> in that area of campus.</w:t>
      </w:r>
    </w:p>
    <w:p w14:paraId="75D388F1" w14:textId="77777777" w:rsidR="000B59B3" w:rsidRPr="008D37A8" w:rsidRDefault="000B59B3" w:rsidP="000B59B3">
      <w:pPr>
        <w:rPr>
          <w:rFonts w:ascii="Calibri" w:hAnsi="Calibri" w:cs="Calibri"/>
          <w:sz w:val="24"/>
          <w:szCs w:val="24"/>
        </w:rPr>
      </w:pPr>
    </w:p>
    <w:p w14:paraId="4F396C34" w14:textId="77777777" w:rsidR="000B59B3" w:rsidRPr="00F34784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14:paraId="68F8DB08" w14:textId="77777777" w:rsidR="000B59B3" w:rsidRDefault="000B59B3" w:rsidP="000B59B3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cademic Senate Meeting November 9, 2:00-4:00, PSY-150</w:t>
      </w:r>
    </w:p>
    <w:p w14:paraId="7A7D5D77" w14:textId="77777777" w:rsidR="00C73222" w:rsidRDefault="00C73222" w:rsidP="00C73222">
      <w:pPr>
        <w:pStyle w:val="ListParagraph"/>
        <w:numPr>
          <w:ilvl w:val="1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Review and approval of Academic Senate Meeting agenda 11/9/17</w:t>
      </w:r>
    </w:p>
    <w:p w14:paraId="5614E7D7" w14:textId="77777777" w:rsidR="000B59B3" w:rsidRDefault="000B59B3" w:rsidP="000B59B3">
      <w:pPr>
        <w:rPr>
          <w:rFonts w:ascii="Calibri" w:hAnsi="Calibri" w:cs="Calibri"/>
          <w:sz w:val="24"/>
          <w:szCs w:val="24"/>
        </w:rPr>
      </w:pPr>
    </w:p>
    <w:p w14:paraId="7B0F1452" w14:textId="77777777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Orders</w:t>
      </w:r>
    </w:p>
    <w:p w14:paraId="0C8B793D" w14:textId="77777777" w:rsidR="000B59B3" w:rsidRDefault="000B59B3" w:rsidP="000B59B3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proofErr w:type="spellStart"/>
      <w:r>
        <w:rPr>
          <w:rFonts w:ascii="Calibri" w:hAnsi="Calibri" w:cs="Calibri"/>
          <w:sz w:val="24"/>
          <w:szCs w:val="24"/>
        </w:rPr>
        <w:t>Jersky</w:t>
      </w:r>
      <w:proofErr w:type="spellEnd"/>
    </w:p>
    <w:p w14:paraId="294E430C" w14:textId="6C7F3CC2" w:rsidR="00DF7FBD" w:rsidRPr="00DF7FBD" w:rsidRDefault="00C73222" w:rsidP="00DF7FBD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Provost </w:t>
      </w:r>
      <w:proofErr w:type="spellStart"/>
      <w:r>
        <w:rPr>
          <w:rFonts w:ascii="Calibri" w:hAnsi="Calibri" w:cs="Calibri"/>
          <w:sz w:val="24"/>
          <w:szCs w:val="24"/>
        </w:rPr>
        <w:t>Jersky</w:t>
      </w:r>
      <w:proofErr w:type="spellEnd"/>
      <w:r>
        <w:rPr>
          <w:rFonts w:ascii="Calibri" w:hAnsi="Calibri" w:cs="Calibri"/>
          <w:sz w:val="24"/>
          <w:szCs w:val="24"/>
        </w:rPr>
        <w:t xml:space="preserve"> was not able to attend the meeting, so there was no official report.</w:t>
      </w:r>
    </w:p>
    <w:p w14:paraId="5DB6DEEB" w14:textId="77777777" w:rsidR="000B59B3" w:rsidRDefault="000B59B3" w:rsidP="000B59B3">
      <w:pPr>
        <w:rPr>
          <w:rFonts w:ascii="Calibri" w:hAnsi="Calibri" w:cs="Calibri"/>
          <w:sz w:val="24"/>
          <w:szCs w:val="24"/>
        </w:rPr>
      </w:pPr>
    </w:p>
    <w:p w14:paraId="4B92BB55" w14:textId="0D7DD924" w:rsidR="000B59B3" w:rsidRDefault="00DF7FBD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14:paraId="57297D2D" w14:textId="1006D8B8" w:rsidR="000B59B3" w:rsidRDefault="000B59B3" w:rsidP="000B59B3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Center for Contemporary Ceramics proposal</w:t>
      </w:r>
    </w:p>
    <w:p w14:paraId="71B4B493" w14:textId="2AA0F447" w:rsidR="00C73222" w:rsidRPr="00C73222" w:rsidRDefault="00C73222" w:rsidP="00C73222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TIME: 2:15pm</w:t>
      </w:r>
    </w:p>
    <w:p w14:paraId="047BA7EA" w14:textId="37CA2AD9" w:rsidR="00DF7FBD" w:rsidRDefault="00DF7FBD" w:rsidP="00DF7FBD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Guests: </w:t>
      </w:r>
      <w:r w:rsidR="00EE150C">
        <w:rPr>
          <w:rFonts w:ascii="Calibri" w:hAnsi="Calibri" w:cs="Calibri"/>
          <w:sz w:val="24"/>
          <w:szCs w:val="24"/>
        </w:rPr>
        <w:t>Cyrus P</w:t>
      </w:r>
      <w:r>
        <w:rPr>
          <w:rFonts w:ascii="Calibri" w:hAnsi="Calibri" w:cs="Calibri"/>
          <w:sz w:val="24"/>
          <w:szCs w:val="24"/>
        </w:rPr>
        <w:t>arker</w:t>
      </w:r>
      <w:r w:rsidR="00EE150C">
        <w:rPr>
          <w:rFonts w:ascii="Calibri" w:hAnsi="Calibri" w:cs="Calibri"/>
          <w:sz w:val="24"/>
          <w:szCs w:val="24"/>
        </w:rPr>
        <w:t>-Jeanette</w:t>
      </w:r>
      <w:r>
        <w:rPr>
          <w:rFonts w:ascii="Calibri" w:hAnsi="Calibri" w:cs="Calibri"/>
          <w:sz w:val="24"/>
          <w:szCs w:val="24"/>
        </w:rPr>
        <w:t xml:space="preserve">, Karen </w:t>
      </w:r>
      <w:proofErr w:type="spellStart"/>
      <w:r w:rsidR="00EE150C"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leinfelder</w:t>
      </w:r>
      <w:proofErr w:type="spellEnd"/>
      <w:r>
        <w:rPr>
          <w:rFonts w:ascii="Calibri" w:hAnsi="Calibri" w:cs="Calibri"/>
          <w:sz w:val="24"/>
          <w:szCs w:val="24"/>
        </w:rPr>
        <w:t>, Tony Marsh, Chris Miles</w:t>
      </w:r>
    </w:p>
    <w:p w14:paraId="422D32D2" w14:textId="2F07CFC5" w:rsidR="00DF7FBD" w:rsidRDefault="00DF7FBD" w:rsidP="00DF7FBD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Tony and Chris have had an idea </w:t>
      </w:r>
      <w:r w:rsidR="00C73222">
        <w:rPr>
          <w:rFonts w:ascii="Calibri" w:hAnsi="Calibri" w:cs="Calibri"/>
          <w:sz w:val="24"/>
          <w:szCs w:val="24"/>
        </w:rPr>
        <w:t xml:space="preserve">about this type of Center </w:t>
      </w:r>
      <w:r>
        <w:rPr>
          <w:rFonts w:ascii="Calibri" w:hAnsi="Calibri" w:cs="Calibri"/>
          <w:sz w:val="24"/>
          <w:szCs w:val="24"/>
        </w:rPr>
        <w:t>for</w:t>
      </w:r>
      <w:r w:rsidR="00C73222">
        <w:rPr>
          <w:rFonts w:ascii="Calibri" w:hAnsi="Calibri" w:cs="Calibri"/>
          <w:sz w:val="24"/>
          <w:szCs w:val="24"/>
        </w:rPr>
        <w:t xml:space="preserve"> a while</w:t>
      </w:r>
      <w:r>
        <w:rPr>
          <w:rFonts w:ascii="Calibri" w:hAnsi="Calibri" w:cs="Calibri"/>
          <w:sz w:val="24"/>
          <w:szCs w:val="24"/>
        </w:rPr>
        <w:t>.  A donor came forward and is willing to match funds up to $500</w:t>
      </w:r>
      <w:r w:rsidR="00C73222">
        <w:rPr>
          <w:rFonts w:ascii="Calibri" w:hAnsi="Calibri" w:cs="Calibri"/>
          <w:sz w:val="24"/>
          <w:szCs w:val="24"/>
        </w:rPr>
        <w:t>,000</w:t>
      </w:r>
      <w:r>
        <w:rPr>
          <w:rFonts w:ascii="Calibri" w:hAnsi="Calibri" w:cs="Calibri"/>
          <w:sz w:val="24"/>
          <w:szCs w:val="24"/>
        </w:rPr>
        <w:t>.</w:t>
      </w:r>
      <w:r w:rsidR="00C73222">
        <w:rPr>
          <w:rFonts w:ascii="Calibri" w:hAnsi="Calibri" w:cs="Calibri"/>
          <w:sz w:val="24"/>
          <w:szCs w:val="24"/>
        </w:rPr>
        <w:t xml:space="preserve">  The proposal has been presented to the Pr</w:t>
      </w:r>
      <w:r>
        <w:rPr>
          <w:rFonts w:ascii="Calibri" w:hAnsi="Calibri" w:cs="Calibri"/>
          <w:sz w:val="24"/>
          <w:szCs w:val="24"/>
        </w:rPr>
        <w:t>ovost, and</w:t>
      </w:r>
      <w:r w:rsidR="00C73222">
        <w:rPr>
          <w:rFonts w:ascii="Calibri" w:hAnsi="Calibri" w:cs="Calibri"/>
          <w:sz w:val="24"/>
          <w:szCs w:val="24"/>
        </w:rPr>
        <w:t xml:space="preserve"> they are </w:t>
      </w:r>
      <w:r>
        <w:rPr>
          <w:rFonts w:ascii="Calibri" w:hAnsi="Calibri" w:cs="Calibri"/>
          <w:sz w:val="24"/>
          <w:szCs w:val="24"/>
        </w:rPr>
        <w:t xml:space="preserve">now looking for </w:t>
      </w:r>
      <w:r w:rsidR="00C73222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>support</w:t>
      </w:r>
      <w:r w:rsidR="00C73222">
        <w:rPr>
          <w:rFonts w:ascii="Calibri" w:hAnsi="Calibri" w:cs="Calibri"/>
          <w:sz w:val="24"/>
          <w:szCs w:val="24"/>
        </w:rPr>
        <w:t xml:space="preserve"> of the Academic Senate</w:t>
      </w:r>
      <w:r>
        <w:rPr>
          <w:rFonts w:ascii="Calibri" w:hAnsi="Calibri" w:cs="Calibri"/>
          <w:sz w:val="24"/>
          <w:szCs w:val="24"/>
        </w:rPr>
        <w:t xml:space="preserve">.  </w:t>
      </w:r>
    </w:p>
    <w:p w14:paraId="6F2853AB" w14:textId="7990F1A2" w:rsidR="00EE150C" w:rsidRDefault="00C73222" w:rsidP="00C73222">
      <w:pPr>
        <w:pStyle w:val="ListParagraph"/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Dr. Miles mentioned that this p</w:t>
      </w:r>
      <w:r w:rsidR="00EE150C">
        <w:rPr>
          <w:rFonts w:ascii="Calibri" w:hAnsi="Calibri" w:cs="Calibri"/>
          <w:sz w:val="24"/>
          <w:szCs w:val="24"/>
        </w:rPr>
        <w:t>roposal</w:t>
      </w:r>
      <w:r w:rsidR="00DF7FBD">
        <w:rPr>
          <w:rFonts w:ascii="Calibri" w:hAnsi="Calibri" w:cs="Calibri"/>
          <w:sz w:val="24"/>
          <w:szCs w:val="24"/>
        </w:rPr>
        <w:t xml:space="preserve"> has been talked about for over a year and a half.  </w:t>
      </w:r>
      <w:r>
        <w:rPr>
          <w:rFonts w:ascii="Calibri" w:hAnsi="Calibri" w:cs="Calibri"/>
          <w:sz w:val="24"/>
          <w:szCs w:val="24"/>
        </w:rPr>
        <w:t>They w</w:t>
      </w:r>
      <w:r w:rsidR="00DF7FBD">
        <w:rPr>
          <w:rFonts w:ascii="Calibri" w:hAnsi="Calibri" w:cs="Calibri"/>
          <w:sz w:val="24"/>
          <w:szCs w:val="24"/>
        </w:rPr>
        <w:t>ould like to have our students working alongside professional artists</w:t>
      </w:r>
      <w:r w:rsidR="00EE150C">
        <w:rPr>
          <w:rFonts w:ascii="Calibri" w:hAnsi="Calibri" w:cs="Calibri"/>
          <w:sz w:val="24"/>
          <w:szCs w:val="24"/>
        </w:rPr>
        <w:t xml:space="preserve"> in a way that will provide mentoring and guidance that goes beyond the standard teacher – student </w:t>
      </w:r>
      <w:r>
        <w:rPr>
          <w:rFonts w:ascii="Calibri" w:hAnsi="Calibri" w:cs="Calibri"/>
          <w:sz w:val="24"/>
          <w:szCs w:val="24"/>
        </w:rPr>
        <w:t xml:space="preserve">classroom </w:t>
      </w:r>
      <w:r w:rsidR="00EE150C">
        <w:rPr>
          <w:rFonts w:ascii="Calibri" w:hAnsi="Calibri" w:cs="Calibri"/>
          <w:sz w:val="24"/>
          <w:szCs w:val="24"/>
        </w:rPr>
        <w:t xml:space="preserve">setting.  </w:t>
      </w:r>
    </w:p>
    <w:p w14:paraId="60D4DE47" w14:textId="2E48A801" w:rsidR="00EE150C" w:rsidRDefault="00C73222" w:rsidP="00C73222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Several items were raised and discussed</w:t>
      </w:r>
      <w:r w:rsidR="00EE150C">
        <w:rPr>
          <w:rFonts w:ascii="Calibri" w:hAnsi="Calibri" w:cs="Calibri"/>
          <w:sz w:val="24"/>
          <w:szCs w:val="24"/>
        </w:rPr>
        <w:t>:</w:t>
      </w:r>
    </w:p>
    <w:p w14:paraId="44B33C71" w14:textId="1C15B5D9" w:rsidR="00EE150C" w:rsidRDefault="00EE150C" w:rsidP="00C73222">
      <w:pPr>
        <w:pStyle w:val="ListParagraph"/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Other faculty</w:t>
      </w:r>
      <w:r w:rsidR="00C73222">
        <w:rPr>
          <w:rFonts w:ascii="Calibri" w:hAnsi="Calibri" w:cs="Calibri"/>
          <w:sz w:val="24"/>
          <w:szCs w:val="24"/>
        </w:rPr>
        <w:t xml:space="preserve"> members</w:t>
      </w:r>
      <w:r>
        <w:rPr>
          <w:rFonts w:ascii="Calibri" w:hAnsi="Calibri" w:cs="Calibri"/>
          <w:sz w:val="24"/>
          <w:szCs w:val="24"/>
        </w:rPr>
        <w:t xml:space="preserve"> may be able to work with the </w:t>
      </w:r>
      <w:r w:rsidR="00C73222">
        <w:rPr>
          <w:rFonts w:ascii="Calibri" w:hAnsi="Calibri" w:cs="Calibri"/>
          <w:sz w:val="24"/>
          <w:szCs w:val="24"/>
        </w:rPr>
        <w:t xml:space="preserve">Center.  No assigned time is currently planned, but </w:t>
      </w:r>
      <w:r w:rsidR="00F52C1E">
        <w:rPr>
          <w:rFonts w:ascii="Calibri" w:hAnsi="Calibri" w:cs="Calibri"/>
          <w:sz w:val="24"/>
          <w:szCs w:val="24"/>
        </w:rPr>
        <w:t>potential collaboration with the Center w</w:t>
      </w:r>
      <w:r w:rsidR="00C73222">
        <w:rPr>
          <w:rFonts w:ascii="Calibri" w:hAnsi="Calibri" w:cs="Calibri"/>
          <w:sz w:val="24"/>
          <w:szCs w:val="24"/>
        </w:rPr>
        <w:t>ill be open to</w:t>
      </w:r>
      <w:r>
        <w:rPr>
          <w:rFonts w:ascii="Calibri" w:hAnsi="Calibri" w:cs="Calibri"/>
          <w:sz w:val="24"/>
          <w:szCs w:val="24"/>
        </w:rPr>
        <w:t xml:space="preserve"> those who are willing</w:t>
      </w:r>
      <w:r w:rsidR="00C73222">
        <w:rPr>
          <w:rFonts w:ascii="Calibri" w:hAnsi="Calibri" w:cs="Calibri"/>
          <w:sz w:val="24"/>
          <w:szCs w:val="24"/>
        </w:rPr>
        <w:t xml:space="preserve"> and </w:t>
      </w:r>
      <w:r>
        <w:rPr>
          <w:rFonts w:ascii="Calibri" w:hAnsi="Calibri" w:cs="Calibri"/>
          <w:sz w:val="24"/>
          <w:szCs w:val="24"/>
        </w:rPr>
        <w:t>interested</w:t>
      </w:r>
      <w:r w:rsidR="00C73222">
        <w:rPr>
          <w:rFonts w:ascii="Calibri" w:hAnsi="Calibri" w:cs="Calibri"/>
          <w:sz w:val="24"/>
          <w:szCs w:val="24"/>
        </w:rPr>
        <w:t>.</w:t>
      </w:r>
    </w:p>
    <w:p w14:paraId="662A3DDB" w14:textId="77777777" w:rsidR="00EE150C" w:rsidRDefault="00EE150C" w:rsidP="00C73222">
      <w:pPr>
        <w:pStyle w:val="ListParagraph"/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Reporting Line: There is a responsible Dean and a Responsible Director.  The spirit of the proposal is to have communication and reporting to the appropriate party as necessary.</w:t>
      </w:r>
    </w:p>
    <w:p w14:paraId="5080D957" w14:textId="4BB370D2" w:rsidR="00EE150C" w:rsidRDefault="00C73222" w:rsidP="00C73222">
      <w:pPr>
        <w:pStyle w:val="ListParagraph"/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It was confirmed that the Center will be affiliated with the School of Art</w:t>
      </w:r>
      <w:r w:rsidR="00EE150C">
        <w:rPr>
          <w:rFonts w:ascii="Calibri" w:hAnsi="Calibri" w:cs="Calibri"/>
          <w:sz w:val="24"/>
          <w:szCs w:val="24"/>
        </w:rPr>
        <w:t>.</w:t>
      </w:r>
    </w:p>
    <w:p w14:paraId="0B1DF74C" w14:textId="2E100816" w:rsidR="006A2810" w:rsidRDefault="006A2810" w:rsidP="00C73222">
      <w:pPr>
        <w:pStyle w:val="ListParagraph"/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Council of Deans ha</w:t>
      </w:r>
      <w:r w:rsidR="00C73222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approved the proposal.</w:t>
      </w:r>
    </w:p>
    <w:p w14:paraId="285050D9" w14:textId="3CD19117" w:rsidR="006A2810" w:rsidRDefault="00C73222" w:rsidP="00C73222">
      <w:pPr>
        <w:pStyle w:val="ListParagraph"/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They do not have an </w:t>
      </w:r>
      <w:r w:rsidR="006A2810">
        <w:rPr>
          <w:rFonts w:ascii="Calibri" w:hAnsi="Calibri" w:cs="Calibri"/>
          <w:sz w:val="24"/>
          <w:szCs w:val="24"/>
        </w:rPr>
        <w:t>advisory board</w:t>
      </w:r>
      <w:r>
        <w:rPr>
          <w:rFonts w:ascii="Calibri" w:hAnsi="Calibri" w:cs="Calibri"/>
          <w:sz w:val="24"/>
          <w:szCs w:val="24"/>
        </w:rPr>
        <w:t xml:space="preserve"> yet, but the plans for one are in the </w:t>
      </w:r>
      <w:r w:rsidR="006A2810">
        <w:rPr>
          <w:rFonts w:ascii="Calibri" w:hAnsi="Calibri" w:cs="Calibri"/>
          <w:sz w:val="24"/>
          <w:szCs w:val="24"/>
        </w:rPr>
        <w:t>proposal.</w:t>
      </w:r>
    </w:p>
    <w:p w14:paraId="458EF176" w14:textId="6D328BE1" w:rsidR="006A2810" w:rsidRPr="001A66CF" w:rsidRDefault="001A66CF" w:rsidP="006A2810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A66CF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b/>
          <w:sz w:val="24"/>
          <w:szCs w:val="24"/>
        </w:rPr>
        <w:t xml:space="preserve"> MOTION </w:t>
      </w:r>
      <w:r w:rsidRPr="001A66CF">
        <w:rPr>
          <w:rFonts w:ascii="Calibri" w:hAnsi="Calibri" w:cs="Calibri"/>
          <w:sz w:val="24"/>
          <w:szCs w:val="24"/>
        </w:rPr>
        <w:t xml:space="preserve">was made to </w:t>
      </w:r>
      <w:r w:rsidR="006A2810" w:rsidRPr="001A66CF">
        <w:rPr>
          <w:rFonts w:ascii="Calibri" w:hAnsi="Calibri" w:cs="Calibri"/>
          <w:sz w:val="24"/>
          <w:szCs w:val="24"/>
        </w:rPr>
        <w:t>approve the Center.</w:t>
      </w:r>
      <w:r w:rsidRPr="001A66CF">
        <w:rPr>
          <w:rFonts w:ascii="Calibri" w:hAnsi="Calibri" w:cs="Calibri"/>
          <w:sz w:val="24"/>
          <w:szCs w:val="24"/>
        </w:rPr>
        <w:t xml:space="preserve">  There was u</w:t>
      </w:r>
      <w:r w:rsidR="006A2810" w:rsidRPr="001A66CF">
        <w:rPr>
          <w:rFonts w:ascii="Calibri" w:hAnsi="Calibri" w:cs="Calibri"/>
          <w:sz w:val="24"/>
          <w:szCs w:val="24"/>
        </w:rPr>
        <w:t>nanimous approval</w:t>
      </w:r>
      <w:r w:rsidRPr="001A66CF">
        <w:rPr>
          <w:rFonts w:ascii="Calibri" w:hAnsi="Calibri" w:cs="Calibri"/>
          <w:sz w:val="24"/>
          <w:szCs w:val="24"/>
        </w:rPr>
        <w:t xml:space="preserve"> of this motion, and the Senate Executive Committee will follow up with the necessary paperwork.</w:t>
      </w:r>
    </w:p>
    <w:p w14:paraId="705C35EC" w14:textId="5C15E822" w:rsidR="00DF7FBD" w:rsidRPr="001A66CF" w:rsidRDefault="00EE150C" w:rsidP="001A66CF">
      <w:pPr>
        <w:rPr>
          <w:rFonts w:ascii="Calibri" w:hAnsi="Calibri" w:cs="Calibri"/>
          <w:sz w:val="24"/>
          <w:szCs w:val="24"/>
        </w:rPr>
      </w:pPr>
      <w:r w:rsidRPr="001A66CF">
        <w:rPr>
          <w:rFonts w:ascii="Calibri" w:hAnsi="Calibri" w:cs="Calibri"/>
          <w:b/>
          <w:sz w:val="24"/>
          <w:szCs w:val="24"/>
        </w:rPr>
        <w:t xml:space="preserve"> </w:t>
      </w:r>
      <w:r w:rsidRPr="001A66CF">
        <w:rPr>
          <w:rFonts w:ascii="Calibri" w:hAnsi="Calibri" w:cs="Calibri"/>
          <w:sz w:val="24"/>
          <w:szCs w:val="24"/>
        </w:rPr>
        <w:t xml:space="preserve"> </w:t>
      </w:r>
      <w:r w:rsidR="00DF7FBD" w:rsidRPr="001A66CF">
        <w:rPr>
          <w:rFonts w:ascii="Calibri" w:hAnsi="Calibri" w:cs="Calibri"/>
          <w:sz w:val="24"/>
          <w:szCs w:val="24"/>
        </w:rPr>
        <w:t xml:space="preserve"> </w:t>
      </w:r>
    </w:p>
    <w:p w14:paraId="5C0CE83C" w14:textId="77777777" w:rsidR="00F344D8" w:rsidRDefault="00A26595" w:rsidP="00F344D8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GE/EO </w:t>
      </w:r>
      <w:r w:rsidR="001B41C8">
        <w:rPr>
          <w:rFonts w:ascii="Calibri" w:hAnsi="Calibri" w:cs="Calibri"/>
          <w:sz w:val="24"/>
          <w:szCs w:val="24"/>
        </w:rPr>
        <w:t>memo, J. Pandya &amp; J. Cormack</w:t>
      </w:r>
    </w:p>
    <w:p w14:paraId="6838FDCC" w14:textId="4016EB8C" w:rsidR="001D35DD" w:rsidRDefault="001A66CF" w:rsidP="001A66CF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1A66CF">
        <w:rPr>
          <w:rFonts w:ascii="Calibri" w:hAnsi="Calibri" w:cs="Calibri"/>
          <w:sz w:val="24"/>
          <w:szCs w:val="24"/>
        </w:rPr>
        <w:t xml:space="preserve">Dr. Cormack </w:t>
      </w:r>
      <w:r w:rsidR="006427EE">
        <w:rPr>
          <w:rFonts w:ascii="Calibri" w:hAnsi="Calibri" w:cs="Calibri"/>
          <w:sz w:val="24"/>
          <w:szCs w:val="24"/>
        </w:rPr>
        <w:t>d</w:t>
      </w:r>
      <w:r w:rsidR="001D35DD" w:rsidRPr="001A66CF">
        <w:rPr>
          <w:rFonts w:ascii="Calibri" w:hAnsi="Calibri" w:cs="Calibri"/>
          <w:sz w:val="24"/>
          <w:szCs w:val="24"/>
        </w:rPr>
        <w:t>iscussed</w:t>
      </w:r>
      <w:r w:rsidR="006427EE">
        <w:rPr>
          <w:rFonts w:ascii="Calibri" w:hAnsi="Calibri" w:cs="Calibri"/>
          <w:sz w:val="24"/>
          <w:szCs w:val="24"/>
        </w:rPr>
        <w:t xml:space="preserve"> the</w:t>
      </w:r>
      <w:r w:rsidR="001D35DD" w:rsidRPr="001A66CF">
        <w:rPr>
          <w:rFonts w:ascii="Calibri" w:hAnsi="Calibri" w:cs="Calibri"/>
          <w:sz w:val="24"/>
          <w:szCs w:val="24"/>
        </w:rPr>
        <w:t xml:space="preserve"> memo that was shared with</w:t>
      </w:r>
      <w:r w:rsidR="006427EE">
        <w:rPr>
          <w:rFonts w:ascii="Calibri" w:hAnsi="Calibri" w:cs="Calibri"/>
          <w:sz w:val="24"/>
          <w:szCs w:val="24"/>
        </w:rPr>
        <w:t xml:space="preserve"> Senate</w:t>
      </w:r>
      <w:r w:rsidR="001D35DD" w:rsidRPr="001A66CF">
        <w:rPr>
          <w:rFonts w:ascii="Calibri" w:hAnsi="Calibri" w:cs="Calibri"/>
          <w:sz w:val="24"/>
          <w:szCs w:val="24"/>
        </w:rPr>
        <w:t xml:space="preserve"> Exec describing the three phases of implementation for EO 1100 &amp; 1110.</w:t>
      </w:r>
    </w:p>
    <w:p w14:paraId="74C6DE51" w14:textId="50696F58" w:rsidR="006427EE" w:rsidRDefault="006427EE" w:rsidP="006427EE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few key points from the discussion:</w:t>
      </w:r>
    </w:p>
    <w:p w14:paraId="0BC73D66" w14:textId="77777777" w:rsidR="006427EE" w:rsidRDefault="006427EE" w:rsidP="006427EE">
      <w:pPr>
        <w:pStyle w:val="ListParagraph"/>
        <w:numPr>
          <w:ilvl w:val="1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There are no plans to open the GE Policy for revisions/discussion </w:t>
      </w:r>
      <w:r w:rsidR="008D42AC" w:rsidRPr="006427EE">
        <w:rPr>
          <w:rFonts w:ascii="Calibri" w:hAnsi="Calibri" w:cs="Calibri"/>
          <w:sz w:val="24"/>
          <w:szCs w:val="24"/>
        </w:rPr>
        <w:t xml:space="preserve">until we have </w:t>
      </w:r>
      <w:r>
        <w:rPr>
          <w:rFonts w:ascii="Calibri" w:hAnsi="Calibri" w:cs="Calibri"/>
          <w:sz w:val="24"/>
          <w:szCs w:val="24"/>
        </w:rPr>
        <w:t xml:space="preserve">further </w:t>
      </w:r>
      <w:r w:rsidR="008D42AC" w:rsidRPr="006427EE">
        <w:rPr>
          <w:rFonts w:ascii="Calibri" w:hAnsi="Calibri" w:cs="Calibri"/>
          <w:sz w:val="24"/>
          <w:szCs w:val="24"/>
        </w:rPr>
        <w:t>clarification</w:t>
      </w:r>
      <w:r>
        <w:rPr>
          <w:rFonts w:ascii="Calibri" w:hAnsi="Calibri" w:cs="Calibri"/>
          <w:sz w:val="24"/>
          <w:szCs w:val="24"/>
        </w:rPr>
        <w:t xml:space="preserve"> about timelines, requirements, necessary changes, etc.  </w:t>
      </w:r>
    </w:p>
    <w:p w14:paraId="112CC824" w14:textId="59FA01D4" w:rsidR="008B13AE" w:rsidRPr="008B13AE" w:rsidRDefault="008B13AE" w:rsidP="008B13AE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8B13AE">
        <w:rPr>
          <w:rFonts w:asciiTheme="minorHAnsi" w:hAnsiTheme="minorHAnsi"/>
          <w:sz w:val="24"/>
          <w:szCs w:val="24"/>
        </w:rPr>
        <w:t xml:space="preserve">The GEGC will meet on Monday 11/6 to start discussing how </w:t>
      </w:r>
      <w:r>
        <w:rPr>
          <w:rFonts w:asciiTheme="minorHAnsi" w:hAnsiTheme="minorHAnsi"/>
          <w:sz w:val="24"/>
          <w:szCs w:val="24"/>
        </w:rPr>
        <w:t xml:space="preserve">upper division </w:t>
      </w:r>
      <w:r w:rsidRPr="008B13AE">
        <w:rPr>
          <w:rFonts w:asciiTheme="minorHAnsi" w:hAnsiTheme="minorHAnsi"/>
          <w:sz w:val="24"/>
          <w:szCs w:val="24"/>
        </w:rPr>
        <w:t>courses in sections E</w:t>
      </w:r>
      <w:r>
        <w:rPr>
          <w:rFonts w:asciiTheme="minorHAnsi" w:hAnsiTheme="minorHAnsi"/>
          <w:sz w:val="24"/>
          <w:szCs w:val="24"/>
        </w:rPr>
        <w:t xml:space="preserve"> &amp; </w:t>
      </w:r>
      <w:r w:rsidRPr="008B13AE">
        <w:rPr>
          <w:rFonts w:asciiTheme="minorHAnsi" w:hAnsiTheme="minorHAnsi"/>
          <w:sz w:val="24"/>
          <w:szCs w:val="24"/>
        </w:rPr>
        <w:t>F can be moved into B</w:t>
      </w:r>
      <w:r>
        <w:rPr>
          <w:rFonts w:asciiTheme="minorHAnsi" w:hAnsiTheme="minorHAnsi"/>
          <w:sz w:val="24"/>
          <w:szCs w:val="24"/>
        </w:rPr>
        <w:t xml:space="preserve">, </w:t>
      </w:r>
      <w:r w:rsidRPr="008B13AE">
        <w:rPr>
          <w:rFonts w:asciiTheme="minorHAnsi" w:hAnsiTheme="minorHAnsi"/>
          <w:sz w:val="24"/>
          <w:szCs w:val="24"/>
        </w:rPr>
        <w:t>C</w:t>
      </w:r>
      <w:r>
        <w:rPr>
          <w:rFonts w:asciiTheme="minorHAnsi" w:hAnsiTheme="minorHAnsi"/>
          <w:sz w:val="24"/>
          <w:szCs w:val="24"/>
        </w:rPr>
        <w:t xml:space="preserve"> &amp; D</w:t>
      </w:r>
      <w:r w:rsidRPr="008B13AE">
        <w:rPr>
          <w:rFonts w:asciiTheme="minorHAnsi" w:hAnsiTheme="minorHAnsi"/>
          <w:sz w:val="24"/>
          <w:szCs w:val="24"/>
        </w:rPr>
        <w:t>.</w:t>
      </w:r>
    </w:p>
    <w:p w14:paraId="4152889D" w14:textId="1B00C1E7" w:rsidR="00C15042" w:rsidRPr="00C15042" w:rsidRDefault="006427EE" w:rsidP="001D35DD">
      <w:pPr>
        <w:pStyle w:val="ListParagraph"/>
        <w:numPr>
          <w:ilvl w:val="1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Chair of CEPC has put forth a </w:t>
      </w:r>
      <w:r w:rsidR="00C15042" w:rsidRPr="006427EE">
        <w:rPr>
          <w:rFonts w:ascii="Calibri" w:hAnsi="Calibri" w:cs="Calibri"/>
          <w:sz w:val="24"/>
          <w:szCs w:val="24"/>
        </w:rPr>
        <w:t>draft interpret</w:t>
      </w:r>
      <w:r>
        <w:rPr>
          <w:rFonts w:ascii="Calibri" w:hAnsi="Calibri" w:cs="Calibri"/>
          <w:sz w:val="24"/>
          <w:szCs w:val="24"/>
        </w:rPr>
        <w:t xml:space="preserve">ing </w:t>
      </w:r>
      <w:r w:rsidR="00C15042" w:rsidRPr="006427EE">
        <w:rPr>
          <w:rFonts w:ascii="Calibri" w:hAnsi="Calibri" w:cs="Calibri"/>
          <w:sz w:val="24"/>
          <w:szCs w:val="24"/>
        </w:rPr>
        <w:t>the language of the memos.</w:t>
      </w:r>
    </w:p>
    <w:p w14:paraId="6F250C08" w14:textId="36E13D72" w:rsidR="008D42AC" w:rsidRDefault="006427EE" w:rsidP="001D35DD">
      <w:pPr>
        <w:pStyle w:val="ListParagraph"/>
        <w:numPr>
          <w:ilvl w:val="1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There was a discussion about the i</w:t>
      </w:r>
      <w:r w:rsidR="008D42AC">
        <w:rPr>
          <w:rFonts w:ascii="Calibri" w:hAnsi="Calibri" w:cs="Calibri"/>
          <w:sz w:val="24"/>
          <w:szCs w:val="24"/>
        </w:rPr>
        <w:t>ssue</w:t>
      </w:r>
      <w:r>
        <w:rPr>
          <w:rFonts w:ascii="Calibri" w:hAnsi="Calibri" w:cs="Calibri"/>
          <w:sz w:val="24"/>
          <w:szCs w:val="24"/>
        </w:rPr>
        <w:t xml:space="preserve"> of possibly needing </w:t>
      </w:r>
      <w:r w:rsidR="008D42AC">
        <w:rPr>
          <w:rFonts w:ascii="Calibri" w:hAnsi="Calibri" w:cs="Calibri"/>
          <w:sz w:val="24"/>
          <w:szCs w:val="24"/>
        </w:rPr>
        <w:t>multiple levels of review</w:t>
      </w:r>
      <w:r>
        <w:rPr>
          <w:rFonts w:ascii="Calibri" w:hAnsi="Calibri" w:cs="Calibri"/>
          <w:sz w:val="24"/>
          <w:szCs w:val="24"/>
        </w:rPr>
        <w:t xml:space="preserve"> for GE changes (e.g. </w:t>
      </w:r>
      <w:r w:rsidR="008D42AC">
        <w:rPr>
          <w:rFonts w:ascii="Calibri" w:hAnsi="Calibri" w:cs="Calibri"/>
          <w:sz w:val="24"/>
          <w:szCs w:val="24"/>
        </w:rPr>
        <w:t>department, colle</w:t>
      </w:r>
      <w:r>
        <w:rPr>
          <w:rFonts w:ascii="Calibri" w:hAnsi="Calibri" w:cs="Calibri"/>
          <w:sz w:val="24"/>
          <w:szCs w:val="24"/>
        </w:rPr>
        <w:t>ge, university, GWAR, GEGC).</w:t>
      </w:r>
    </w:p>
    <w:p w14:paraId="79FF05BE" w14:textId="77777777" w:rsidR="006427EE" w:rsidRDefault="006427EE" w:rsidP="008D42AC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few key points pertaining to the three phases mentioned in the memo:</w:t>
      </w:r>
    </w:p>
    <w:p w14:paraId="56FB59B7" w14:textId="478C473A" w:rsidR="008D42AC" w:rsidRDefault="008D42AC" w:rsidP="006427EE">
      <w:pPr>
        <w:pStyle w:val="ListParagraph"/>
        <w:numPr>
          <w:ilvl w:val="1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Phase One</w:t>
      </w:r>
    </w:p>
    <w:p w14:paraId="5F99191A" w14:textId="167762D3" w:rsidR="008D42AC" w:rsidRDefault="008D42AC" w:rsidP="006427EE">
      <w:pPr>
        <w:pStyle w:val="ListParagraph"/>
        <w:numPr>
          <w:ilvl w:val="2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 are still waiting for </w:t>
      </w:r>
      <w:r w:rsidR="000156EA">
        <w:rPr>
          <w:rFonts w:ascii="Calibri" w:hAnsi="Calibri" w:cs="Calibri"/>
          <w:sz w:val="24"/>
          <w:szCs w:val="24"/>
        </w:rPr>
        <w:t xml:space="preserve">an </w:t>
      </w:r>
      <w:r>
        <w:rPr>
          <w:rFonts w:ascii="Calibri" w:hAnsi="Calibri" w:cs="Calibri"/>
          <w:sz w:val="24"/>
          <w:szCs w:val="24"/>
        </w:rPr>
        <w:t>offi</w:t>
      </w:r>
      <w:r w:rsidR="006427EE">
        <w:rPr>
          <w:rFonts w:ascii="Calibri" w:hAnsi="Calibri" w:cs="Calibri"/>
          <w:sz w:val="24"/>
          <w:szCs w:val="24"/>
        </w:rPr>
        <w:t xml:space="preserve">cial response from </w:t>
      </w:r>
      <w:r w:rsidR="00CC39E2">
        <w:rPr>
          <w:rFonts w:ascii="Calibri" w:hAnsi="Calibri" w:cs="Calibri"/>
          <w:sz w:val="24"/>
          <w:szCs w:val="24"/>
        </w:rPr>
        <w:t xml:space="preserve">the </w:t>
      </w:r>
      <w:r w:rsidR="006427EE">
        <w:rPr>
          <w:rFonts w:ascii="Calibri" w:hAnsi="Calibri" w:cs="Calibri"/>
          <w:sz w:val="24"/>
          <w:szCs w:val="24"/>
        </w:rPr>
        <w:t>President and/or higher level university administrators/officials.</w:t>
      </w:r>
    </w:p>
    <w:p w14:paraId="03F641FE" w14:textId="3FF9B47C" w:rsidR="008D42AC" w:rsidRDefault="008D42AC" w:rsidP="00081D6E">
      <w:pPr>
        <w:pStyle w:val="ListParagraph"/>
        <w:numPr>
          <w:ilvl w:val="1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Phase Two</w:t>
      </w:r>
    </w:p>
    <w:p w14:paraId="1CB84298" w14:textId="056C9203" w:rsidR="008D42AC" w:rsidRPr="00081D6E" w:rsidRDefault="00081D6E" w:rsidP="00081D6E">
      <w:pPr>
        <w:pStyle w:val="ListParagraph"/>
        <w:numPr>
          <w:ilvl w:val="2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How should we organize </w:t>
      </w:r>
      <w:r w:rsidR="008D42AC">
        <w:rPr>
          <w:rFonts w:ascii="Calibri" w:hAnsi="Calibri" w:cs="Calibri"/>
          <w:sz w:val="24"/>
          <w:szCs w:val="24"/>
        </w:rPr>
        <w:t>Open Forums</w:t>
      </w:r>
      <w:r>
        <w:rPr>
          <w:rFonts w:ascii="Calibri" w:hAnsi="Calibri" w:cs="Calibri"/>
          <w:sz w:val="24"/>
          <w:szCs w:val="24"/>
        </w:rPr>
        <w:t xml:space="preserve"> to discuss this issue?  </w:t>
      </w:r>
      <w:r w:rsidR="008D42AC">
        <w:rPr>
          <w:rFonts w:ascii="Calibri" w:hAnsi="Calibri" w:cs="Calibri"/>
          <w:sz w:val="24"/>
          <w:szCs w:val="24"/>
        </w:rPr>
        <w:t>We would like to have the Senate inform the colleges and then have college reps inform the rest of faculty</w:t>
      </w:r>
      <w:r>
        <w:rPr>
          <w:rFonts w:ascii="Calibri" w:hAnsi="Calibri" w:cs="Calibri"/>
          <w:sz w:val="24"/>
          <w:szCs w:val="24"/>
        </w:rPr>
        <w:t>.</w:t>
      </w:r>
    </w:p>
    <w:p w14:paraId="337A7FE9" w14:textId="2BD070C2" w:rsidR="00C15042" w:rsidRDefault="00C15042" w:rsidP="00081D6E">
      <w:pPr>
        <w:pStyle w:val="ListParagraph"/>
        <w:numPr>
          <w:ilvl w:val="1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Phase Three</w:t>
      </w:r>
    </w:p>
    <w:p w14:paraId="3DC6B70D" w14:textId="0BCE553D" w:rsidR="00C06CB5" w:rsidRDefault="00081D6E" w:rsidP="00081D6E">
      <w:pPr>
        <w:pStyle w:val="ListParagraph"/>
        <w:numPr>
          <w:ilvl w:val="2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question was raised, “Can </w:t>
      </w:r>
      <w:r w:rsidR="00C15042">
        <w:rPr>
          <w:rFonts w:ascii="Calibri" w:hAnsi="Calibri" w:cs="Calibri"/>
          <w:sz w:val="24"/>
          <w:szCs w:val="24"/>
        </w:rPr>
        <w:t xml:space="preserve">we get </w:t>
      </w:r>
      <w:r w:rsidR="00C06CB5">
        <w:rPr>
          <w:rFonts w:ascii="Calibri" w:hAnsi="Calibri" w:cs="Calibri"/>
          <w:sz w:val="24"/>
          <w:szCs w:val="24"/>
        </w:rPr>
        <w:t xml:space="preserve">the information from forums to the GEGC in a timely fashion in time for </w:t>
      </w:r>
      <w:proofErr w:type="gramStart"/>
      <w:r w:rsidR="00C06CB5">
        <w:rPr>
          <w:rFonts w:ascii="Calibri" w:hAnsi="Calibri" w:cs="Calibri"/>
          <w:sz w:val="24"/>
          <w:szCs w:val="24"/>
        </w:rPr>
        <w:t>Spring</w:t>
      </w:r>
      <w:proofErr w:type="gramEnd"/>
      <w:r w:rsidR="00C06CB5">
        <w:rPr>
          <w:rFonts w:ascii="Calibri" w:hAnsi="Calibri" w:cs="Calibri"/>
          <w:sz w:val="24"/>
          <w:szCs w:val="24"/>
        </w:rPr>
        <w:t xml:space="preserve"> 2018?</w:t>
      </w:r>
      <w:r>
        <w:rPr>
          <w:rFonts w:ascii="Calibri" w:hAnsi="Calibri" w:cs="Calibri"/>
          <w:sz w:val="24"/>
          <w:szCs w:val="24"/>
        </w:rPr>
        <w:t>”</w:t>
      </w:r>
    </w:p>
    <w:p w14:paraId="312A2627" w14:textId="50A1CABB" w:rsidR="00081D6E" w:rsidRDefault="00081D6E" w:rsidP="002A6BD0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Throughout the discussion, some minor grammatical and stylistic changes were made to clarify the language in the J. Cormack &amp; J. Pandya memo (“EO 1100 – Revised General Education Breadth Implementation” 10/31/17)</w:t>
      </w:r>
    </w:p>
    <w:p w14:paraId="0F47CDB0" w14:textId="05D1BEAD" w:rsidR="002A6BD0" w:rsidRPr="00081D6E" w:rsidRDefault="00081D6E" w:rsidP="00081D6E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081D6E">
        <w:rPr>
          <w:rFonts w:ascii="Calibri" w:hAnsi="Calibri" w:cs="Calibri"/>
          <w:sz w:val="24"/>
          <w:szCs w:val="24"/>
        </w:rPr>
        <w:t xml:space="preserve">A </w:t>
      </w:r>
      <w:r w:rsidRPr="00081D6E">
        <w:rPr>
          <w:rFonts w:ascii="Calibri" w:hAnsi="Calibri" w:cs="Calibri"/>
          <w:b/>
          <w:sz w:val="24"/>
          <w:szCs w:val="24"/>
        </w:rPr>
        <w:t xml:space="preserve">MOTION </w:t>
      </w:r>
      <w:r w:rsidRPr="00081D6E">
        <w:rPr>
          <w:rFonts w:ascii="Calibri" w:hAnsi="Calibri" w:cs="Calibri"/>
          <w:sz w:val="24"/>
          <w:szCs w:val="24"/>
        </w:rPr>
        <w:t>was made to approve the revised J. Cormack &amp; J. Pandya memo</w:t>
      </w:r>
      <w:r>
        <w:rPr>
          <w:rFonts w:ascii="Calibri" w:hAnsi="Calibri" w:cs="Calibri"/>
          <w:sz w:val="24"/>
          <w:szCs w:val="24"/>
        </w:rPr>
        <w:t>.  It passed with u</w:t>
      </w:r>
      <w:r w:rsidR="002A6BD0" w:rsidRPr="00081D6E">
        <w:rPr>
          <w:rFonts w:ascii="Calibri" w:hAnsi="Calibri" w:cs="Calibri"/>
          <w:sz w:val="24"/>
          <w:szCs w:val="24"/>
        </w:rPr>
        <w:t>nanimous approval</w:t>
      </w:r>
      <w:r>
        <w:rPr>
          <w:rFonts w:ascii="Calibri" w:hAnsi="Calibri" w:cs="Calibri"/>
          <w:sz w:val="24"/>
          <w:szCs w:val="24"/>
        </w:rPr>
        <w:t>.</w:t>
      </w:r>
    </w:p>
    <w:p w14:paraId="69EB5540" w14:textId="77777777" w:rsidR="00081D6E" w:rsidRPr="00081D6E" w:rsidRDefault="00081D6E" w:rsidP="00081D6E">
      <w:pPr>
        <w:pStyle w:val="ListParagraph"/>
        <w:ind w:left="1512"/>
        <w:rPr>
          <w:rFonts w:ascii="Calibri" w:hAnsi="Calibri" w:cs="Calibri"/>
          <w:sz w:val="24"/>
          <w:szCs w:val="24"/>
        </w:rPr>
      </w:pPr>
    </w:p>
    <w:p w14:paraId="77CD4A8B" w14:textId="6C64ACCE" w:rsidR="002A6BD0" w:rsidRPr="002A6BD0" w:rsidRDefault="00081D6E" w:rsidP="002A6BD0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There was also a discussion about the two interpretive memos that preceded the Cormack &amp; Pandya (10/31) memo.  These memos were the N. Hultgren (CEPC – 10/</w:t>
      </w:r>
      <w:r w:rsidR="00CE0E9F">
        <w:rPr>
          <w:rFonts w:ascii="Calibri" w:hAnsi="Calibri" w:cs="Calibri"/>
          <w:sz w:val="24"/>
          <w:szCs w:val="24"/>
        </w:rPr>
        <w:t>18 – Request for Moratorium</w:t>
      </w:r>
      <w:r>
        <w:rPr>
          <w:rFonts w:ascii="Calibri" w:hAnsi="Calibri" w:cs="Calibri"/>
          <w:sz w:val="24"/>
          <w:szCs w:val="24"/>
        </w:rPr>
        <w:t>) memo and the</w:t>
      </w:r>
      <w:r w:rsidR="00CE0E9F">
        <w:rPr>
          <w:rFonts w:ascii="Calibri" w:hAnsi="Calibri" w:cs="Calibri"/>
          <w:sz w:val="24"/>
          <w:szCs w:val="24"/>
        </w:rPr>
        <w:t xml:space="preserve"> N. Hultgren (CEPC – 10/23 – CSULB’s General Education) memo.</w:t>
      </w:r>
    </w:p>
    <w:p w14:paraId="1E09AE51" w14:textId="18EE8ACF" w:rsidR="00CE0E9F" w:rsidRPr="00CE0E9F" w:rsidRDefault="003A7E10" w:rsidP="003A7E10">
      <w:pPr>
        <w:pStyle w:val="ListParagraph"/>
        <w:numPr>
          <w:ilvl w:val="1"/>
          <w:numId w:val="5"/>
        </w:numPr>
        <w:rPr>
          <w:rFonts w:ascii="Calibri" w:hAnsi="Calibri"/>
          <w:color w:val="000000"/>
          <w:sz w:val="24"/>
          <w:szCs w:val="24"/>
        </w:rPr>
      </w:pPr>
      <w:r w:rsidRPr="00CE0E9F">
        <w:rPr>
          <w:rFonts w:ascii="Calibri" w:hAnsi="Calibri" w:cs="Calibri"/>
          <w:sz w:val="24"/>
          <w:szCs w:val="24"/>
        </w:rPr>
        <w:t xml:space="preserve">GEGC sent the </w:t>
      </w:r>
      <w:r w:rsidR="00CE0E9F">
        <w:rPr>
          <w:rFonts w:ascii="Calibri" w:hAnsi="Calibri" w:cs="Calibri"/>
          <w:sz w:val="24"/>
          <w:szCs w:val="24"/>
        </w:rPr>
        <w:t xml:space="preserve">10/18 memo </w:t>
      </w:r>
      <w:r w:rsidRPr="00CE0E9F">
        <w:rPr>
          <w:rFonts w:ascii="Calibri" w:hAnsi="Calibri" w:cs="Calibri"/>
          <w:sz w:val="24"/>
          <w:szCs w:val="24"/>
        </w:rPr>
        <w:t>to CEPC</w:t>
      </w:r>
      <w:r w:rsidR="00CE0E9F">
        <w:rPr>
          <w:rFonts w:ascii="Calibri" w:hAnsi="Calibri" w:cs="Calibri"/>
          <w:sz w:val="24"/>
          <w:szCs w:val="24"/>
        </w:rPr>
        <w:t xml:space="preserve">.  </w:t>
      </w:r>
      <w:r w:rsidRPr="00CE0E9F">
        <w:rPr>
          <w:rFonts w:ascii="Calibri" w:hAnsi="Calibri" w:cs="Calibri"/>
          <w:sz w:val="24"/>
          <w:szCs w:val="24"/>
        </w:rPr>
        <w:t>CEPC</w:t>
      </w:r>
      <w:r w:rsidR="00CE0E9F">
        <w:rPr>
          <w:rFonts w:ascii="Calibri" w:hAnsi="Calibri" w:cs="Calibri"/>
          <w:sz w:val="24"/>
          <w:szCs w:val="24"/>
        </w:rPr>
        <w:t xml:space="preserve"> reportedly approved of the moratorium</w:t>
      </w:r>
      <w:bookmarkStart w:id="0" w:name="_GoBack"/>
      <w:bookmarkEnd w:id="0"/>
      <w:r w:rsidR="00CE0E9F">
        <w:rPr>
          <w:rFonts w:ascii="Calibri" w:hAnsi="Calibri" w:cs="Calibri"/>
          <w:sz w:val="24"/>
          <w:szCs w:val="24"/>
        </w:rPr>
        <w:t>.</w:t>
      </w:r>
    </w:p>
    <w:p w14:paraId="6D114B9E" w14:textId="6344A7AD" w:rsidR="003A7E10" w:rsidRPr="00CE0E9F" w:rsidRDefault="00CE0E9F" w:rsidP="003A7E10">
      <w:pPr>
        <w:pStyle w:val="ListParagraph"/>
        <w:numPr>
          <w:ilvl w:val="1"/>
          <w:numId w:val="5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Dr. Cormack and Dr. Pandya </w:t>
      </w:r>
      <w:r w:rsidR="003A7E10" w:rsidRPr="00CE0E9F">
        <w:rPr>
          <w:rFonts w:ascii="Calibri" w:hAnsi="Calibri" w:cs="Calibri"/>
          <w:sz w:val="24"/>
          <w:szCs w:val="24"/>
        </w:rPr>
        <w:t>wrote the</w:t>
      </w:r>
      <w:r>
        <w:rPr>
          <w:rFonts w:ascii="Calibri" w:hAnsi="Calibri" w:cs="Calibri"/>
          <w:sz w:val="24"/>
          <w:szCs w:val="24"/>
        </w:rPr>
        <w:t xml:space="preserve"> 10/31 </w:t>
      </w:r>
      <w:r w:rsidR="00637E19">
        <w:rPr>
          <w:rFonts w:ascii="Calibri" w:hAnsi="Calibri" w:cs="Calibri"/>
          <w:sz w:val="24"/>
          <w:szCs w:val="24"/>
        </w:rPr>
        <w:t>memo in response to the 10/18 and 10/23 memos.</w:t>
      </w:r>
    </w:p>
    <w:p w14:paraId="00CBAAE8" w14:textId="2130B444" w:rsidR="000D4135" w:rsidRPr="00637E19" w:rsidRDefault="00637E19" w:rsidP="00637E19">
      <w:pPr>
        <w:pStyle w:val="ListParagraph"/>
        <w:numPr>
          <w:ilvl w:val="0"/>
          <w:numId w:val="5"/>
        </w:numPr>
        <w:rPr>
          <w:rFonts w:ascii="Calibri" w:hAnsi="Calibri"/>
          <w:b/>
          <w:color w:val="000000"/>
          <w:sz w:val="24"/>
          <w:szCs w:val="24"/>
        </w:rPr>
      </w:pPr>
      <w:r w:rsidRPr="00637E19">
        <w:rPr>
          <w:rFonts w:ascii="Calibri" w:hAnsi="Calibri"/>
          <w:color w:val="000000"/>
          <w:sz w:val="24"/>
          <w:szCs w:val="24"/>
        </w:rPr>
        <w:t xml:space="preserve">A </w:t>
      </w:r>
      <w:r w:rsidR="000D4135" w:rsidRPr="00637E19">
        <w:rPr>
          <w:rFonts w:ascii="Calibri" w:hAnsi="Calibri"/>
          <w:b/>
          <w:color w:val="000000"/>
          <w:sz w:val="24"/>
          <w:szCs w:val="24"/>
        </w:rPr>
        <w:t>MOTION</w:t>
      </w:r>
      <w:r w:rsidRPr="00637E19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637E19">
        <w:rPr>
          <w:rFonts w:ascii="Calibri" w:hAnsi="Calibri"/>
          <w:color w:val="000000"/>
          <w:sz w:val="24"/>
          <w:szCs w:val="24"/>
        </w:rPr>
        <w:t>was made to recognize that the Senate Executive Committee received the 10/18 and 10/23 memos.  It passed with unanimous approval.</w:t>
      </w:r>
    </w:p>
    <w:p w14:paraId="4FCDABE8" w14:textId="25E7C3F5" w:rsidR="000D4135" w:rsidRPr="008B13AE" w:rsidRDefault="00CC39E2" w:rsidP="005155A3">
      <w:pPr>
        <w:pStyle w:val="ListParagraph"/>
        <w:numPr>
          <w:ilvl w:val="0"/>
          <w:numId w:val="5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A </w:t>
      </w:r>
      <w:r w:rsidR="003A7E10" w:rsidRPr="0094404B">
        <w:rPr>
          <w:rFonts w:ascii="Calibri" w:hAnsi="Calibri"/>
          <w:b/>
          <w:color w:val="000000"/>
          <w:sz w:val="24"/>
          <w:szCs w:val="24"/>
        </w:rPr>
        <w:t>MOTION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was made to instruct the Interim Chair of the Academic Senate (J. Pandya) to write a brief and concise interpretation of the two memos (10/18 &amp; 10/23)</w:t>
      </w:r>
      <w:r w:rsidR="005155A3">
        <w:rPr>
          <w:rFonts w:ascii="Calibri" w:hAnsi="Calibri"/>
          <w:color w:val="000000"/>
          <w:sz w:val="24"/>
          <w:szCs w:val="24"/>
        </w:rPr>
        <w:t xml:space="preserve"> </w:t>
      </w:r>
      <w:r w:rsidR="005155A3" w:rsidRPr="005155A3">
        <w:rPr>
          <w:rFonts w:ascii="Calibri" w:hAnsi="Calibri"/>
          <w:color w:val="000000"/>
          <w:sz w:val="24"/>
          <w:szCs w:val="24"/>
        </w:rPr>
        <w:t xml:space="preserve">extracting </w:t>
      </w:r>
      <w:r w:rsidR="0094404B" w:rsidRPr="005155A3">
        <w:rPr>
          <w:rFonts w:ascii="Calibri" w:hAnsi="Calibri"/>
          <w:color w:val="000000"/>
          <w:sz w:val="24"/>
          <w:szCs w:val="24"/>
        </w:rPr>
        <w:t>the necessary information contained in the memos</w:t>
      </w:r>
      <w:r w:rsidR="003A7E10" w:rsidRPr="005155A3">
        <w:rPr>
          <w:rFonts w:ascii="Calibri" w:hAnsi="Calibri"/>
          <w:color w:val="000000"/>
          <w:sz w:val="24"/>
          <w:szCs w:val="24"/>
        </w:rPr>
        <w:t xml:space="preserve"> </w:t>
      </w:r>
      <w:r w:rsidR="003A7E10" w:rsidRPr="008B13AE">
        <w:rPr>
          <w:rFonts w:ascii="Calibri" w:hAnsi="Calibri"/>
          <w:color w:val="000000"/>
          <w:sz w:val="24"/>
          <w:szCs w:val="24"/>
        </w:rPr>
        <w:t>(</w:t>
      </w:r>
      <w:r w:rsidR="005155A3" w:rsidRPr="008B13AE">
        <w:rPr>
          <w:rFonts w:ascii="Calibri" w:hAnsi="Calibri"/>
          <w:color w:val="000000"/>
          <w:sz w:val="24"/>
          <w:szCs w:val="24"/>
        </w:rPr>
        <w:t>p</w:t>
      </w:r>
      <w:r w:rsidR="003A7E10" w:rsidRPr="008B13AE">
        <w:rPr>
          <w:rFonts w:ascii="Calibri" w:hAnsi="Calibri"/>
          <w:color w:val="000000"/>
          <w:sz w:val="24"/>
          <w:szCs w:val="24"/>
        </w:rPr>
        <w:t>articularly the four paragraphs on page two of memo</w:t>
      </w:r>
      <w:r w:rsidR="0094404B" w:rsidRPr="008B13AE">
        <w:rPr>
          <w:rFonts w:ascii="Calibri" w:hAnsi="Calibri"/>
          <w:color w:val="000000"/>
          <w:sz w:val="24"/>
          <w:szCs w:val="24"/>
        </w:rPr>
        <w:t xml:space="preserve"> 10/18)</w:t>
      </w:r>
      <w:r w:rsidR="003A7E10" w:rsidRPr="008B13AE">
        <w:rPr>
          <w:rFonts w:ascii="Calibri" w:hAnsi="Calibri"/>
          <w:color w:val="000000"/>
          <w:sz w:val="24"/>
          <w:szCs w:val="24"/>
        </w:rPr>
        <w:t xml:space="preserve"> and send that out</w:t>
      </w:r>
      <w:r w:rsidR="0094404B" w:rsidRPr="008B13AE">
        <w:rPr>
          <w:rFonts w:ascii="Calibri" w:hAnsi="Calibri"/>
          <w:color w:val="000000"/>
          <w:sz w:val="24"/>
          <w:szCs w:val="24"/>
        </w:rPr>
        <w:t xml:space="preserve"> </w:t>
      </w:r>
      <w:r w:rsidR="005155A3" w:rsidRPr="008B13AE">
        <w:rPr>
          <w:rFonts w:ascii="Calibri" w:hAnsi="Calibri"/>
          <w:color w:val="000000"/>
          <w:sz w:val="24"/>
          <w:szCs w:val="24"/>
        </w:rPr>
        <w:t xml:space="preserve">with </w:t>
      </w:r>
      <w:r w:rsidR="0094404B" w:rsidRPr="008B13AE">
        <w:rPr>
          <w:rFonts w:ascii="Calibri" w:hAnsi="Calibri"/>
          <w:color w:val="000000"/>
          <w:sz w:val="24"/>
          <w:szCs w:val="24"/>
        </w:rPr>
        <w:t>the Cormack</w:t>
      </w:r>
      <w:r w:rsidR="005155A3" w:rsidRPr="008B13AE">
        <w:rPr>
          <w:rFonts w:ascii="Calibri" w:hAnsi="Calibri"/>
          <w:color w:val="000000"/>
          <w:sz w:val="24"/>
          <w:szCs w:val="24"/>
        </w:rPr>
        <w:t xml:space="preserve"> &amp; </w:t>
      </w:r>
      <w:r w:rsidR="0094404B" w:rsidRPr="008B13AE">
        <w:rPr>
          <w:rFonts w:ascii="Calibri" w:hAnsi="Calibri"/>
          <w:color w:val="000000"/>
          <w:sz w:val="24"/>
          <w:szCs w:val="24"/>
        </w:rPr>
        <w:t>Pandya (10/31) memo to the campus</w:t>
      </w:r>
      <w:r w:rsidR="005155A3" w:rsidRPr="008B13AE">
        <w:rPr>
          <w:rFonts w:ascii="Calibri" w:hAnsi="Calibri"/>
          <w:color w:val="000000"/>
          <w:sz w:val="24"/>
          <w:szCs w:val="24"/>
        </w:rPr>
        <w:t xml:space="preserve">.  </w:t>
      </w:r>
      <w:r w:rsidR="008B13AE" w:rsidRPr="008B13AE">
        <w:rPr>
          <w:rFonts w:ascii="Calibri" w:hAnsi="Calibri"/>
          <w:color w:val="000000"/>
          <w:sz w:val="24"/>
          <w:szCs w:val="24"/>
        </w:rPr>
        <w:t xml:space="preserve">The final interpretive memo will be posted alongside Senate Policy Statement 12-00 on the Academic Senate website.  </w:t>
      </w:r>
      <w:r w:rsidR="005155A3" w:rsidRPr="008B13AE">
        <w:rPr>
          <w:rFonts w:ascii="Calibri" w:hAnsi="Calibri"/>
          <w:color w:val="000000"/>
          <w:sz w:val="24"/>
          <w:szCs w:val="24"/>
        </w:rPr>
        <w:t>The motion passed with unanimous approval.</w:t>
      </w:r>
      <w:r w:rsidR="003A7E10" w:rsidRPr="008B13AE">
        <w:rPr>
          <w:rFonts w:ascii="Calibri" w:hAnsi="Calibri"/>
          <w:color w:val="000000"/>
          <w:sz w:val="24"/>
          <w:szCs w:val="24"/>
        </w:rPr>
        <w:t xml:space="preserve">  </w:t>
      </w:r>
    </w:p>
    <w:p w14:paraId="2048C524" w14:textId="77777777" w:rsidR="000D4135" w:rsidRPr="008B13AE" w:rsidRDefault="000D4135" w:rsidP="005155A3">
      <w:pPr>
        <w:pStyle w:val="ListParagraph"/>
        <w:ind w:left="1512"/>
        <w:rPr>
          <w:rFonts w:ascii="Calibri" w:hAnsi="Calibri"/>
          <w:color w:val="000000"/>
          <w:sz w:val="24"/>
          <w:szCs w:val="24"/>
        </w:rPr>
      </w:pPr>
    </w:p>
    <w:p w14:paraId="669AC262" w14:textId="0A2F8142" w:rsidR="00F344D8" w:rsidRPr="008B13AE" w:rsidRDefault="00F344D8" w:rsidP="00D01CF7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8B13AE">
        <w:rPr>
          <w:rFonts w:ascii="Calibri" w:hAnsi="Calibri"/>
          <w:color w:val="000000"/>
          <w:sz w:val="24"/>
          <w:szCs w:val="24"/>
        </w:rPr>
        <w:t>Graduate Student Success Initiative (GSSI)</w:t>
      </w:r>
      <w:r w:rsidR="00C80565" w:rsidRPr="008B13AE">
        <w:rPr>
          <w:rFonts w:ascii="Calibri" w:hAnsi="Calibri"/>
          <w:color w:val="000000"/>
          <w:sz w:val="24"/>
          <w:szCs w:val="24"/>
        </w:rPr>
        <w:t xml:space="preserve"> Thesis Manual </w:t>
      </w:r>
      <w:r w:rsidR="00C75224" w:rsidRPr="008B13AE">
        <w:rPr>
          <w:rFonts w:ascii="Calibri" w:hAnsi="Calibri"/>
          <w:color w:val="000000"/>
          <w:sz w:val="24"/>
          <w:szCs w:val="24"/>
        </w:rPr>
        <w:t>r</w:t>
      </w:r>
      <w:r w:rsidR="00C80565" w:rsidRPr="008B13AE">
        <w:rPr>
          <w:rFonts w:ascii="Calibri" w:hAnsi="Calibri"/>
          <w:color w:val="000000"/>
          <w:sz w:val="24"/>
          <w:szCs w:val="24"/>
        </w:rPr>
        <w:t>eview</w:t>
      </w:r>
    </w:p>
    <w:p w14:paraId="7EE6151B" w14:textId="04B3CE9D" w:rsidR="008B13AE" w:rsidRPr="008B13AE" w:rsidRDefault="008B13AE" w:rsidP="000156EA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8B13AE">
        <w:rPr>
          <w:rFonts w:ascii="Calibri" w:hAnsi="Calibri"/>
          <w:color w:val="000000"/>
          <w:sz w:val="24"/>
          <w:szCs w:val="24"/>
        </w:rPr>
        <w:t xml:space="preserve">J. Cormack mentioned that Grad advisors had a breakfast </w:t>
      </w:r>
      <w:r w:rsidRPr="008B13AE">
        <w:rPr>
          <w:rFonts w:ascii="Calibri" w:hAnsi="Calibri"/>
          <w:sz w:val="24"/>
          <w:szCs w:val="24"/>
        </w:rPr>
        <w:t xml:space="preserve">and thesis issues were a primary issue of concern. GSSI formulated a subgroup to discuss and suggest modifications to thesis procedures within the 97 page thesis preparation manual.  The subcommittee will look at best practices for better procedures to </w:t>
      </w:r>
      <w:r w:rsidRPr="008B13AE">
        <w:rPr>
          <w:rFonts w:ascii="Calibri" w:hAnsi="Calibri"/>
          <w:sz w:val="24"/>
          <w:szCs w:val="24"/>
        </w:rPr>
        <w:lastRenderedPageBreak/>
        <w:t>expedite the process, make it more efficient, and make sure we are in alignment with our current university policies.</w:t>
      </w:r>
    </w:p>
    <w:p w14:paraId="4FC042FD" w14:textId="77777777" w:rsidR="00A1500A" w:rsidRDefault="00A1500A" w:rsidP="00A1500A">
      <w:pPr>
        <w:ind w:left="792"/>
        <w:rPr>
          <w:rFonts w:ascii="Calibri" w:hAnsi="Calibri" w:cs="Calibri"/>
          <w:sz w:val="24"/>
          <w:szCs w:val="24"/>
        </w:rPr>
      </w:pPr>
    </w:p>
    <w:p w14:paraId="2E143ACF" w14:textId="77777777" w:rsidR="000B59B3" w:rsidRPr="008B13AE" w:rsidRDefault="000B59B3" w:rsidP="000B59B3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8B13AE">
        <w:rPr>
          <w:rFonts w:ascii="Calibri" w:hAnsi="Calibri" w:cs="Calibri"/>
          <w:sz w:val="24"/>
          <w:szCs w:val="24"/>
        </w:rPr>
        <w:t>Senate retreat debrief</w:t>
      </w:r>
    </w:p>
    <w:p w14:paraId="3A482CE3" w14:textId="22A89E22" w:rsidR="002D007F" w:rsidRPr="008B13AE" w:rsidRDefault="002D007F" w:rsidP="00F52C1E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8B13AE">
        <w:rPr>
          <w:rFonts w:ascii="Calibri" w:hAnsi="Calibri" w:cs="Calibri"/>
          <w:sz w:val="24"/>
          <w:szCs w:val="24"/>
        </w:rPr>
        <w:t>R</w:t>
      </w:r>
      <w:r w:rsidR="00F52C1E" w:rsidRPr="008B13AE">
        <w:rPr>
          <w:rFonts w:ascii="Calibri" w:hAnsi="Calibri" w:cs="Calibri"/>
          <w:sz w:val="24"/>
          <w:szCs w:val="24"/>
        </w:rPr>
        <w:t xml:space="preserve">. Fischer, J. </w:t>
      </w:r>
      <w:proofErr w:type="spellStart"/>
      <w:r w:rsidR="00F52C1E" w:rsidRPr="008B13AE">
        <w:rPr>
          <w:rFonts w:ascii="Calibri" w:hAnsi="Calibri" w:cs="Calibri"/>
          <w:sz w:val="24"/>
          <w:szCs w:val="24"/>
        </w:rPr>
        <w:t>Doering</w:t>
      </w:r>
      <w:proofErr w:type="spellEnd"/>
      <w:r w:rsidR="00F52C1E" w:rsidRPr="008B13AE">
        <w:rPr>
          <w:rFonts w:ascii="Calibri" w:hAnsi="Calibri" w:cs="Calibri"/>
          <w:sz w:val="24"/>
          <w:szCs w:val="24"/>
        </w:rPr>
        <w:t>, and C. Bowles w</w:t>
      </w:r>
      <w:r w:rsidRPr="008B13AE">
        <w:rPr>
          <w:rFonts w:ascii="Calibri" w:hAnsi="Calibri" w:cs="Calibri"/>
          <w:sz w:val="24"/>
          <w:szCs w:val="24"/>
        </w:rPr>
        <w:t>ill review the data</w:t>
      </w:r>
      <w:r w:rsidR="0004511C" w:rsidRPr="008B13AE">
        <w:rPr>
          <w:rFonts w:ascii="Calibri" w:hAnsi="Calibri" w:cs="Calibri"/>
          <w:sz w:val="24"/>
          <w:szCs w:val="24"/>
        </w:rPr>
        <w:t xml:space="preserve"> from the retreat and </w:t>
      </w:r>
      <w:proofErr w:type="spellStart"/>
      <w:r w:rsidR="0004511C" w:rsidRPr="008B13AE">
        <w:rPr>
          <w:rFonts w:ascii="Calibri" w:hAnsi="Calibri" w:cs="Calibri"/>
          <w:sz w:val="24"/>
          <w:szCs w:val="24"/>
        </w:rPr>
        <w:t>ThoughtExchange</w:t>
      </w:r>
      <w:proofErr w:type="spellEnd"/>
      <w:r w:rsidRPr="008B13AE">
        <w:rPr>
          <w:rFonts w:ascii="Calibri" w:hAnsi="Calibri" w:cs="Calibri"/>
          <w:sz w:val="24"/>
          <w:szCs w:val="24"/>
        </w:rPr>
        <w:t xml:space="preserve"> to see what we can do, what we already do</w:t>
      </w:r>
      <w:r w:rsidR="00BF7D65" w:rsidRPr="008B13AE">
        <w:rPr>
          <w:rFonts w:ascii="Calibri" w:hAnsi="Calibri" w:cs="Calibri"/>
          <w:sz w:val="24"/>
          <w:szCs w:val="24"/>
        </w:rPr>
        <w:t xml:space="preserve">, and </w:t>
      </w:r>
      <w:r w:rsidR="0004511C" w:rsidRPr="008B13AE">
        <w:rPr>
          <w:rFonts w:ascii="Calibri" w:hAnsi="Calibri" w:cs="Calibri"/>
          <w:sz w:val="24"/>
          <w:szCs w:val="24"/>
        </w:rPr>
        <w:t>where we should refer the relevant findings about the “t</w:t>
      </w:r>
      <w:r w:rsidR="00BF7D65" w:rsidRPr="008B13AE">
        <w:rPr>
          <w:rFonts w:ascii="Calibri" w:hAnsi="Calibri" w:cs="Calibri"/>
          <w:sz w:val="24"/>
          <w:szCs w:val="24"/>
        </w:rPr>
        <w:t>hings we want to do</w:t>
      </w:r>
      <w:r w:rsidR="0004511C" w:rsidRPr="008B13AE">
        <w:rPr>
          <w:rFonts w:ascii="Calibri" w:hAnsi="Calibri" w:cs="Calibri"/>
          <w:sz w:val="24"/>
          <w:szCs w:val="24"/>
        </w:rPr>
        <w:t>.”</w:t>
      </w:r>
      <w:r w:rsidRPr="008B13AE">
        <w:rPr>
          <w:rFonts w:ascii="Calibri" w:hAnsi="Calibri" w:cs="Calibri"/>
          <w:sz w:val="24"/>
          <w:szCs w:val="24"/>
        </w:rPr>
        <w:t xml:space="preserve"> </w:t>
      </w:r>
    </w:p>
    <w:p w14:paraId="42BA357F" w14:textId="321E1102" w:rsidR="002D007F" w:rsidRPr="008B13AE" w:rsidRDefault="002D007F" w:rsidP="0004511C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8B13AE">
        <w:rPr>
          <w:rFonts w:ascii="Calibri" w:hAnsi="Calibri" w:cs="Calibri"/>
          <w:sz w:val="24"/>
          <w:szCs w:val="24"/>
        </w:rPr>
        <w:t>C</w:t>
      </w:r>
      <w:r w:rsidR="0004511C" w:rsidRPr="008B13AE">
        <w:rPr>
          <w:rFonts w:ascii="Calibri" w:hAnsi="Calibri" w:cs="Calibri"/>
          <w:sz w:val="24"/>
          <w:szCs w:val="24"/>
        </w:rPr>
        <w:t>. Bow</w:t>
      </w:r>
      <w:r w:rsidR="00754514" w:rsidRPr="008B13AE">
        <w:rPr>
          <w:rFonts w:ascii="Calibri" w:hAnsi="Calibri" w:cs="Calibri"/>
          <w:sz w:val="24"/>
          <w:szCs w:val="24"/>
        </w:rPr>
        <w:t>le</w:t>
      </w:r>
      <w:r w:rsidR="0004511C" w:rsidRPr="008B13AE">
        <w:rPr>
          <w:rFonts w:ascii="Calibri" w:hAnsi="Calibri" w:cs="Calibri"/>
          <w:sz w:val="24"/>
          <w:szCs w:val="24"/>
        </w:rPr>
        <w:t xml:space="preserve">s will share the findings with the </w:t>
      </w:r>
      <w:r w:rsidRPr="008B13AE">
        <w:rPr>
          <w:rFonts w:ascii="Calibri" w:hAnsi="Calibri" w:cs="Calibri"/>
          <w:sz w:val="24"/>
          <w:szCs w:val="24"/>
        </w:rPr>
        <w:t>Research and Evaluation Task Force (</w:t>
      </w:r>
      <w:r w:rsidR="00BF7D65" w:rsidRPr="008B13AE">
        <w:rPr>
          <w:rFonts w:ascii="Calibri" w:hAnsi="Calibri" w:cs="Calibri"/>
          <w:sz w:val="24"/>
          <w:szCs w:val="24"/>
        </w:rPr>
        <w:t>HVDI)</w:t>
      </w:r>
    </w:p>
    <w:p w14:paraId="5920E127" w14:textId="3956BC1C" w:rsidR="000B59B3" w:rsidRPr="008B13AE" w:rsidRDefault="00D01CF7" w:rsidP="000B59B3">
      <w:pPr>
        <w:rPr>
          <w:rFonts w:ascii="Calibri" w:hAnsi="Calibri" w:cs="Calibri"/>
          <w:sz w:val="24"/>
          <w:szCs w:val="24"/>
        </w:rPr>
      </w:pPr>
      <w:r w:rsidRPr="008B13AE">
        <w:rPr>
          <w:rFonts w:ascii="Calibri" w:hAnsi="Calibri" w:cs="Calibri"/>
          <w:sz w:val="24"/>
          <w:szCs w:val="24"/>
        </w:rPr>
        <w:t xml:space="preserve"> </w:t>
      </w:r>
    </w:p>
    <w:p w14:paraId="5D6A79B8" w14:textId="77777777" w:rsidR="000B59B3" w:rsidRPr="008B13AE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B13AE">
        <w:rPr>
          <w:rFonts w:ascii="Calibri" w:hAnsi="Calibri" w:cs="Calibri"/>
          <w:sz w:val="24"/>
          <w:szCs w:val="24"/>
        </w:rPr>
        <w:t>Old Business</w:t>
      </w:r>
    </w:p>
    <w:p w14:paraId="53ED51D4" w14:textId="190B90B4" w:rsidR="00B64362" w:rsidRPr="008B13AE" w:rsidRDefault="001B41C8" w:rsidP="00B64362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8B13AE">
        <w:rPr>
          <w:rFonts w:ascii="Calibri" w:hAnsi="Calibri" w:cs="Calibri"/>
          <w:sz w:val="24"/>
          <w:szCs w:val="24"/>
        </w:rPr>
        <w:t>Conflict of Interest policy</w:t>
      </w:r>
    </w:p>
    <w:p w14:paraId="27766976" w14:textId="3DF85FFE" w:rsidR="00B8374F" w:rsidRDefault="00B8374F" w:rsidP="00B8374F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It was discussed whether we should send the policy back to FPPC and have them meet with our campus legal counsel (</w:t>
      </w:r>
      <w:r w:rsidR="001D35DD">
        <w:rPr>
          <w:rFonts w:ascii="Calibri" w:hAnsi="Calibri" w:cs="Calibri"/>
          <w:sz w:val="24"/>
          <w:szCs w:val="24"/>
        </w:rPr>
        <w:t xml:space="preserve">Steve </w:t>
      </w:r>
      <w:proofErr w:type="spellStart"/>
      <w:r w:rsidR="001D35DD">
        <w:rPr>
          <w:rFonts w:ascii="Calibri" w:hAnsi="Calibri" w:cs="Calibri"/>
          <w:sz w:val="24"/>
          <w:szCs w:val="24"/>
        </w:rPr>
        <w:t>Raskovitch</w:t>
      </w:r>
      <w:proofErr w:type="spellEnd"/>
      <w:r>
        <w:rPr>
          <w:rFonts w:ascii="Calibri" w:hAnsi="Calibri" w:cs="Calibri"/>
          <w:sz w:val="24"/>
          <w:szCs w:val="24"/>
        </w:rPr>
        <w:t xml:space="preserve">) in order make sure that our policy is concordant with other CSU policies.  We may also ask S. </w:t>
      </w:r>
      <w:proofErr w:type="spellStart"/>
      <w:r>
        <w:rPr>
          <w:rFonts w:ascii="Calibri" w:hAnsi="Calibri" w:cs="Calibri"/>
          <w:sz w:val="24"/>
          <w:szCs w:val="24"/>
        </w:rPr>
        <w:t>Raskovitch</w:t>
      </w:r>
      <w:proofErr w:type="spellEnd"/>
      <w:r>
        <w:rPr>
          <w:rFonts w:ascii="Calibri" w:hAnsi="Calibri" w:cs="Calibri"/>
          <w:sz w:val="24"/>
          <w:szCs w:val="24"/>
        </w:rPr>
        <w:t xml:space="preserve"> to meet with the Senate Executive Committee to review the policy.   </w:t>
      </w:r>
    </w:p>
    <w:p w14:paraId="382D55CF" w14:textId="77777777" w:rsidR="000B59B3" w:rsidRPr="00361BE0" w:rsidRDefault="000B59B3" w:rsidP="001B41C8">
      <w:pPr>
        <w:ind w:left="360"/>
        <w:rPr>
          <w:rFonts w:ascii="Calibri" w:hAnsi="Calibri" w:cs="Calibri"/>
          <w:sz w:val="24"/>
          <w:szCs w:val="24"/>
        </w:rPr>
      </w:pPr>
    </w:p>
    <w:p w14:paraId="3E41C3A3" w14:textId="77777777" w:rsidR="000B59B3" w:rsidRDefault="000B59B3" w:rsidP="000B59B3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Adjournment</w:t>
      </w:r>
    </w:p>
    <w:p w14:paraId="49502D5F" w14:textId="77890926" w:rsidR="00825742" w:rsidRDefault="00B8374F" w:rsidP="00825742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Time: 3:55pm</w:t>
      </w:r>
    </w:p>
    <w:p w14:paraId="7BFB0B18" w14:textId="77777777" w:rsidR="000B59B3" w:rsidRPr="00902044" w:rsidRDefault="000B59B3" w:rsidP="000B59B3">
      <w:pPr>
        <w:rPr>
          <w:rFonts w:ascii="Calibri" w:hAnsi="Calibri" w:cs="Calibri"/>
          <w:sz w:val="24"/>
          <w:szCs w:val="24"/>
        </w:rPr>
      </w:pPr>
    </w:p>
    <w:p w14:paraId="68E5917A" w14:textId="77777777" w:rsidR="00877CA8" w:rsidRDefault="00877CA8"/>
    <w:sectPr w:rsidR="00877CA8" w:rsidSect="00CC3F76">
      <w:headerReference w:type="default" r:id="rId7"/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22D48" w14:textId="77777777" w:rsidR="005C23BD" w:rsidRDefault="005C23BD">
      <w:r>
        <w:separator/>
      </w:r>
    </w:p>
  </w:endnote>
  <w:endnote w:type="continuationSeparator" w:id="0">
    <w:p w14:paraId="6E2B9220" w14:textId="77777777" w:rsidR="005C23BD" w:rsidRDefault="005C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0FD97" w14:textId="77777777" w:rsidR="002A1A35" w:rsidRPr="00DA5ACE" w:rsidRDefault="00753D66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BCC18" w14:textId="77777777" w:rsidR="005C23BD" w:rsidRDefault="005C23BD">
      <w:r>
        <w:separator/>
      </w:r>
    </w:p>
  </w:footnote>
  <w:footnote w:type="continuationSeparator" w:id="0">
    <w:p w14:paraId="090534FA" w14:textId="77777777" w:rsidR="005C23BD" w:rsidRDefault="005C2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A846" w14:textId="77777777" w:rsidR="002A1A35" w:rsidRPr="00253F02" w:rsidRDefault="00753D66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404F"/>
    <w:multiLevelType w:val="hybridMultilevel"/>
    <w:tmpl w:val="A3DE14A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19AF09D8"/>
    <w:multiLevelType w:val="hybridMultilevel"/>
    <w:tmpl w:val="84BC9DC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23E94B6A"/>
    <w:multiLevelType w:val="hybridMultilevel"/>
    <w:tmpl w:val="A6AA4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E4E7D"/>
    <w:multiLevelType w:val="hybridMultilevel"/>
    <w:tmpl w:val="78FE4D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9B184D"/>
    <w:multiLevelType w:val="hybridMultilevel"/>
    <w:tmpl w:val="ED7C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A1CBB"/>
    <w:multiLevelType w:val="hybridMultilevel"/>
    <w:tmpl w:val="DD2A48A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576044EF"/>
    <w:multiLevelType w:val="hybridMultilevel"/>
    <w:tmpl w:val="AE5EDD3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698A2DAC"/>
    <w:multiLevelType w:val="hybridMultilevel"/>
    <w:tmpl w:val="AC84B4A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6B5B4EF7"/>
    <w:multiLevelType w:val="hybridMultilevel"/>
    <w:tmpl w:val="1F0A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AE442FC"/>
    <w:multiLevelType w:val="hybridMultilevel"/>
    <w:tmpl w:val="C2E6A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B3"/>
    <w:rsid w:val="000156EA"/>
    <w:rsid w:val="0004511C"/>
    <w:rsid w:val="00081D6E"/>
    <w:rsid w:val="000B59B3"/>
    <w:rsid w:val="000C5931"/>
    <w:rsid w:val="000D4135"/>
    <w:rsid w:val="00174B40"/>
    <w:rsid w:val="001A66CF"/>
    <w:rsid w:val="001B41C8"/>
    <w:rsid w:val="001D35DD"/>
    <w:rsid w:val="001F1874"/>
    <w:rsid w:val="00263A99"/>
    <w:rsid w:val="002A6BD0"/>
    <w:rsid w:val="002D007F"/>
    <w:rsid w:val="003A7E10"/>
    <w:rsid w:val="00443C4D"/>
    <w:rsid w:val="00474325"/>
    <w:rsid w:val="00501386"/>
    <w:rsid w:val="005155A3"/>
    <w:rsid w:val="00587A50"/>
    <w:rsid w:val="005C23BD"/>
    <w:rsid w:val="00637E19"/>
    <w:rsid w:val="006427EE"/>
    <w:rsid w:val="00697B49"/>
    <w:rsid w:val="006A2810"/>
    <w:rsid w:val="00753D66"/>
    <w:rsid w:val="00754514"/>
    <w:rsid w:val="00825742"/>
    <w:rsid w:val="00866D02"/>
    <w:rsid w:val="00877CA8"/>
    <w:rsid w:val="008B13AE"/>
    <w:rsid w:val="008D42AC"/>
    <w:rsid w:val="0094404B"/>
    <w:rsid w:val="00A1500A"/>
    <w:rsid w:val="00A26595"/>
    <w:rsid w:val="00AD2E4D"/>
    <w:rsid w:val="00B64362"/>
    <w:rsid w:val="00B8374F"/>
    <w:rsid w:val="00BF7D65"/>
    <w:rsid w:val="00C06CB5"/>
    <w:rsid w:val="00C15042"/>
    <w:rsid w:val="00C73222"/>
    <w:rsid w:val="00C75224"/>
    <w:rsid w:val="00C80565"/>
    <w:rsid w:val="00CC39E2"/>
    <w:rsid w:val="00CE0E9F"/>
    <w:rsid w:val="00D01CF7"/>
    <w:rsid w:val="00DF7FBD"/>
    <w:rsid w:val="00EE150C"/>
    <w:rsid w:val="00EF4BB1"/>
    <w:rsid w:val="00F344D8"/>
    <w:rsid w:val="00F52C1E"/>
    <w:rsid w:val="00F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AC2CC"/>
  <w15:docId w15:val="{3E01F457-15E1-4428-9302-3E30CBD5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9B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59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59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B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Ryan Fischer</cp:lastModifiedBy>
  <cp:revision>6</cp:revision>
  <dcterms:created xsi:type="dcterms:W3CDTF">2017-11-07T01:37:00Z</dcterms:created>
  <dcterms:modified xsi:type="dcterms:W3CDTF">2017-11-07T19:18:00Z</dcterms:modified>
</cp:coreProperties>
</file>