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395591" cy="9629489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5591" cy="9629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2220" w:h="15670"/>
          <w:pgMar w:top="80" w:bottom="0" w:left="40" w:right="40"/>
        </w:sectPr>
      </w:pPr>
    </w:p>
    <w:p>
      <w:pPr>
        <w:spacing w:before="84"/>
        <w:ind w:left="6305" w:right="5433" w:firstLine="0"/>
        <w:jc w:val="center"/>
        <w:rPr>
          <w:sz w:val="20"/>
        </w:rPr>
      </w:pPr>
      <w:r>
        <w:rPr>
          <w:sz w:val="20"/>
        </w:rPr>
        <w:t>-2-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spacing w:before="100"/>
        <w:ind w:left="1588" w:right="0" w:firstLine="0"/>
        <w:jc w:val="left"/>
        <w:rPr>
          <w:b/>
          <w:sz w:val="19"/>
        </w:rPr>
      </w:pPr>
      <w:r>
        <w:rPr>
          <w:b/>
          <w:w w:val="125"/>
          <w:sz w:val="19"/>
        </w:rPr>
        <w:t>Requirements:</w:t>
      </w:r>
    </w:p>
    <w:p>
      <w:pPr>
        <w:pStyle w:val="BodyText"/>
        <w:spacing w:before="8"/>
        <w:rPr>
          <w:b/>
          <w:sz w:val="12"/>
        </w:rPr>
      </w:pPr>
    </w:p>
    <w:p>
      <w:pPr>
        <w:spacing w:after="0"/>
        <w:rPr>
          <w:sz w:val="12"/>
        </w:rPr>
        <w:sectPr>
          <w:pgSz w:w="12220" w:h="15670"/>
          <w:pgMar w:top="600" w:bottom="280" w:left="40" w:right="40"/>
        </w:sectPr>
      </w:pPr>
    </w:p>
    <w:p>
      <w:pPr>
        <w:spacing w:before="117"/>
        <w:ind w:left="2306" w:right="0" w:firstLine="0"/>
        <w:jc w:val="left"/>
        <w:rPr>
          <w:b/>
          <w:sz w:val="19"/>
        </w:rPr>
      </w:pPr>
      <w:r>
        <w:rPr>
          <w:b/>
          <w:w w:val="120"/>
          <w:sz w:val="19"/>
          <w:u w:val="thick"/>
        </w:rPr>
        <w:t>Lower</w:t>
      </w:r>
      <w:r>
        <w:rPr>
          <w:b/>
          <w:w w:val="120"/>
          <w:sz w:val="19"/>
        </w:rPr>
        <w:t> </w:t>
      </w:r>
      <w:r>
        <w:rPr>
          <w:b/>
          <w:w w:val="120"/>
          <w:sz w:val="19"/>
          <w:u w:val="thick"/>
        </w:rPr>
        <w:t>Division: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296"/>
      </w:pPr>
      <w:r>
        <w:rPr>
          <w:w w:val="110"/>
          <w:u w:val="thick"/>
        </w:rPr>
        <w:t>Upper</w:t>
      </w:r>
      <w:r>
        <w:rPr>
          <w:w w:val="110"/>
        </w:rPr>
        <w:t> </w:t>
      </w:r>
      <w:r>
        <w:rPr>
          <w:w w:val="110"/>
          <w:u w:val="thick"/>
        </w:rPr>
        <w:t>Division:</w:t>
      </w:r>
    </w:p>
    <w:p>
      <w:pPr>
        <w:spacing w:line="252" w:lineRule="auto" w:before="100"/>
        <w:ind w:left="707" w:right="668" w:hanging="11"/>
        <w:jc w:val="left"/>
        <w:rPr>
          <w:sz w:val="21"/>
        </w:rPr>
      </w:pPr>
      <w:r>
        <w:rPr/>
        <w:br w:type="column"/>
      </w:r>
      <w:r>
        <w:rPr>
          <w:w w:val="115"/>
          <w:sz w:val="21"/>
        </w:rPr>
        <w:t>Chemistry lllA; Physics 151,152,154; at </w:t>
      </w:r>
      <w:r>
        <w:rPr>
          <w:b/>
          <w:w w:val="115"/>
          <w:sz w:val="19"/>
        </w:rPr>
        <w:t>least three units of a life science course; </w:t>
      </w:r>
      <w:r>
        <w:rPr>
          <w:w w:val="115"/>
          <w:sz w:val="21"/>
        </w:rPr>
        <w:t>Mathematics</w:t>
      </w:r>
      <w:r>
        <w:rPr>
          <w:spacing w:val="-3"/>
          <w:w w:val="115"/>
          <w:sz w:val="21"/>
        </w:rPr>
        <w:t> </w:t>
      </w:r>
      <w:r>
        <w:rPr>
          <w:w w:val="115"/>
          <w:sz w:val="21"/>
        </w:rPr>
        <w:t>122,</w:t>
      </w:r>
      <w:r>
        <w:rPr>
          <w:spacing w:val="-27"/>
          <w:w w:val="115"/>
          <w:sz w:val="21"/>
        </w:rPr>
        <w:t> </w:t>
      </w:r>
      <w:r>
        <w:rPr>
          <w:w w:val="115"/>
          <w:sz w:val="21"/>
        </w:rPr>
        <w:t>123,</w:t>
      </w:r>
      <w:r>
        <w:rPr>
          <w:spacing w:val="-17"/>
          <w:w w:val="115"/>
          <w:sz w:val="21"/>
        </w:rPr>
        <w:t> </w:t>
      </w:r>
      <w:r>
        <w:rPr>
          <w:w w:val="115"/>
          <w:sz w:val="21"/>
        </w:rPr>
        <w:t>224;</w:t>
      </w:r>
      <w:r>
        <w:rPr>
          <w:spacing w:val="-6"/>
          <w:w w:val="115"/>
          <w:sz w:val="21"/>
        </w:rPr>
        <w:t> </w:t>
      </w:r>
      <w:r>
        <w:rPr>
          <w:w w:val="115"/>
          <w:sz w:val="21"/>
        </w:rPr>
        <w:t>EE</w:t>
      </w:r>
      <w:r>
        <w:rPr>
          <w:spacing w:val="-29"/>
          <w:w w:val="115"/>
          <w:sz w:val="21"/>
        </w:rPr>
        <w:t> </w:t>
      </w:r>
      <w:r>
        <w:rPr>
          <w:w w:val="115"/>
          <w:sz w:val="21"/>
        </w:rPr>
        <w:t>101,</w:t>
      </w:r>
      <w:r>
        <w:rPr>
          <w:spacing w:val="-29"/>
          <w:w w:val="115"/>
          <w:sz w:val="21"/>
        </w:rPr>
        <w:t> </w:t>
      </w:r>
      <w:r>
        <w:rPr>
          <w:w w:val="115"/>
          <w:sz w:val="21"/>
        </w:rPr>
        <w:t>210,</w:t>
      </w:r>
      <w:r>
        <w:rPr>
          <w:spacing w:val="-19"/>
          <w:w w:val="115"/>
          <w:sz w:val="21"/>
        </w:rPr>
        <w:t> </w:t>
      </w:r>
      <w:r>
        <w:rPr>
          <w:w w:val="115"/>
          <w:sz w:val="21"/>
        </w:rPr>
        <w:t>242.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708"/>
      </w:pPr>
      <w:r>
        <w:rPr>
          <w:w w:val="110"/>
        </w:rPr>
        <w:t>Economics 300; Mathematics 321, 343, 346A  or</w:t>
      </w:r>
    </w:p>
    <w:p>
      <w:pPr>
        <w:pStyle w:val="BodyText"/>
        <w:ind w:left="704"/>
      </w:pPr>
      <w:r>
        <w:rPr>
          <w:w w:val="115"/>
        </w:rPr>
        <w:t>370A; EE 310, 330, 340, 342, 346, 347L, 370,</w:t>
      </w:r>
    </w:p>
    <w:p>
      <w:pPr>
        <w:pStyle w:val="BodyText"/>
        <w:ind w:left="697"/>
      </w:pPr>
      <w:r>
        <w:rPr>
          <w:w w:val="115"/>
        </w:rPr>
        <w:t>370L, 440, 442, 444, 480, 494;</w:t>
      </w:r>
      <w:r>
        <w:rPr>
          <w:spacing w:val="-92"/>
          <w:w w:val="115"/>
        </w:rPr>
        <w:t> </w:t>
      </w:r>
      <w:r>
        <w:rPr>
          <w:w w:val="115"/>
        </w:rPr>
        <w:t>approved</w:t>
      </w:r>
    </w:p>
    <w:p>
      <w:pPr>
        <w:pStyle w:val="BodyText"/>
        <w:spacing w:before="7"/>
        <w:ind w:left="696"/>
      </w:pPr>
      <w:r>
        <w:rPr>
          <w:w w:val="110"/>
        </w:rPr>
        <w:t>electives to total 135</w:t>
      </w:r>
      <w:r>
        <w:rPr>
          <w:spacing w:val="77"/>
          <w:w w:val="110"/>
        </w:rPr>
        <w:t> </w:t>
      </w:r>
      <w:r>
        <w:rPr>
          <w:w w:val="110"/>
        </w:rPr>
        <w:t>units.</w:t>
      </w:r>
    </w:p>
    <w:p>
      <w:pPr>
        <w:spacing w:after="0"/>
        <w:sectPr>
          <w:type w:val="continuous"/>
          <w:pgSz w:w="12220" w:h="15670"/>
          <w:pgMar w:top="80" w:bottom="0" w:left="40" w:right="40"/>
          <w:cols w:num="2" w:equalWidth="0">
            <w:col w:w="4428" w:space="40"/>
            <w:col w:w="7672"/>
          </w:cols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spacing w:before="101"/>
        <w:ind w:left="1558"/>
      </w:pPr>
      <w:r>
        <w:rPr>
          <w:w w:val="110"/>
          <w:u w:val="thick"/>
        </w:rPr>
        <w:t>Option</w:t>
      </w:r>
      <w:r>
        <w:rPr>
          <w:w w:val="110"/>
        </w:rPr>
        <w:t> </w:t>
      </w:r>
      <w:r>
        <w:rPr>
          <w:w w:val="110"/>
          <w:u w:val="thick"/>
        </w:rPr>
        <w:t>in</w:t>
      </w:r>
      <w:r>
        <w:rPr>
          <w:w w:val="110"/>
        </w:rPr>
        <w:t> </w:t>
      </w:r>
      <w:r>
        <w:rPr>
          <w:w w:val="110"/>
          <w:u w:val="thick"/>
        </w:rPr>
        <w:t>Computer</w:t>
      </w:r>
      <w:r>
        <w:rPr>
          <w:w w:val="110"/>
        </w:rPr>
        <w:t> </w:t>
      </w:r>
      <w:r>
        <w:rPr>
          <w:w w:val="110"/>
          <w:u w:val="thick"/>
        </w:rPr>
        <w:t>Science</w:t>
      </w:r>
      <w:r>
        <w:rPr>
          <w:spacing w:val="58"/>
          <w:w w:val="110"/>
        </w:rPr>
        <w:t> </w:t>
      </w:r>
      <w:r>
        <w:rPr>
          <w:w w:val="110"/>
          <w:u w:val="thick"/>
        </w:rPr>
        <w:t>and</w:t>
      </w:r>
      <w:r>
        <w:rPr>
          <w:w w:val="110"/>
        </w:rPr>
        <w:t> </w:t>
      </w:r>
      <w:r>
        <w:rPr>
          <w:w w:val="110"/>
          <w:u w:val="thick"/>
        </w:rPr>
        <w:t>Mathematics</w:t>
      </w:r>
      <w:r>
        <w:rPr>
          <w:w w:val="110"/>
        </w:rPr>
        <w:t> (code 3-6667)</w:t>
      </w:r>
    </w:p>
    <w:p>
      <w:pPr>
        <w:pStyle w:val="BodyText"/>
        <w:spacing w:before="7"/>
      </w:pPr>
    </w:p>
    <w:p>
      <w:pPr>
        <w:tabs>
          <w:tab w:pos="7300" w:val="left" w:leader="none"/>
        </w:tabs>
        <w:spacing w:line="254" w:lineRule="auto" w:before="0"/>
        <w:ind w:left="1545" w:right="1530" w:firstLine="8"/>
        <w:jc w:val="left"/>
        <w:rPr>
          <w:b/>
          <w:sz w:val="19"/>
        </w:rPr>
      </w:pPr>
      <w:r>
        <w:rPr>
          <w:w w:val="115"/>
          <w:sz w:val="21"/>
        </w:rPr>
        <w:t>The Computer Science and Mathematics option, offered in the Department</w:t>
      </w:r>
      <w:r>
        <w:rPr>
          <w:spacing w:val="-20"/>
          <w:w w:val="115"/>
          <w:sz w:val="21"/>
        </w:rPr>
        <w:t> </w:t>
      </w:r>
      <w:r>
        <w:rPr>
          <w:w w:val="115"/>
          <w:sz w:val="21"/>
        </w:rPr>
        <w:t>of</w:t>
      </w:r>
      <w:r>
        <w:rPr>
          <w:spacing w:val="-16"/>
          <w:w w:val="115"/>
          <w:sz w:val="21"/>
        </w:rPr>
        <w:t> </w:t>
      </w:r>
      <w:r>
        <w:rPr>
          <w:w w:val="115"/>
          <w:sz w:val="21"/>
        </w:rPr>
        <w:t>Mathematics,</w:t>
      </w:r>
      <w:r>
        <w:rPr>
          <w:spacing w:val="-20"/>
          <w:w w:val="115"/>
          <w:sz w:val="21"/>
        </w:rPr>
        <w:t> </w:t>
      </w:r>
      <w:r>
        <w:rPr>
          <w:w w:val="115"/>
          <w:sz w:val="21"/>
        </w:rPr>
        <w:t>provides</w:t>
      </w:r>
      <w:r>
        <w:rPr>
          <w:spacing w:val="-18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-29"/>
          <w:w w:val="115"/>
          <w:sz w:val="21"/>
        </w:rPr>
        <w:t> </w:t>
      </w:r>
      <w:r>
        <w:rPr>
          <w:w w:val="115"/>
          <w:sz w:val="21"/>
        </w:rPr>
        <w:t>program</w:t>
      </w:r>
      <w:r>
        <w:rPr>
          <w:spacing w:val="-7"/>
          <w:w w:val="115"/>
          <w:sz w:val="21"/>
        </w:rPr>
        <w:t> </w:t>
      </w:r>
      <w:r>
        <w:rPr>
          <w:w w:val="115"/>
          <w:sz w:val="21"/>
        </w:rPr>
        <w:t>of</w:t>
      </w:r>
      <w:r>
        <w:rPr>
          <w:spacing w:val="-21"/>
          <w:w w:val="115"/>
          <w:sz w:val="21"/>
        </w:rPr>
        <w:t> </w:t>
      </w:r>
      <w:r>
        <w:rPr>
          <w:w w:val="115"/>
          <w:sz w:val="21"/>
        </w:rPr>
        <w:t>study</w:t>
      </w:r>
      <w:r>
        <w:rPr>
          <w:spacing w:val="-9"/>
          <w:w w:val="115"/>
          <w:sz w:val="21"/>
        </w:rPr>
        <w:t> </w:t>
      </w:r>
      <w:r>
        <w:rPr>
          <w:w w:val="115"/>
          <w:sz w:val="21"/>
        </w:rPr>
        <w:t>covering </w:t>
      </w:r>
      <w:r>
        <w:rPr>
          <w:b/>
          <w:w w:val="115"/>
          <w:sz w:val="19"/>
        </w:rPr>
        <w:t>the major areas of computer science and the mathematics used in computer  science  and</w:t>
      </w:r>
      <w:r>
        <w:rPr>
          <w:b/>
          <w:spacing w:val="27"/>
          <w:w w:val="115"/>
          <w:sz w:val="19"/>
        </w:rPr>
        <w:t> </w:t>
      </w:r>
      <w:r>
        <w:rPr>
          <w:b/>
          <w:w w:val="115"/>
          <w:sz w:val="19"/>
        </w:rPr>
        <w:t>its</w:t>
      </w:r>
      <w:r>
        <w:rPr>
          <w:b/>
          <w:spacing w:val="85"/>
          <w:w w:val="115"/>
          <w:sz w:val="19"/>
        </w:rPr>
        <w:t> </w:t>
      </w:r>
      <w:r>
        <w:rPr>
          <w:b/>
          <w:w w:val="115"/>
          <w:sz w:val="19"/>
        </w:rPr>
        <w:t>applications.</w:t>
        <w:tab/>
        <w:t>The core</w:t>
      </w:r>
      <w:r>
        <w:rPr>
          <w:b/>
          <w:spacing w:val="-31"/>
          <w:w w:val="115"/>
          <w:sz w:val="19"/>
        </w:rPr>
        <w:t> </w:t>
      </w:r>
      <w:r>
        <w:rPr>
          <w:b/>
          <w:w w:val="115"/>
          <w:sz w:val="19"/>
        </w:rPr>
        <w:t>curriculum</w:t>
      </w:r>
    </w:p>
    <w:p>
      <w:pPr>
        <w:tabs>
          <w:tab w:pos="8309" w:val="left" w:leader="none"/>
        </w:tabs>
        <w:spacing w:line="252" w:lineRule="auto" w:before="8"/>
        <w:ind w:left="1540" w:right="1252" w:firstLine="9"/>
        <w:jc w:val="left"/>
        <w:rPr>
          <w:b/>
          <w:sz w:val="19"/>
        </w:rPr>
      </w:pPr>
      <w:r>
        <w:rPr>
          <w:b/>
          <w:w w:val="115"/>
          <w:sz w:val="19"/>
        </w:rPr>
        <w:t>includes introduction to programming, computer systems and organizations, files processing, data structures, programming </w:t>
      </w:r>
      <w:r>
        <w:rPr>
          <w:w w:val="115"/>
          <w:sz w:val="21"/>
        </w:rPr>
        <w:t>languages and their compilers, numerical methods, operating systems, and supporting</w:t>
      </w:r>
      <w:r>
        <w:rPr>
          <w:spacing w:val="-61"/>
          <w:w w:val="115"/>
          <w:sz w:val="21"/>
        </w:rPr>
        <w:t> </w:t>
      </w:r>
      <w:r>
        <w:rPr>
          <w:w w:val="115"/>
          <w:sz w:val="21"/>
        </w:rPr>
        <w:t>mathematical</w:t>
      </w:r>
      <w:r>
        <w:rPr>
          <w:spacing w:val="-10"/>
          <w:w w:val="115"/>
          <w:sz w:val="21"/>
        </w:rPr>
        <w:t> </w:t>
      </w:r>
      <w:r>
        <w:rPr>
          <w:w w:val="115"/>
          <w:sz w:val="21"/>
        </w:rPr>
        <w:t>courses.</w:t>
        <w:tab/>
        <w:t>The student has ample</w:t>
      </w:r>
      <w:r>
        <w:rPr>
          <w:spacing w:val="-17"/>
          <w:w w:val="115"/>
          <w:sz w:val="21"/>
        </w:rPr>
        <w:t> </w:t>
      </w:r>
      <w:r>
        <w:rPr>
          <w:w w:val="115"/>
          <w:sz w:val="21"/>
        </w:rPr>
        <w:t>opportunity</w:t>
      </w:r>
      <w:r>
        <w:rPr>
          <w:spacing w:val="0"/>
          <w:w w:val="115"/>
          <w:sz w:val="21"/>
        </w:rPr>
        <w:t> </w:t>
      </w:r>
      <w:r>
        <w:rPr>
          <w:w w:val="115"/>
          <w:sz w:val="21"/>
        </w:rPr>
        <w:t>to</w:t>
      </w:r>
      <w:r>
        <w:rPr>
          <w:spacing w:val="-29"/>
          <w:w w:val="115"/>
          <w:sz w:val="21"/>
        </w:rPr>
        <w:t> </w:t>
      </w:r>
      <w:r>
        <w:rPr>
          <w:w w:val="115"/>
          <w:sz w:val="21"/>
        </w:rPr>
        <w:t>choose</w:t>
      </w:r>
      <w:r>
        <w:rPr>
          <w:spacing w:val="-18"/>
          <w:w w:val="115"/>
          <w:sz w:val="21"/>
        </w:rPr>
        <w:t> </w:t>
      </w:r>
      <w:r>
        <w:rPr>
          <w:w w:val="115"/>
          <w:sz w:val="21"/>
        </w:rPr>
        <w:t>elective</w:t>
      </w:r>
      <w:r>
        <w:rPr>
          <w:spacing w:val="-21"/>
          <w:w w:val="115"/>
          <w:sz w:val="21"/>
        </w:rPr>
        <w:t> </w:t>
      </w:r>
      <w:r>
        <w:rPr>
          <w:w w:val="115"/>
          <w:sz w:val="21"/>
        </w:rPr>
        <w:t>computer-related</w:t>
      </w:r>
      <w:r>
        <w:rPr>
          <w:spacing w:val="-25"/>
          <w:w w:val="115"/>
          <w:sz w:val="21"/>
        </w:rPr>
        <w:t> </w:t>
      </w:r>
      <w:r>
        <w:rPr>
          <w:w w:val="115"/>
          <w:sz w:val="21"/>
        </w:rPr>
        <w:t>course</w:t>
      </w:r>
      <w:r>
        <w:rPr>
          <w:spacing w:val="-25"/>
          <w:w w:val="115"/>
          <w:sz w:val="21"/>
        </w:rPr>
        <w:t> </w:t>
      </w:r>
      <w:r>
        <w:rPr>
          <w:w w:val="115"/>
          <w:sz w:val="21"/>
        </w:rPr>
        <w:t>work </w:t>
      </w:r>
      <w:r>
        <w:rPr>
          <w:b/>
          <w:w w:val="115"/>
          <w:sz w:val="19"/>
        </w:rPr>
        <w:t>in electrical engineering and</w:t>
      </w:r>
      <w:r>
        <w:rPr>
          <w:b/>
          <w:spacing w:val="-70"/>
          <w:w w:val="115"/>
          <w:sz w:val="19"/>
        </w:rPr>
        <w:t> </w:t>
      </w:r>
      <w:r>
        <w:rPr>
          <w:b/>
          <w:w w:val="115"/>
          <w:sz w:val="19"/>
        </w:rPr>
        <w:t>business.</w:t>
      </w:r>
    </w:p>
    <w:p>
      <w:pPr>
        <w:pStyle w:val="BodyText"/>
        <w:spacing w:before="8"/>
        <w:rPr>
          <w:b/>
        </w:rPr>
      </w:pPr>
    </w:p>
    <w:p>
      <w:pPr>
        <w:spacing w:before="1"/>
        <w:ind w:left="1552" w:right="0" w:firstLine="0"/>
        <w:jc w:val="left"/>
        <w:rPr>
          <w:b/>
          <w:sz w:val="19"/>
        </w:rPr>
      </w:pPr>
      <w:r>
        <w:rPr>
          <w:b/>
          <w:w w:val="125"/>
          <w:sz w:val="19"/>
        </w:rPr>
        <w:t>Requirements:</w:t>
      </w:r>
    </w:p>
    <w:p>
      <w:pPr>
        <w:pStyle w:val="BodyText"/>
        <w:spacing w:before="7"/>
        <w:rPr>
          <w:b/>
          <w:sz w:val="12"/>
        </w:rPr>
      </w:pPr>
    </w:p>
    <w:p>
      <w:pPr>
        <w:spacing w:after="0"/>
        <w:rPr>
          <w:sz w:val="12"/>
        </w:rPr>
        <w:sectPr>
          <w:type w:val="continuous"/>
          <w:pgSz w:w="12220" w:h="15670"/>
          <w:pgMar w:top="80" w:bottom="0" w:left="40" w:right="40"/>
        </w:sectPr>
      </w:pPr>
    </w:p>
    <w:p>
      <w:pPr>
        <w:spacing w:before="118"/>
        <w:ind w:left="2270" w:right="0" w:firstLine="0"/>
        <w:jc w:val="left"/>
        <w:rPr>
          <w:b/>
          <w:sz w:val="19"/>
        </w:rPr>
      </w:pPr>
      <w:r>
        <w:rPr>
          <w:b/>
          <w:w w:val="125"/>
          <w:sz w:val="19"/>
          <w:u w:val="thick"/>
        </w:rPr>
        <w:t>Lower</w:t>
      </w:r>
      <w:r>
        <w:rPr>
          <w:b/>
          <w:w w:val="125"/>
          <w:sz w:val="19"/>
        </w:rPr>
        <w:t> </w:t>
      </w:r>
      <w:r>
        <w:rPr>
          <w:b/>
          <w:w w:val="125"/>
          <w:sz w:val="19"/>
          <w:u w:val="thick"/>
        </w:rPr>
        <w:t>Division: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ind w:left="2260"/>
      </w:pPr>
      <w:r>
        <w:rPr>
          <w:w w:val="110"/>
          <w:u w:val="thick"/>
        </w:rPr>
        <w:t>Upper</w:t>
      </w:r>
      <w:r>
        <w:rPr>
          <w:w w:val="110"/>
        </w:rPr>
        <w:t> </w:t>
      </w:r>
      <w:r>
        <w:rPr>
          <w:w w:val="110"/>
          <w:u w:val="thick"/>
        </w:rPr>
        <w:t>Division:</w:t>
      </w:r>
    </w:p>
    <w:p>
      <w:pPr>
        <w:pStyle w:val="BodyText"/>
        <w:spacing w:before="101"/>
        <w:ind w:left="699"/>
      </w:pPr>
      <w:r>
        <w:rPr/>
        <w:br w:type="column"/>
      </w:r>
      <w:r>
        <w:rPr>
          <w:w w:val="110"/>
        </w:rPr>
        <w:t>English 101 or 317; Electrical</w:t>
      </w:r>
      <w:r>
        <w:rPr>
          <w:spacing w:val="118"/>
          <w:w w:val="110"/>
        </w:rPr>
        <w:t> </w:t>
      </w:r>
      <w:r>
        <w:rPr>
          <w:w w:val="110"/>
        </w:rPr>
        <w:t>Engineering</w:t>
      </w:r>
    </w:p>
    <w:p>
      <w:pPr>
        <w:pStyle w:val="BodyText"/>
        <w:ind w:left="699"/>
      </w:pPr>
      <w:r>
        <w:rPr>
          <w:w w:val="115"/>
        </w:rPr>
        <w:t>101; Mathematics 122, 123, 224, 270, 272;</w:t>
      </w:r>
      <w:r>
        <w:rPr>
          <w:spacing w:val="-69"/>
          <w:w w:val="115"/>
        </w:rPr>
        <w:t> </w:t>
      </w:r>
      <w:r>
        <w:rPr>
          <w:w w:val="115"/>
        </w:rPr>
        <w:t>and</w:t>
      </w:r>
    </w:p>
    <w:p>
      <w:pPr>
        <w:pStyle w:val="BodyText"/>
        <w:ind w:left="690"/>
      </w:pPr>
      <w:r>
        <w:rPr>
          <w:w w:val="115"/>
        </w:rPr>
        <w:t>Physics 151, 152.</w:t>
      </w:r>
    </w:p>
    <w:p>
      <w:pPr>
        <w:pStyle w:val="BodyText"/>
        <w:spacing w:before="7"/>
      </w:pPr>
    </w:p>
    <w:p>
      <w:pPr>
        <w:pStyle w:val="BodyText"/>
        <w:spacing w:before="1"/>
        <w:ind w:left="698"/>
      </w:pPr>
      <w:r>
        <w:rPr>
          <w:w w:val="115"/>
        </w:rPr>
        <w:t>Mathematics 321, 323, 325, 326, 343, 324</w:t>
      </w:r>
      <w:r>
        <w:rPr>
          <w:spacing w:val="-54"/>
          <w:w w:val="115"/>
        </w:rPr>
        <w:t> </w:t>
      </w:r>
      <w:r>
        <w:rPr>
          <w:w w:val="115"/>
        </w:rPr>
        <w:t>or</w:t>
      </w:r>
    </w:p>
    <w:p>
      <w:pPr>
        <w:pStyle w:val="BodyText"/>
        <w:tabs>
          <w:tab w:pos="5159" w:val="left" w:leader="none"/>
        </w:tabs>
        <w:spacing w:line="244" w:lineRule="auto"/>
        <w:ind w:left="693" w:right="682" w:firstLine="9"/>
      </w:pPr>
      <w:r>
        <w:rPr>
          <w:w w:val="110"/>
        </w:rPr>
        <w:t>345 or 346, 364A or</w:t>
      </w:r>
      <w:r>
        <w:rPr>
          <w:spacing w:val="87"/>
          <w:w w:val="110"/>
        </w:rPr>
        <w:t> </w:t>
      </w:r>
      <w:r>
        <w:rPr>
          <w:w w:val="110"/>
        </w:rPr>
        <w:t>380;</w:t>
      </w:r>
      <w:r>
        <w:rPr>
          <w:spacing w:val="20"/>
          <w:w w:val="110"/>
        </w:rPr>
        <w:t> </w:t>
      </w:r>
      <w:r>
        <w:rPr>
          <w:w w:val="110"/>
        </w:rPr>
        <w:t>422.</w:t>
        <w:tab/>
        <w:t>Electrical Engineering 440, 444; and approved electives to total 132</w:t>
      </w:r>
      <w:r>
        <w:rPr>
          <w:spacing w:val="38"/>
          <w:w w:val="110"/>
        </w:rPr>
        <w:t> </w:t>
      </w:r>
      <w:r>
        <w:rPr>
          <w:w w:val="110"/>
        </w:rPr>
        <w:t>units.</w:t>
      </w:r>
    </w:p>
    <w:p>
      <w:pPr>
        <w:spacing w:after="0" w:line="244" w:lineRule="auto"/>
        <w:sectPr>
          <w:type w:val="continuous"/>
          <w:pgSz w:w="12220" w:h="15670"/>
          <w:pgMar w:top="80" w:bottom="0" w:left="40" w:right="40"/>
          <w:cols w:num="2" w:equalWidth="0">
            <w:col w:w="4408" w:space="40"/>
            <w:col w:w="7692"/>
          </w:cols>
        </w:sectPr>
      </w:pPr>
    </w:p>
    <w:p>
      <w:pPr>
        <w:pStyle w:val="BodyText"/>
        <w:spacing w:before="6"/>
        <w:rPr>
          <w:sz w:val="11"/>
        </w:rPr>
      </w:pPr>
    </w:p>
    <w:p>
      <w:pPr>
        <w:tabs>
          <w:tab w:pos="5711" w:val="left" w:leader="none"/>
        </w:tabs>
        <w:spacing w:line="240" w:lineRule="auto" w:before="101"/>
        <w:ind w:left="1518" w:right="1530" w:firstLine="7"/>
        <w:jc w:val="left"/>
        <w:rPr>
          <w:sz w:val="21"/>
        </w:rPr>
      </w:pPr>
      <w:r>
        <w:rPr>
          <w:w w:val="110"/>
          <w:sz w:val="21"/>
        </w:rPr>
        <w:t>The high school student planning to enter the program for either option in computer science is advised  to pursue a strong program </w:t>
      </w:r>
      <w:r>
        <w:rPr>
          <w:b/>
          <w:i/>
          <w:w w:val="110"/>
          <w:sz w:val="22"/>
        </w:rPr>
        <w:t>in </w:t>
      </w:r>
      <w:r>
        <w:rPr>
          <w:b/>
          <w:w w:val="110"/>
          <w:sz w:val="20"/>
        </w:rPr>
        <w:t>science</w:t>
      </w:r>
      <w:r>
        <w:rPr>
          <w:b/>
          <w:spacing w:val="101"/>
          <w:w w:val="110"/>
          <w:sz w:val="20"/>
        </w:rPr>
        <w:t> </w:t>
      </w:r>
      <w:r>
        <w:rPr>
          <w:b/>
          <w:w w:val="110"/>
          <w:sz w:val="20"/>
        </w:rPr>
        <w:t>and</w:t>
      </w:r>
      <w:r>
        <w:rPr>
          <w:b/>
          <w:spacing w:val="70"/>
          <w:w w:val="110"/>
          <w:sz w:val="20"/>
        </w:rPr>
        <w:t> </w:t>
      </w:r>
      <w:r>
        <w:rPr>
          <w:b/>
          <w:w w:val="110"/>
          <w:sz w:val="20"/>
        </w:rPr>
        <w:t>mathematics.</w:t>
        <w:tab/>
        <w:t>Deficiencies in some of the above </w:t>
      </w:r>
      <w:r>
        <w:rPr>
          <w:w w:val="110"/>
          <w:sz w:val="21"/>
        </w:rPr>
        <w:t>areas may result in an extension of the time required to complete  a program in this</w:t>
      </w:r>
      <w:r>
        <w:rPr>
          <w:spacing w:val="42"/>
          <w:w w:val="110"/>
          <w:sz w:val="21"/>
        </w:rPr>
        <w:t> </w:t>
      </w:r>
      <w:r>
        <w:rPr>
          <w:w w:val="110"/>
          <w:sz w:val="21"/>
        </w:rPr>
        <w:t>option.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3248" w:val="left" w:leader="none"/>
        </w:tabs>
        <w:spacing w:before="190"/>
        <w:ind w:left="1517"/>
      </w:pPr>
      <w:r>
        <w:rPr>
          <w:w w:val="115"/>
          <w:position w:val="1"/>
        </w:rPr>
        <w:t>EFFECTIVE:</w:t>
        <w:tab/>
      </w:r>
      <w:r>
        <w:rPr>
          <w:w w:val="115"/>
        </w:rPr>
        <w:t>Immediately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1516" w:right="7813" w:firstLine="1"/>
      </w:pPr>
      <w:r>
        <w:rPr>
          <w:w w:val="115"/>
        </w:rPr>
        <w:t>ESC082683 </w:t>
      </w:r>
      <w:r>
        <w:rPr>
          <w:w w:val="110"/>
        </w:rPr>
        <w:t>APLPS1346Dl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line style="position:absolute;mso-position-horizontal-relative:page;mso-position-vertical-relative:paragraph;z-index:0;mso-wrap-distance-left:0;mso-wrap-distance-right:0" from="409.924316pt,10.412843pt" to="456.112971pt,10.412843pt" stroked="true" strokeweight=".721323pt" strokecolor="#000000">
            <v:stroke dashstyle="solid"/>
            <w10:wrap type="topAndBottom"/>
          </v:line>
        </w:pict>
      </w:r>
    </w:p>
    <w:sectPr>
      <w:type w:val="continuous"/>
      <w:pgSz w:w="12220" w:h="15670"/>
      <w:pgMar w:top="80" w:bottom="0" w:left="4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2018-02-22T21:16:30Z</dcterms:created>
  <dcterms:modified xsi:type="dcterms:W3CDTF">2018-02-22T21:16:30Z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421-Academic Senate</vt:lpwstr>
  </property>
  <property fmtid="{D5CDD505-2E9C-101B-9397-08002B2CF9AE}" pid="4" name="LastSaved">
    <vt:filetime>2017-02-07T00:00:00Z</vt:filetime>
  </property>
</Properties>
</file>