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009E" w14:textId="77777777" w:rsidR="006159DC" w:rsidRPr="00055DB3" w:rsidRDefault="006159DC" w:rsidP="006159DC">
      <w:pPr>
        <w:jc w:val="right"/>
      </w:pPr>
      <w:r w:rsidRPr="00055DB3">
        <w:t>Policy Statement</w:t>
      </w:r>
    </w:p>
    <w:p w14:paraId="24CC84B1" w14:textId="51D2F471" w:rsidR="006159DC" w:rsidRPr="00055DB3" w:rsidRDefault="00FF32ED" w:rsidP="006159DC">
      <w:pPr>
        <w:jc w:val="right"/>
      </w:pPr>
      <w:r>
        <w:t>16-03</w:t>
      </w:r>
    </w:p>
    <w:p w14:paraId="550B453A" w14:textId="67CA8FC4" w:rsidR="006159DC" w:rsidRPr="00055DB3" w:rsidRDefault="001A0914" w:rsidP="006159DC">
      <w:pPr>
        <w:jc w:val="right"/>
      </w:pPr>
      <w:r>
        <w:t>June 3, 2016</w:t>
      </w:r>
    </w:p>
    <w:p w14:paraId="2C6BB47D" w14:textId="77777777" w:rsidR="006159DC" w:rsidRPr="00055DB3" w:rsidRDefault="006159DC" w:rsidP="00C55467">
      <w:pPr>
        <w:jc w:val="center"/>
        <w:rPr>
          <w:b/>
        </w:rPr>
      </w:pPr>
    </w:p>
    <w:p w14:paraId="3AF7E0E6" w14:textId="77777777" w:rsidR="006159DC" w:rsidRPr="00055DB3" w:rsidRDefault="006159DC" w:rsidP="00C55467">
      <w:pPr>
        <w:jc w:val="center"/>
        <w:rPr>
          <w:b/>
        </w:rPr>
      </w:pPr>
    </w:p>
    <w:p w14:paraId="527BA7F4" w14:textId="267A9940" w:rsidR="00C55467" w:rsidRPr="000D4761" w:rsidRDefault="00231A30" w:rsidP="000D4761">
      <w:pPr>
        <w:pStyle w:val="Heading1"/>
      </w:pPr>
      <w:r w:rsidRPr="000D4761">
        <w:t xml:space="preserve">Minor in </w:t>
      </w:r>
      <w:r w:rsidR="00385F02" w:rsidRPr="000D4761">
        <w:t>Korean Languages and Culture</w:t>
      </w:r>
      <w:r w:rsidRPr="000D4761">
        <w:t xml:space="preserve"> </w:t>
      </w:r>
    </w:p>
    <w:p w14:paraId="6CE711A8" w14:textId="77777777" w:rsidR="00C55467" w:rsidRPr="00055DB3" w:rsidRDefault="00C55467" w:rsidP="00C55467"/>
    <w:p w14:paraId="779D47F3" w14:textId="24A40496" w:rsidR="00C55467" w:rsidRPr="00055DB3" w:rsidRDefault="00C55467" w:rsidP="00C55467">
      <w:r w:rsidRPr="00055DB3">
        <w:t xml:space="preserve">This </w:t>
      </w:r>
      <w:r w:rsidR="00231A30" w:rsidRPr="00055DB3">
        <w:t xml:space="preserve">policy statement was recommended </w:t>
      </w:r>
      <w:r w:rsidRPr="00055DB3">
        <w:t xml:space="preserve">by the Academic Senate on </w:t>
      </w:r>
      <w:r w:rsidR="009B5B94" w:rsidRPr="00055DB3">
        <w:t xml:space="preserve">March 17, 2016 </w:t>
      </w:r>
      <w:r w:rsidRPr="00055DB3">
        <w:t xml:space="preserve">and </w:t>
      </w:r>
      <w:r w:rsidR="006159DC" w:rsidRPr="00055DB3">
        <w:t xml:space="preserve">approved by </w:t>
      </w:r>
      <w:r w:rsidRPr="00055DB3">
        <w:t xml:space="preserve">the </w:t>
      </w:r>
      <w:r w:rsidR="00231A30" w:rsidRPr="00055DB3">
        <w:t>President</w:t>
      </w:r>
      <w:r w:rsidRPr="00055DB3">
        <w:t xml:space="preserve"> on </w:t>
      </w:r>
      <w:r w:rsidR="009B5B94" w:rsidRPr="00055DB3">
        <w:t>May 26, 2016</w:t>
      </w:r>
      <w:r w:rsidRPr="00055DB3">
        <w:t>.</w:t>
      </w:r>
    </w:p>
    <w:p w14:paraId="67DE2119" w14:textId="77777777" w:rsidR="00C55467" w:rsidRPr="00055DB3" w:rsidRDefault="00C55467" w:rsidP="00C55467"/>
    <w:p w14:paraId="495B2678" w14:textId="245F8B0B" w:rsidR="00385F02" w:rsidRPr="000D4761" w:rsidRDefault="00385F02" w:rsidP="000D4761">
      <w:pPr>
        <w:pStyle w:val="Heading2"/>
      </w:pPr>
      <w:r w:rsidRPr="000D4761">
        <w:t>Program Description:</w:t>
      </w:r>
    </w:p>
    <w:p w14:paraId="2B92E8C9" w14:textId="77777777" w:rsidR="00C37C0D" w:rsidRDefault="00C37C0D" w:rsidP="00385F02">
      <w:pPr>
        <w:rPr>
          <w:iCs/>
        </w:rPr>
      </w:pPr>
    </w:p>
    <w:p w14:paraId="71FB9AB8" w14:textId="2AEC613D" w:rsidR="00385F02" w:rsidRPr="00385F02" w:rsidRDefault="00385F02" w:rsidP="00385F02">
      <w:r>
        <w:rPr>
          <w:iCs/>
        </w:rPr>
        <w:t>T</w:t>
      </w:r>
      <w:r w:rsidRPr="00385F02">
        <w:rPr>
          <w:iCs/>
        </w:rPr>
        <w:t>he Minor in Korean Language and Culture focuses on the study of Korean language, culture, and society. It is available to any CSULB student. A minimum of 18 units is required. Students are required to take three core courses in the Korean language. They may choose two upper-division electives in consultation with the program advisor. A C grade in all required and elective classes in the minor is required for continuation in the program.</w:t>
      </w:r>
    </w:p>
    <w:p w14:paraId="5C6B7B27" w14:textId="77777777" w:rsidR="00385F02" w:rsidRPr="00385F02" w:rsidRDefault="00385F02" w:rsidP="00385F02">
      <w:r w:rsidRPr="00385F02">
        <w:t> </w:t>
      </w:r>
    </w:p>
    <w:p w14:paraId="6B222599" w14:textId="607620ED" w:rsidR="00385F02" w:rsidRPr="000D4761" w:rsidRDefault="00385F02" w:rsidP="000D4761">
      <w:pPr>
        <w:pStyle w:val="Heading2"/>
      </w:pPr>
      <w:r w:rsidRPr="000D4761">
        <w:t>Requirements: </w:t>
      </w:r>
    </w:p>
    <w:p w14:paraId="7BECD1FC" w14:textId="77777777" w:rsidR="00385F02" w:rsidRDefault="00385F02" w:rsidP="00385F02">
      <w:pPr>
        <w:rPr>
          <w:iCs/>
        </w:rPr>
      </w:pPr>
    </w:p>
    <w:p w14:paraId="4740B46C" w14:textId="44D75844" w:rsidR="00385F02" w:rsidRDefault="00385F02" w:rsidP="00385F02">
      <w:pPr>
        <w:rPr>
          <w:iCs/>
        </w:rPr>
      </w:pPr>
      <w:r>
        <w:rPr>
          <w:iCs/>
        </w:rPr>
        <w:t>Take all of the following:</w:t>
      </w:r>
    </w:p>
    <w:p w14:paraId="18566116" w14:textId="77777777" w:rsidR="00385F02" w:rsidRPr="00385F02" w:rsidRDefault="00385F02" w:rsidP="00385F02">
      <w:pPr>
        <w:rPr>
          <w:b/>
        </w:rPr>
      </w:pPr>
    </w:p>
    <w:p w14:paraId="4EF1B450" w14:textId="74A8F8C5" w:rsidR="00C37C0D" w:rsidRDefault="00385F02" w:rsidP="00C12724">
      <w:pPr>
        <w:rPr>
          <w:iCs/>
        </w:rPr>
      </w:pPr>
      <w:r w:rsidRPr="00385F02">
        <w:rPr>
          <w:iCs/>
        </w:rPr>
        <w:t>KOR 10</w:t>
      </w:r>
      <w:r w:rsidR="00C12724">
        <w:rPr>
          <w:iCs/>
        </w:rPr>
        <w:t>1</w:t>
      </w:r>
    </w:p>
    <w:p w14:paraId="6F9CFBC5" w14:textId="2EA83287" w:rsidR="00C12724" w:rsidRDefault="00C12724" w:rsidP="00C12724">
      <w:pPr>
        <w:ind w:firstLine="720"/>
        <w:rPr>
          <w:iCs/>
        </w:rPr>
      </w:pPr>
      <w:r w:rsidRPr="00C12724">
        <w:rPr>
          <w:iCs/>
        </w:rPr>
        <w:t>Prerequisite/</w:t>
      </w:r>
      <w:proofErr w:type="spellStart"/>
      <w:r w:rsidRPr="00C12724">
        <w:rPr>
          <w:iCs/>
        </w:rPr>
        <w:t>Corequisite</w:t>
      </w:r>
      <w:proofErr w:type="spellEnd"/>
      <w:r w:rsidRPr="00C12724">
        <w:rPr>
          <w:iCs/>
        </w:rPr>
        <w:t>: One GE Foundation course.</w:t>
      </w:r>
    </w:p>
    <w:p w14:paraId="40360D4C" w14:textId="115C8771" w:rsidR="00C12724" w:rsidRDefault="00C12724" w:rsidP="00C12724">
      <w:pPr>
        <w:rPr>
          <w:iCs/>
        </w:rPr>
      </w:pPr>
      <w:r>
        <w:rPr>
          <w:iCs/>
        </w:rPr>
        <w:t>KOR 102</w:t>
      </w:r>
    </w:p>
    <w:p w14:paraId="05A727BC" w14:textId="1F9EA1B0" w:rsidR="00C12724" w:rsidRDefault="00C12724" w:rsidP="00C12724">
      <w:pPr>
        <w:ind w:firstLine="720"/>
      </w:pPr>
      <w:r w:rsidRPr="00C12724">
        <w:t>Prerequisites/</w:t>
      </w:r>
      <w:proofErr w:type="spellStart"/>
      <w:r w:rsidRPr="00C12724">
        <w:t>Corequisites</w:t>
      </w:r>
      <w:proofErr w:type="spellEnd"/>
      <w:r w:rsidRPr="00C12724">
        <w:t xml:space="preserve">: One GE Foundation course. </w:t>
      </w:r>
      <w:proofErr w:type="gramStart"/>
      <w:r w:rsidRPr="00C12724">
        <w:t>Completion of KOR 101 or competency equivalent to KOR 101.</w:t>
      </w:r>
      <w:proofErr w:type="gramEnd"/>
    </w:p>
    <w:p w14:paraId="36810511" w14:textId="299F39B4" w:rsidR="00385F02" w:rsidRDefault="00385F02" w:rsidP="00385F02">
      <w:pPr>
        <w:rPr>
          <w:iCs/>
        </w:rPr>
      </w:pPr>
      <w:r w:rsidRPr="00385F02">
        <w:rPr>
          <w:iCs/>
        </w:rPr>
        <w:t>KOR 201: Intermediate Korean (4)</w:t>
      </w:r>
    </w:p>
    <w:p w14:paraId="7DA25ED3" w14:textId="23ADA6AB" w:rsidR="00385F02" w:rsidRPr="00385F02" w:rsidRDefault="00C37C0D" w:rsidP="00C12724">
      <w:pPr>
        <w:ind w:firstLine="720"/>
      </w:pPr>
      <w:r w:rsidRPr="00C37C0D">
        <w:t>Prerequisite: KOR 102 or competency equivalent to KOR 102.</w:t>
      </w:r>
      <w:r w:rsidR="00385F02" w:rsidRPr="00385F02">
        <w:rPr>
          <w:iCs/>
        </w:rPr>
        <w:t> </w:t>
      </w:r>
    </w:p>
    <w:p w14:paraId="591CB1E6" w14:textId="77777777" w:rsidR="00385F02" w:rsidRPr="00385F02" w:rsidRDefault="00385F02" w:rsidP="00385F02">
      <w:r w:rsidRPr="00385F02">
        <w:rPr>
          <w:iCs/>
        </w:rPr>
        <w:t>Choose any two from the following courses:</w:t>
      </w:r>
    </w:p>
    <w:p w14:paraId="2ED9FDDD" w14:textId="77777777" w:rsidR="00385F02" w:rsidRDefault="00385F02" w:rsidP="00385F02">
      <w:pPr>
        <w:rPr>
          <w:iCs/>
        </w:rPr>
      </w:pPr>
    </w:p>
    <w:p w14:paraId="3CE1981A" w14:textId="77777777" w:rsidR="00385F02" w:rsidRDefault="00385F02" w:rsidP="00385F02">
      <w:pPr>
        <w:rPr>
          <w:iCs/>
        </w:rPr>
      </w:pPr>
      <w:r w:rsidRPr="00385F02">
        <w:rPr>
          <w:iCs/>
        </w:rPr>
        <w:t>A/ST 307: Modern Asia (3)</w:t>
      </w:r>
    </w:p>
    <w:p w14:paraId="1B62CB8C" w14:textId="5447E02C" w:rsidR="00C37C0D" w:rsidRPr="00385F02" w:rsidRDefault="00C37C0D" w:rsidP="00C37C0D">
      <w:pPr>
        <w:ind w:firstLine="720"/>
      </w:pPr>
      <w:r w:rsidRPr="00C37C0D">
        <w:t>Prerequisites: GE Foundation requirements, one or more Explorations courses, and upper-division standing.</w:t>
      </w:r>
    </w:p>
    <w:p w14:paraId="3594E53A" w14:textId="77777777" w:rsidR="00385F02" w:rsidRDefault="00385F02" w:rsidP="00385F02">
      <w:pPr>
        <w:rPr>
          <w:iCs/>
        </w:rPr>
      </w:pPr>
      <w:r w:rsidRPr="00385F02">
        <w:rPr>
          <w:iCs/>
        </w:rPr>
        <w:t>A/ST 309: Asia and Globalization (3)</w:t>
      </w:r>
    </w:p>
    <w:p w14:paraId="32414CC6" w14:textId="3D791AA8" w:rsidR="00C37C0D" w:rsidRPr="00385F02" w:rsidRDefault="00C37C0D" w:rsidP="00C37C0D">
      <w:pPr>
        <w:ind w:firstLine="720"/>
      </w:pPr>
      <w:r w:rsidRPr="00C37C0D">
        <w:t>Prerequisites: GE Foundation requirements, one or more Explorations courses, and upper-division standing.</w:t>
      </w:r>
    </w:p>
    <w:p w14:paraId="2C2ABC5C" w14:textId="77777777" w:rsidR="00385F02" w:rsidRDefault="00385F02" w:rsidP="00385F02">
      <w:pPr>
        <w:rPr>
          <w:iCs/>
        </w:rPr>
      </w:pPr>
      <w:r w:rsidRPr="00385F02">
        <w:rPr>
          <w:iCs/>
        </w:rPr>
        <w:t>A/ST 315: Modern Korea (3)</w:t>
      </w:r>
    </w:p>
    <w:p w14:paraId="6A0071C0" w14:textId="37AA3ADD" w:rsidR="00C37C0D" w:rsidRPr="00385F02" w:rsidRDefault="00C37C0D" w:rsidP="00C37C0D">
      <w:pPr>
        <w:ind w:firstLine="720"/>
      </w:pPr>
      <w:proofErr w:type="gramStart"/>
      <w:r w:rsidRPr="00C37C0D">
        <w:t>Prerequisite: GE Foundation requirements and one or more Exploration courses.</w:t>
      </w:r>
      <w:proofErr w:type="gramEnd"/>
    </w:p>
    <w:p w14:paraId="7E88EA89" w14:textId="77777777" w:rsidR="00385F02" w:rsidRDefault="00385F02" w:rsidP="00385F02">
      <w:pPr>
        <w:rPr>
          <w:iCs/>
        </w:rPr>
      </w:pPr>
      <w:r w:rsidRPr="00385F02">
        <w:rPr>
          <w:iCs/>
        </w:rPr>
        <w:t>A/ST 320: East Asia in Fiction and Film (3)</w:t>
      </w:r>
    </w:p>
    <w:p w14:paraId="18A1124B" w14:textId="08E42963" w:rsidR="00C37C0D" w:rsidRPr="00385F02" w:rsidRDefault="00C37C0D" w:rsidP="00385F02">
      <w:r w:rsidRPr="00C37C0D">
        <w:t>Prerequisite: Students must have scored 11 or higher on the GWAR Placement Examination or completed the necessary portfolio course that is a prerequisite for a GWAR Writing Intensive Capstone.</w:t>
      </w:r>
    </w:p>
    <w:p w14:paraId="659A9728" w14:textId="77777777" w:rsidR="00385F02" w:rsidRDefault="00385F02" w:rsidP="00385F02">
      <w:pPr>
        <w:rPr>
          <w:iCs/>
        </w:rPr>
      </w:pPr>
      <w:r w:rsidRPr="00385F02">
        <w:rPr>
          <w:iCs/>
        </w:rPr>
        <w:t>ASAM 332: Korean American Experience (3)</w:t>
      </w:r>
    </w:p>
    <w:p w14:paraId="341475C9" w14:textId="0FF76A0D" w:rsidR="00C37C0D" w:rsidRPr="00385F02" w:rsidRDefault="00C37C0D" w:rsidP="00C37C0D">
      <w:pPr>
        <w:ind w:firstLine="720"/>
      </w:pPr>
      <w:r>
        <w:rPr>
          <w:iCs/>
        </w:rPr>
        <w:t>Prerequisite: None</w:t>
      </w:r>
    </w:p>
    <w:p w14:paraId="3DF942CF" w14:textId="77777777" w:rsidR="00C37C0D" w:rsidRDefault="00C37C0D" w:rsidP="00385F02">
      <w:pPr>
        <w:rPr>
          <w:iCs/>
        </w:rPr>
      </w:pPr>
    </w:p>
    <w:p w14:paraId="3D62A0A6" w14:textId="76A5D070" w:rsidR="00E82A24" w:rsidRPr="00385F02" w:rsidRDefault="00385F02" w:rsidP="00385F02">
      <w:r w:rsidRPr="00385F02">
        <w:rPr>
          <w:iCs/>
        </w:rPr>
        <w:lastRenderedPageBreak/>
        <w:t>HIST/WGSS 406A: Asian Women: East and Northeast Asia (3)</w:t>
      </w:r>
    </w:p>
    <w:p w14:paraId="4B7E1E09" w14:textId="47E9522B" w:rsidR="00EB320D" w:rsidRPr="00C37C0D" w:rsidRDefault="00C37C0D" w:rsidP="00C37C0D">
      <w:pPr>
        <w:ind w:firstLine="720"/>
      </w:pPr>
      <w:r w:rsidRPr="00C37C0D">
        <w:t>Prerequisite: Upper division standing.</w:t>
      </w:r>
    </w:p>
    <w:p w14:paraId="57DFBDC5" w14:textId="77777777" w:rsidR="00C12724" w:rsidRDefault="00C12724">
      <w:pPr>
        <w:rPr>
          <w:b/>
        </w:rPr>
      </w:pPr>
    </w:p>
    <w:p w14:paraId="3D800BA1" w14:textId="77777777" w:rsidR="00C12724" w:rsidRDefault="00C12724">
      <w:pPr>
        <w:rPr>
          <w:b/>
        </w:rPr>
      </w:pPr>
    </w:p>
    <w:p w14:paraId="744AE9E4" w14:textId="77777777" w:rsidR="00C12724" w:rsidRDefault="00C12724">
      <w:pPr>
        <w:rPr>
          <w:b/>
        </w:rPr>
      </w:pPr>
    </w:p>
    <w:p w14:paraId="17CB6DF1" w14:textId="7E7B0B23" w:rsidR="006159DC" w:rsidRPr="00055DB3" w:rsidRDefault="007A5079">
      <w:pPr>
        <w:rPr>
          <w:b/>
        </w:rPr>
      </w:pPr>
      <w:r w:rsidRPr="00055DB3">
        <w:rPr>
          <w:b/>
        </w:rPr>
        <w:t xml:space="preserve">EFFECTIVE: Fall </w:t>
      </w:r>
      <w:r w:rsidR="00E82A24" w:rsidRPr="00055DB3">
        <w:rPr>
          <w:b/>
        </w:rPr>
        <w:t>2016</w:t>
      </w:r>
    </w:p>
    <w:p w14:paraId="51674137" w14:textId="77777777" w:rsidR="00055DB3" w:rsidRPr="00055DB3" w:rsidRDefault="00055DB3">
      <w:pPr>
        <w:rPr>
          <w:b/>
        </w:rPr>
      </w:pPr>
    </w:p>
    <w:p w14:paraId="724579FC" w14:textId="3A11E9C3" w:rsidR="006159DC" w:rsidRPr="00055DB3" w:rsidRDefault="006159DC" w:rsidP="006159DC">
      <w:pPr>
        <w:rPr>
          <w:rFonts w:eastAsia="Times New Roman"/>
          <w:color w:val="333333"/>
        </w:rPr>
      </w:pPr>
      <w:r w:rsidRPr="00055DB3">
        <w:rPr>
          <w:rFonts w:eastAsia="Times New Roman"/>
          <w:color w:val="333333"/>
        </w:rPr>
        <w:t>Campus Code: </w:t>
      </w:r>
      <w:r w:rsidR="00815B4E" w:rsidRPr="00815B4E">
        <w:rPr>
          <w:rFonts w:eastAsia="Times New Roman"/>
          <w:color w:val="333333"/>
        </w:rPr>
        <w:t>A/STUM04U1</w:t>
      </w:r>
    </w:p>
    <w:p w14:paraId="6E65A4AA" w14:textId="3A615418" w:rsidR="006159DC" w:rsidRPr="00055DB3" w:rsidRDefault="001C0600" w:rsidP="006159DC">
      <w:pPr>
        <w:rPr>
          <w:rFonts w:eastAsia="Times New Roman"/>
          <w:color w:val="333333"/>
        </w:rPr>
      </w:pPr>
      <w:r w:rsidRPr="00055DB3">
        <w:rPr>
          <w:rFonts w:eastAsia="Times New Roman"/>
          <w:color w:val="333333"/>
        </w:rPr>
        <w:t>College: </w:t>
      </w:r>
      <w:r w:rsidR="00A16F5E" w:rsidRPr="00055DB3">
        <w:rPr>
          <w:rFonts w:eastAsia="Times New Roman"/>
          <w:color w:val="333333"/>
        </w:rPr>
        <w:t>28</w:t>
      </w:r>
    </w:p>
    <w:p w14:paraId="4C6B1228" w14:textId="77777777" w:rsidR="006159DC" w:rsidRPr="00055DB3" w:rsidRDefault="006159DC" w:rsidP="006159DC">
      <w:pPr>
        <w:rPr>
          <w:rFonts w:eastAsia="Times New Roman"/>
          <w:color w:val="333333"/>
        </w:rPr>
      </w:pPr>
    </w:p>
    <w:p w14:paraId="42A460DF" w14:textId="6A5C2E27" w:rsidR="000A601F" w:rsidRPr="00055DB3" w:rsidRDefault="000A601F" w:rsidP="006159DC">
      <w:pPr>
        <w:rPr>
          <w:b/>
        </w:rPr>
      </w:pPr>
      <w:r w:rsidRPr="00055DB3">
        <w:rPr>
          <w:rFonts w:eastAsia="Times New Roman"/>
          <w:color w:val="333333"/>
        </w:rPr>
        <w:t xml:space="preserve">PS </w:t>
      </w:r>
      <w:r w:rsidR="00FF32ED">
        <w:rPr>
          <w:rFonts w:eastAsia="Times New Roman"/>
          <w:color w:val="333333"/>
        </w:rPr>
        <w:t>16-03</w:t>
      </w:r>
      <w:bookmarkStart w:id="0" w:name="_GoBack"/>
      <w:bookmarkEnd w:id="0"/>
    </w:p>
    <w:sectPr w:rsidR="000A601F" w:rsidRPr="0005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6AA"/>
    <w:multiLevelType w:val="multilevel"/>
    <w:tmpl w:val="B3D4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B1B83"/>
    <w:multiLevelType w:val="hybridMultilevel"/>
    <w:tmpl w:val="3D54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6EC"/>
    <w:multiLevelType w:val="hybridMultilevel"/>
    <w:tmpl w:val="9C782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A03534"/>
    <w:multiLevelType w:val="hybridMultilevel"/>
    <w:tmpl w:val="B3F2D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67"/>
    <w:rsid w:val="00055DB3"/>
    <w:rsid w:val="000A601F"/>
    <w:rsid w:val="000B6896"/>
    <w:rsid w:val="000D4761"/>
    <w:rsid w:val="000E1BC4"/>
    <w:rsid w:val="001333DA"/>
    <w:rsid w:val="001A0914"/>
    <w:rsid w:val="001C0600"/>
    <w:rsid w:val="00231A30"/>
    <w:rsid w:val="00234517"/>
    <w:rsid w:val="00265A11"/>
    <w:rsid w:val="00385F02"/>
    <w:rsid w:val="00386BCE"/>
    <w:rsid w:val="003E490B"/>
    <w:rsid w:val="00441766"/>
    <w:rsid w:val="00460C5B"/>
    <w:rsid w:val="004E7C7E"/>
    <w:rsid w:val="00560500"/>
    <w:rsid w:val="005817D8"/>
    <w:rsid w:val="006159DC"/>
    <w:rsid w:val="00724182"/>
    <w:rsid w:val="00742348"/>
    <w:rsid w:val="007A5079"/>
    <w:rsid w:val="007C7CDE"/>
    <w:rsid w:val="00815B4E"/>
    <w:rsid w:val="0088423B"/>
    <w:rsid w:val="009B5B94"/>
    <w:rsid w:val="009C5186"/>
    <w:rsid w:val="00A16F5E"/>
    <w:rsid w:val="00BE109F"/>
    <w:rsid w:val="00C06EF1"/>
    <w:rsid w:val="00C12724"/>
    <w:rsid w:val="00C37C0D"/>
    <w:rsid w:val="00C55467"/>
    <w:rsid w:val="00D43B32"/>
    <w:rsid w:val="00DC131E"/>
    <w:rsid w:val="00DD597D"/>
    <w:rsid w:val="00E82A24"/>
    <w:rsid w:val="00EB320D"/>
    <w:rsid w:val="00F0544F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6A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761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761"/>
    <w:pPr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546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55467"/>
    <w:rPr>
      <w:rFonts w:ascii="Times" w:hAnsi="Time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67"/>
    <w:rPr>
      <w:rFonts w:ascii="Times" w:hAnsi="Times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5546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333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9DC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D4761"/>
    <w:rPr>
      <w:rFonts w:ascii="Times New Roman" w:hAnsi="Times New Roman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76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761"/>
    <w:rPr>
      <w:rFonts w:ascii="Lucida Grande" w:hAnsi="Lucida Grande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4761"/>
    <w:rPr>
      <w:rFonts w:ascii="Times New Roman" w:hAnsi="Times New Roman" w:cs="Times New Roman"/>
      <w:b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761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761"/>
    <w:pPr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546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55467"/>
    <w:rPr>
      <w:rFonts w:ascii="Times" w:hAnsi="Time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67"/>
    <w:rPr>
      <w:rFonts w:ascii="Times" w:hAnsi="Times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5546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333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9DC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D4761"/>
    <w:rPr>
      <w:rFonts w:ascii="Times New Roman" w:hAnsi="Times New Roman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76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761"/>
    <w:rPr>
      <w:rFonts w:ascii="Lucida Grande" w:hAnsi="Lucida Grande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4761"/>
    <w:rPr>
      <w:rFonts w:ascii="Times New Roman" w:hAnsi="Times New Roman" w:cs="Times New Roman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47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Horne</dc:creator>
  <cp:lastModifiedBy>ATS User</cp:lastModifiedBy>
  <cp:revision>4</cp:revision>
  <cp:lastPrinted>2014-10-21T00:55:00Z</cp:lastPrinted>
  <dcterms:created xsi:type="dcterms:W3CDTF">2016-06-02T14:40:00Z</dcterms:created>
  <dcterms:modified xsi:type="dcterms:W3CDTF">2016-06-14T14:49:00Z</dcterms:modified>
</cp:coreProperties>
</file>