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rFonts w:asciiTheme="minorHAnsi" w:hAnsiTheme="minorHAnsi"/>
          <w:szCs w:val="24"/>
        </w:rPr>
      </w:pPr>
      <w:r w:rsidRPr="00C26980">
        <w:rPr>
          <w:rFonts w:asciiTheme="minorHAnsi" w:hAnsiTheme="minorHAnsi"/>
          <w:szCs w:val="24"/>
        </w:rPr>
        <w:t xml:space="preserve">This policy addresses support for research, scholarly, and creative activity, which is a core mission of our comprehensive master’s granting institution. Support for research, scholarly, and creative activity (RSCA) is divided into </w:t>
      </w:r>
      <w:commentRangeStart w:id="1"/>
      <w:r w:rsidRPr="00C26980">
        <w:rPr>
          <w:rFonts w:asciiTheme="minorHAnsi" w:hAnsiTheme="minorHAnsi"/>
          <w:szCs w:val="24"/>
        </w:rPr>
        <w:t>two programs</w:t>
      </w:r>
      <w:commentRangeEnd w:id="1"/>
      <w:r w:rsidR="004537C4">
        <w:rPr>
          <w:rStyle w:val="CommentReference"/>
        </w:rPr>
        <w:commentReference w:id="1"/>
      </w:r>
      <w:r w:rsidRPr="00C26980">
        <w:rPr>
          <w:rFonts w:asciiTheme="minorHAnsi" w:hAnsiTheme="minorHAnsi"/>
          <w:szCs w:val="24"/>
        </w:rPr>
        <w:t>: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rFonts w:asciiTheme="minorHAnsi" w:hAnsiTheme="minorHAnsi"/>
          <w:szCs w:val="24"/>
        </w:rPr>
      </w:pPr>
    </w:p>
    <w:p w14:paraId="1C5B374D" w14:textId="68AE6FA5"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r w:rsidR="007E59CE" w:rsidRPr="00C26980">
        <w:rPr>
          <w:rFonts w:asciiTheme="minorHAnsi" w:hAnsiTheme="minorHAnsi"/>
          <w:szCs w:val="24"/>
        </w:rPr>
        <w:t>all awards</w:t>
      </w:r>
      <w:r w:rsidR="007C05BF" w:rsidRPr="00C26980">
        <w:rPr>
          <w:rFonts w:asciiTheme="minorHAnsi" w:hAnsiTheme="minorHAnsi"/>
          <w:szCs w:val="24"/>
        </w:rPr>
        <w:t xml:space="preserve"> </w:t>
      </w:r>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5D946C75" w:rsidR="00086C27" w:rsidRPr="00C26980" w:rsidRDefault="00086C27" w:rsidP="00FC6698">
      <w:pPr>
        <w:rPr>
          <w:rFonts w:asciiTheme="minorHAnsi" w:hAnsiTheme="minorHAnsi"/>
          <w:szCs w:val="24"/>
        </w:rPr>
      </w:pPr>
      <w:commentRangeStart w:id="2"/>
      <w:r w:rsidRPr="00C26980">
        <w:rPr>
          <w:rFonts w:asciiTheme="minorHAnsi" w:hAnsiTheme="minorHAnsi"/>
          <w:szCs w:val="24"/>
        </w:rPr>
        <w:t>All members of Unit 3</w:t>
      </w:r>
      <w:commentRangeEnd w:id="2"/>
      <w:r w:rsidR="004537C4">
        <w:rPr>
          <w:rStyle w:val="CommentReference"/>
        </w:rPr>
        <w:commentReference w:id="2"/>
      </w:r>
      <w:r w:rsidRPr="00C26980">
        <w:rPr>
          <w:rFonts w:asciiTheme="minorHAnsi" w:hAnsiTheme="minorHAnsi"/>
          <w:szCs w:val="24"/>
        </w:rPr>
        <w:t xml:space="preserve"> (Faculty, Librarians, Coaches, and Counselors) are eligible to compete for MGSS programs (except faculty members receiving new faculty reassigned time). Only tenured, probationary, and full-time lecturers are eligible to compete for reassigned time </w:t>
      </w:r>
      <w:r w:rsidR="007E59CE" w:rsidRPr="00C26980">
        <w:rPr>
          <w:rFonts w:asciiTheme="minorHAnsi" w:hAnsiTheme="minorHAnsi"/>
          <w:szCs w:val="24"/>
        </w:rPr>
        <w:t xml:space="preserve">&amp; faculty small grant </w:t>
      </w:r>
      <w:commentRangeStart w:id="3"/>
      <w:r w:rsidRPr="00C26980">
        <w:rPr>
          <w:rFonts w:asciiTheme="minorHAnsi" w:hAnsiTheme="minorHAnsi"/>
          <w:szCs w:val="24"/>
        </w:rPr>
        <w:t>funding</w:t>
      </w:r>
      <w:commentRangeEnd w:id="3"/>
      <w:r w:rsidR="004537C4">
        <w:rPr>
          <w:rStyle w:val="CommentReference"/>
        </w:rPr>
        <w:commentReference w:id="3"/>
      </w:r>
      <w:r w:rsidR="007C05BF" w:rsidRPr="00C26980">
        <w:rPr>
          <w:rFonts w:asciiTheme="minorHAnsi" w:hAnsiTheme="minorHAnsi"/>
          <w:szCs w:val="24"/>
        </w:rPr>
        <w:t xml:space="preserve">. Faculty members receiving new faculty reassigned time are only eligible to apply for a </w:t>
      </w:r>
      <w:r w:rsidR="00027146" w:rsidRPr="00C26980">
        <w:rPr>
          <w:rFonts w:asciiTheme="minorHAnsi" w:hAnsiTheme="minorHAnsi"/>
          <w:szCs w:val="24"/>
        </w:rPr>
        <w:t>f</w:t>
      </w:r>
      <w:r w:rsidR="007C05BF" w:rsidRPr="00C26980">
        <w:rPr>
          <w:rFonts w:asciiTheme="minorHAnsi" w:hAnsiTheme="minorHAnsi"/>
          <w:szCs w:val="24"/>
        </w:rPr>
        <w:t xml:space="preserve">aculty </w:t>
      </w:r>
      <w:r w:rsidR="00027146" w:rsidRPr="00C26980">
        <w:rPr>
          <w:rFonts w:asciiTheme="minorHAnsi" w:hAnsiTheme="minorHAnsi"/>
          <w:szCs w:val="24"/>
        </w:rPr>
        <w:t>s</w:t>
      </w:r>
      <w:r w:rsidR="007C05BF" w:rsidRPr="00C26980">
        <w:rPr>
          <w:rFonts w:asciiTheme="minorHAnsi" w:hAnsiTheme="minorHAnsi"/>
          <w:szCs w:val="24"/>
        </w:rPr>
        <w:t xml:space="preserve">mall </w:t>
      </w:r>
      <w:r w:rsidR="00027146" w:rsidRPr="00C26980">
        <w:rPr>
          <w:rFonts w:asciiTheme="minorHAnsi" w:hAnsiTheme="minorHAnsi"/>
          <w:szCs w:val="24"/>
        </w:rPr>
        <w:t>g</w:t>
      </w:r>
      <w:r w:rsidR="007C05BF" w:rsidRPr="00C26980">
        <w:rPr>
          <w:rFonts w:asciiTheme="minorHAnsi" w:hAnsiTheme="minorHAnsi"/>
          <w:szCs w:val="24"/>
        </w:rPr>
        <w:t>rant and are not eligible for any other award under this policy</w:t>
      </w:r>
      <w:r w:rsidRPr="00C26980">
        <w:rPr>
          <w:rFonts w:asciiTheme="minorHAnsi" w:hAnsiTheme="minorHAnsi"/>
          <w:szCs w:val="24"/>
        </w:rPr>
        <w:t xml:space="preserve">. Faculty members with 12-month </w:t>
      </w:r>
      <w:r w:rsidR="001F4A87" w:rsidRPr="00C26980">
        <w:rPr>
          <w:rFonts w:asciiTheme="minorHAnsi" w:hAnsiTheme="minorHAnsi"/>
          <w:szCs w:val="24"/>
        </w:rPr>
        <w:t xml:space="preserve">full-time </w:t>
      </w:r>
      <w:r w:rsidRPr="00C26980">
        <w:rPr>
          <w:rFonts w:asciiTheme="minorHAnsi" w:hAnsiTheme="minorHAnsi"/>
          <w:szCs w:val="24"/>
        </w:rPr>
        <w:t xml:space="preserve">appointments are </w:t>
      </w:r>
      <w:commentRangeStart w:id="4"/>
      <w:r w:rsidRPr="00C26980">
        <w:rPr>
          <w:rFonts w:asciiTheme="minorHAnsi" w:hAnsiTheme="minorHAnsi"/>
          <w:szCs w:val="24"/>
        </w:rPr>
        <w:t>not eligible for summer stipends</w:t>
      </w:r>
      <w:commentRangeEnd w:id="4"/>
      <w:r w:rsidR="004537C4">
        <w:rPr>
          <w:rStyle w:val="CommentReference"/>
        </w:rPr>
        <w:commentReference w:id="4"/>
      </w:r>
      <w:r w:rsidRPr="00C26980">
        <w:rPr>
          <w:rFonts w:asciiTheme="minorHAnsi" w:hAnsiTheme="minorHAnsi"/>
          <w:szCs w:val="24"/>
        </w:rPr>
        <w:t xml:space="preserve">. </w:t>
      </w:r>
      <w:r w:rsidR="007D7608" w:rsidRPr="00C26980">
        <w:rPr>
          <w:rFonts w:asciiTheme="minorHAnsi" w:hAnsiTheme="minorHAnsi"/>
          <w:szCs w:val="24"/>
        </w:rPr>
        <w:t xml:space="preserve">Summer stipend applicants may not have additional employment in the CSU or an auxiliary equivalent to 6 </w:t>
      </w:r>
      <w:r w:rsidR="006224D1" w:rsidRPr="00C26980">
        <w:rPr>
          <w:rFonts w:asciiTheme="minorHAnsi" w:hAnsiTheme="minorHAnsi"/>
          <w:szCs w:val="24"/>
        </w:rPr>
        <w:t>WTUs</w:t>
      </w:r>
      <w:r w:rsidR="007D7608" w:rsidRPr="00C26980">
        <w:rPr>
          <w:rFonts w:asciiTheme="minorHAnsi" w:hAnsiTheme="minorHAnsi"/>
          <w:szCs w:val="24"/>
        </w:rPr>
        <w:t xml:space="preserve"> or more during the summer. This is to allow for an equitable distribution of available resources and to ensure adequate time for RSCA.</w:t>
      </w:r>
    </w:p>
    <w:p w14:paraId="05913BF8" w14:textId="597D6C76" w:rsidR="00086C27" w:rsidRDefault="00086C27"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2D726A29" w:rsidR="00086C27" w:rsidRPr="00C26980" w:rsidRDefault="00086C27" w:rsidP="00FC6698">
      <w:pPr>
        <w:rPr>
          <w:rFonts w:asciiTheme="minorHAnsi" w:hAnsiTheme="minorHAnsi"/>
          <w:szCs w:val="24"/>
        </w:rPr>
      </w:pPr>
      <w:r w:rsidRPr="00C26980">
        <w:rPr>
          <w:rFonts w:asciiTheme="minorHAnsi" w:hAnsiTheme="minorHAnsi"/>
          <w:szCs w:val="24"/>
        </w:rPr>
        <w:t>A faculty member is allowed to apply 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w:t>
      </w:r>
      <w:commentRangeStart w:id="5"/>
      <w:r w:rsidRPr="00C26980">
        <w:rPr>
          <w:rFonts w:asciiTheme="minorHAnsi" w:hAnsiTheme="minorHAnsi"/>
          <w:szCs w:val="24"/>
        </w:rPr>
        <w:t>the same application deadline</w:t>
      </w:r>
      <w:commentRangeEnd w:id="5"/>
      <w:r w:rsidR="004537C4">
        <w:rPr>
          <w:rStyle w:val="CommentReference"/>
        </w:rPr>
        <w:commentReference w:id="5"/>
      </w:r>
      <w:r w:rsidRPr="00C26980">
        <w:rPr>
          <w:rFonts w:asciiTheme="minorHAnsi" w:hAnsiTheme="minorHAnsi"/>
          <w:szCs w:val="24"/>
        </w:rPr>
        <w:t>.</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lastRenderedPageBreak/>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commentRangeStart w:id="6"/>
      <w:r w:rsidR="00086C27" w:rsidRPr="00C26980">
        <w:rPr>
          <w:rFonts w:asciiTheme="minorHAnsi" w:hAnsiTheme="minorHAnsi"/>
          <w:szCs w:val="24"/>
        </w:rPr>
        <w:t>Summer Stipends</w:t>
      </w:r>
      <w:commentRangeEnd w:id="6"/>
      <w:r w:rsidR="004537C4">
        <w:rPr>
          <w:rStyle w:val="CommentReference"/>
        </w:rPr>
        <w:commentReference w:id="6"/>
      </w:r>
    </w:p>
    <w:p w14:paraId="051C8577" w14:textId="0B9954F8"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344F51B6"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r w:rsidR="009D4795" w:rsidRPr="00C26980">
        <w:rPr>
          <w:rFonts w:asciiTheme="minorHAnsi" w:hAnsiTheme="minorHAnsi"/>
          <w:szCs w:val="24"/>
        </w:rPr>
        <w:t xml:space="preserve">people </w:t>
      </w:r>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lastRenderedPageBreak/>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643611AF" w14:textId="79C94E18" w:rsidR="00086C27" w:rsidRPr="00C26980"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r w:rsidR="00DD6BB3" w:rsidRPr="00C26980">
        <w:rPr>
          <w:rFonts w:asciiTheme="minorHAnsi" w:hAnsiTheme="minorHAnsi"/>
          <w:szCs w:val="24"/>
        </w:rPr>
        <w:t xml:space="preserve"> </w:t>
      </w:r>
      <w:commentRangeStart w:id="7"/>
      <w:r w:rsidR="00DD6BB3" w:rsidRPr="00C26980">
        <w:rPr>
          <w:rFonts w:asciiTheme="minorHAnsi" w:hAnsiTheme="minorHAnsi"/>
          <w:szCs w:val="24"/>
        </w:rPr>
        <w:t xml:space="preserve">Awards may be used for reassigned time, </w:t>
      </w:r>
      <w:r w:rsidR="00862036" w:rsidRPr="00C26980">
        <w:rPr>
          <w:rFonts w:asciiTheme="minorHAnsi" w:hAnsiTheme="minorHAnsi"/>
          <w:szCs w:val="24"/>
        </w:rPr>
        <w:t>faculty small grant</w:t>
      </w:r>
      <w:r w:rsidR="00DD6BB3" w:rsidRPr="00C26980">
        <w:rPr>
          <w:rFonts w:asciiTheme="minorHAnsi" w:hAnsiTheme="minorHAnsi"/>
          <w:szCs w:val="24"/>
        </w:rPr>
        <w:t xml:space="preserve">, or a combination of both equivalent to the vacant rate for </w:t>
      </w:r>
      <w:r w:rsidR="00661116" w:rsidRPr="00C26980">
        <w:rPr>
          <w:rFonts w:asciiTheme="minorHAnsi" w:hAnsiTheme="minorHAnsi"/>
          <w:szCs w:val="24"/>
        </w:rPr>
        <w:t>up to</w:t>
      </w:r>
      <w:r w:rsidR="00DD6BB3" w:rsidRPr="00C26980">
        <w:rPr>
          <w:rFonts w:asciiTheme="minorHAnsi" w:hAnsiTheme="minorHAnsi"/>
          <w:szCs w:val="24"/>
        </w:rPr>
        <w:t xml:space="preserve"> 4 WTU per academic year. Applications for more than 3 </w:t>
      </w:r>
      <w:r w:rsidR="00234B26" w:rsidRPr="00C26980">
        <w:rPr>
          <w:rFonts w:asciiTheme="minorHAnsi" w:hAnsiTheme="minorHAnsi"/>
          <w:szCs w:val="24"/>
        </w:rPr>
        <w:t>WTU</w:t>
      </w:r>
      <w:r w:rsidR="00033713" w:rsidRPr="00C26980">
        <w:rPr>
          <w:rFonts w:asciiTheme="minorHAnsi" w:hAnsiTheme="minorHAnsi"/>
          <w:szCs w:val="24"/>
        </w:rPr>
        <w:t xml:space="preserve"> </w:t>
      </w:r>
      <w:r w:rsidR="00DD6BB3" w:rsidRPr="00C26980">
        <w:rPr>
          <w:rFonts w:asciiTheme="minorHAnsi" w:hAnsiTheme="minorHAnsi"/>
          <w:szCs w:val="24"/>
        </w:rPr>
        <w:t>require additional justification in the application.</w:t>
      </w:r>
      <w:commentRangeEnd w:id="7"/>
      <w:r w:rsidR="00656691">
        <w:rPr>
          <w:rStyle w:val="CommentReference"/>
        </w:rPr>
        <w:commentReference w:id="7"/>
      </w:r>
      <w:r w:rsidR="00DD6BB3" w:rsidRPr="00C26980">
        <w:rPr>
          <w:rFonts w:asciiTheme="minorHAnsi" w:hAnsiTheme="minorHAnsi"/>
          <w:szCs w:val="24"/>
        </w:rPr>
        <w:t xml:space="preserve"> </w:t>
      </w:r>
    </w:p>
    <w:p w14:paraId="095151F3" w14:textId="77777777" w:rsidR="00086C27" w:rsidRPr="00C26980" w:rsidRDefault="00086C27" w:rsidP="00FC6698">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3.2.1. College faculty councils </w:t>
      </w:r>
      <w:commentRangeStart w:id="8"/>
      <w:r w:rsidRPr="00C26980">
        <w:rPr>
          <w:rFonts w:asciiTheme="minorHAnsi" w:hAnsiTheme="minorHAnsi"/>
          <w:szCs w:val="24"/>
        </w:rPr>
        <w:t>shall</w:t>
      </w:r>
      <w:commentRangeEnd w:id="8"/>
      <w:r w:rsidR="00656691">
        <w:rPr>
          <w:rStyle w:val="CommentReference"/>
        </w:rPr>
        <w:commentReference w:id="8"/>
      </w:r>
      <w:r w:rsidRPr="00C26980">
        <w:rPr>
          <w:rFonts w:asciiTheme="minorHAnsi" w:hAnsiTheme="minorHAnsi"/>
          <w:szCs w:val="24"/>
        </w:rPr>
        <w:t>:</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r w:rsidR="0011399E" w:rsidRPr="00C26980">
        <w:rPr>
          <w:rFonts w:asciiTheme="minorHAnsi" w:hAnsiTheme="minorHAnsi"/>
          <w:szCs w:val="24"/>
        </w:rPr>
        <w:t xml:space="preserve">criteria, </w:t>
      </w:r>
      <w:r w:rsidRPr="00C26980">
        <w:rPr>
          <w:rFonts w:asciiTheme="minorHAnsi" w:hAnsiTheme="minorHAnsi"/>
          <w:szCs w:val="24"/>
        </w:rPr>
        <w:t>policies</w:t>
      </w:r>
      <w:r w:rsidR="0011399E" w:rsidRPr="00C26980">
        <w:rPr>
          <w:rFonts w:asciiTheme="minorHAnsi" w:hAnsiTheme="minorHAnsi"/>
          <w:szCs w:val="24"/>
        </w:rPr>
        <w:t>,</w:t>
      </w:r>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r w:rsidR="00C27B3D" w:rsidRPr="00C26980">
        <w:rPr>
          <w:rFonts w:asciiTheme="minorHAnsi" w:hAnsiTheme="minorHAnsi"/>
          <w:szCs w:val="24"/>
        </w:rPr>
        <w:t xml:space="preserve">implementation of </w:t>
      </w:r>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r w:rsidRPr="00C26980">
        <w:rPr>
          <w:rFonts w:asciiTheme="minorHAnsi" w:hAnsiTheme="minorHAnsi"/>
          <w:szCs w:val="24"/>
        </w:rPr>
        <w:t>c.</w:t>
      </w:r>
      <w:r w:rsidR="00941296">
        <w:rPr>
          <w:rFonts w:asciiTheme="minorHAnsi" w:hAnsiTheme="minorHAnsi"/>
          <w:szCs w:val="24"/>
        </w:rPr>
        <w:tab/>
      </w:r>
      <w:r w:rsidR="00C27B3D" w:rsidRPr="00C26980">
        <w:rPr>
          <w:rFonts w:asciiTheme="minorHAnsi" w:hAnsiTheme="minorHAnsi"/>
          <w:szCs w:val="24"/>
        </w:rPr>
        <w:t>Forward to the college faculty c</w:t>
      </w:r>
      <w:r w:rsidR="0064712B" w:rsidRPr="00C26980">
        <w:rPr>
          <w:rFonts w:asciiTheme="minorHAnsi" w:hAnsiTheme="minorHAnsi"/>
          <w:szCs w:val="24"/>
        </w:rPr>
        <w:t>ouncil and dean any feedback or recommendations for improvement of the selection process and criteria</w:t>
      </w:r>
      <w:r w:rsidRPr="00C26980">
        <w:rPr>
          <w:rFonts w:asciiTheme="minorHAnsi" w:hAnsiTheme="minorHAnsi"/>
          <w:szCs w:val="24"/>
        </w:rPr>
        <w:t>.</w:t>
      </w:r>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6A8CF460"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r w:rsidR="00CF0647" w:rsidRPr="00C26980">
        <w:rPr>
          <w:rFonts w:asciiTheme="minorHAnsi" w:hAnsiTheme="minorHAnsi"/>
          <w:szCs w:val="24"/>
        </w:rPr>
        <w:t>awards</w:t>
      </w:r>
      <w:r w:rsidR="00086C27" w:rsidRPr="00C26980">
        <w:rPr>
          <w:rFonts w:asciiTheme="minorHAnsi" w:hAnsiTheme="minorHAnsi"/>
          <w:szCs w:val="24"/>
        </w:rPr>
        <w:t xml:space="preserve"> committee recommendations;</w:t>
      </w:r>
    </w:p>
    <w:p w14:paraId="7B8808B8" w14:textId="34A4BE20"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r w:rsidR="009D0CA7" w:rsidRPr="00C26980">
        <w:rPr>
          <w:rFonts w:asciiTheme="minorHAnsi" w:hAnsiTheme="minorHAnsi"/>
          <w:szCs w:val="24"/>
        </w:rPr>
        <w:t xml:space="preserve"> awards</w:t>
      </w:r>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rFonts w:asciiTheme="minorHAnsi" w:hAnsiTheme="minorHAnsi"/>
          <w:szCs w:val="24"/>
        </w:rPr>
      </w:pPr>
      <w:r>
        <w:rPr>
          <w:rFonts w:asciiTheme="minorHAnsi" w:hAnsiTheme="minorHAnsi"/>
          <w:szCs w:val="24"/>
        </w:rPr>
        <w:t>4.0</w:t>
      </w:r>
      <w:r>
        <w:rPr>
          <w:rFonts w:asciiTheme="minorHAnsi" w:hAnsiTheme="minorHAnsi"/>
          <w:szCs w:val="24"/>
        </w:rPr>
        <w:tab/>
      </w:r>
      <w:commentRangeStart w:id="9"/>
      <w:r w:rsidR="00027146" w:rsidRPr="00C26980">
        <w:rPr>
          <w:rFonts w:asciiTheme="minorHAnsi" w:hAnsiTheme="minorHAnsi"/>
          <w:szCs w:val="24"/>
        </w:rPr>
        <w:t>DOCUMENTING WORK ACCOMPLISHED</w:t>
      </w:r>
      <w:commentRangeEnd w:id="9"/>
      <w:r w:rsidR="00656691">
        <w:rPr>
          <w:rStyle w:val="CommentReference"/>
        </w:rPr>
        <w:commentReference w:id="9"/>
      </w:r>
    </w:p>
    <w:p w14:paraId="0D9678A7" w14:textId="68CC782C" w:rsidR="00753CE8" w:rsidRDefault="00705AB2" w:rsidP="007401EB">
      <w:pPr>
        <w:ind w:left="720" w:hanging="720"/>
        <w:rPr>
          <w:rFonts w:asciiTheme="minorHAnsi" w:hAnsiTheme="minorHAnsi"/>
          <w:szCs w:val="24"/>
        </w:rPr>
      </w:pPr>
      <w:r w:rsidRPr="00C26980">
        <w:rPr>
          <w:rFonts w:asciiTheme="minorHAnsi" w:hAnsiTheme="minorHAnsi"/>
          <w:szCs w:val="24"/>
        </w:rPr>
        <w:t>4.1</w:t>
      </w:r>
      <w:r w:rsidR="00FD25B6" w:rsidRPr="00C26980">
        <w:rPr>
          <w:rFonts w:asciiTheme="minorHAnsi" w:hAnsiTheme="minorHAnsi"/>
          <w:szCs w:val="24"/>
        </w:rPr>
        <w:t>.</w:t>
      </w:r>
      <w:r w:rsidR="007401EB">
        <w:rPr>
          <w:rFonts w:asciiTheme="minorHAnsi" w:hAnsiTheme="minorHAnsi"/>
          <w:szCs w:val="24"/>
        </w:rPr>
        <w:tab/>
      </w:r>
      <w:r w:rsidR="00FD25B6" w:rsidRPr="00C26980">
        <w:rPr>
          <w:rFonts w:asciiTheme="minorHAnsi" w:hAnsiTheme="minorHAnsi"/>
          <w:szCs w:val="24"/>
        </w:rPr>
        <w:t>Faculty who receive awards shall be required to submit a Report of Work Accomplished by the announced deadline to the Office of University Research. This requirement must be met whether or not a faculty member chooses to submit a subsequent scholarly and creative activities application.</w:t>
      </w:r>
    </w:p>
    <w:p w14:paraId="1DBF23C8" w14:textId="4F4462FE" w:rsidR="00FD25B6" w:rsidRPr="00C26980" w:rsidRDefault="00FD25B6" w:rsidP="00FC6698">
      <w:pPr>
        <w:rPr>
          <w:rFonts w:asciiTheme="minorHAnsi" w:hAnsiTheme="minorHAnsi"/>
          <w:szCs w:val="24"/>
        </w:rPr>
      </w:pPr>
    </w:p>
    <w:p w14:paraId="48CC8167" w14:textId="1DF1B9D3" w:rsidR="00FD25B6" w:rsidRPr="00C26980" w:rsidRDefault="00705AB2" w:rsidP="00FC6698">
      <w:pPr>
        <w:rPr>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r w:rsidR="00FD25B6" w:rsidRPr="00C26980">
        <w:rPr>
          <w:rFonts w:asciiTheme="minorHAnsi" w:hAnsiTheme="minorHAnsi"/>
          <w:szCs w:val="24"/>
        </w:rPr>
        <w:t>The documentation of work accomplished shall include (at a minimum):</w:t>
      </w:r>
    </w:p>
    <w:p w14:paraId="688D2CC6" w14:textId="77777777" w:rsidR="00FD25B6" w:rsidRPr="00C26980" w:rsidRDefault="00FD25B6" w:rsidP="007401EB">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What was accomplished;</w:t>
      </w:r>
    </w:p>
    <w:p w14:paraId="1B5D1DEB" w14:textId="7DD6B799" w:rsidR="00753CE8" w:rsidRDefault="00FD25B6" w:rsidP="007401EB">
      <w:pPr>
        <w:ind w:left="144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r w:rsidR="00705AB2" w:rsidRPr="00C26980">
        <w:rPr>
          <w:rFonts w:asciiTheme="minorHAnsi" w:hAnsiTheme="minorHAnsi"/>
          <w:szCs w:val="24"/>
        </w:rPr>
        <w:t xml:space="preserve">resulting from the award </w:t>
      </w:r>
      <w:r w:rsidRPr="00C26980">
        <w:rPr>
          <w:rFonts w:asciiTheme="minorHAnsi" w:hAnsiTheme="minorHAnsi"/>
          <w:szCs w:val="24"/>
        </w:rPr>
        <w:t>has contributed to more effective teaching and enhanced student learning; and</w:t>
      </w:r>
    </w:p>
    <w:p w14:paraId="127A5326" w14:textId="77777777" w:rsidR="00753CE8" w:rsidRDefault="00FD25B6" w:rsidP="007401EB">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5D15EC3" w14:textId="4B18D398" w:rsidR="00FC6698" w:rsidRDefault="00FC6698" w:rsidP="00FC6698">
      <w:pPr>
        <w:rPr>
          <w:rFonts w:asciiTheme="minorHAnsi" w:hAnsiTheme="minorHAnsi"/>
          <w:szCs w:val="24"/>
        </w:rPr>
      </w:pPr>
    </w:p>
    <w:p w14:paraId="13373048" w14:textId="62E87685"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r w:rsidR="00FD25B6" w:rsidRPr="00C26980">
        <w:rPr>
          <w:rFonts w:asciiTheme="minorHAnsi" w:hAnsiTheme="minorHAnsi"/>
          <w:szCs w:val="24"/>
        </w:rPr>
        <w:t>Applicants who do not submit the required Report of Work Accomplished shall be automatically disqualified from receiving subsequent mini-grant</w:t>
      </w:r>
      <w:r w:rsidRPr="00C26980">
        <w:rPr>
          <w:rFonts w:asciiTheme="minorHAnsi" w:hAnsiTheme="minorHAnsi"/>
          <w:szCs w:val="24"/>
        </w:rPr>
        <w:t>,</w:t>
      </w:r>
      <w:r w:rsidR="00D64BDA">
        <w:rPr>
          <w:rFonts w:asciiTheme="minorHAnsi" w:hAnsiTheme="minorHAnsi"/>
          <w:szCs w:val="24"/>
        </w:rPr>
        <w:t xml:space="preserve"> </w:t>
      </w:r>
      <w:r w:rsidR="00FD25B6" w:rsidRPr="00C26980">
        <w:rPr>
          <w:rFonts w:asciiTheme="minorHAnsi" w:hAnsiTheme="minorHAnsi"/>
          <w:szCs w:val="24"/>
        </w:rPr>
        <w:t>summer stipend</w:t>
      </w:r>
      <w:r w:rsidRPr="00C26980">
        <w:rPr>
          <w:rFonts w:asciiTheme="minorHAnsi" w:hAnsiTheme="minorHAnsi"/>
          <w:szCs w:val="24"/>
        </w:rPr>
        <w:t>, RSCA reassigned time, or faculty small grant</w:t>
      </w:r>
      <w:r w:rsidR="00FD25B6" w:rsidRPr="00C26980">
        <w:rPr>
          <w:rFonts w:asciiTheme="minorHAnsi" w:hAnsiTheme="minorHAnsi"/>
          <w:szCs w:val="24"/>
        </w:rPr>
        <w:t xml:space="preserve"> awards until the required report is submitted.</w:t>
      </w:r>
    </w:p>
    <w:p w14:paraId="1FDE49C3" w14:textId="1CFC3984" w:rsidR="00FD25B6" w:rsidRPr="00C26980" w:rsidRDefault="00FD25B6" w:rsidP="00FC6698">
      <w:pPr>
        <w:rPr>
          <w:rFonts w:asciiTheme="minorHAnsi" w:hAnsiTheme="minorHAnsi"/>
          <w:szCs w:val="24"/>
        </w:rPr>
      </w:pPr>
    </w:p>
    <w:p w14:paraId="2DC074D7" w14:textId="39F8584C" w:rsidR="00FD25B6" w:rsidRPr="00C26980" w:rsidRDefault="00705AB2" w:rsidP="007401EB">
      <w:pPr>
        <w:ind w:left="720" w:hanging="720"/>
        <w:rPr>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r w:rsidR="00FD25B6" w:rsidRPr="00C26980">
        <w:rPr>
          <w:rFonts w:asciiTheme="minorHAnsi" w:hAnsiTheme="minorHAnsi"/>
          <w:szCs w:val="24"/>
        </w:rPr>
        <w:t>The University shall provide opportunities for award recipients to showcase the results of their projects, whether final or preliminary.</w:t>
      </w:r>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rbert Schurer" w:date="2018-04-26T13:59:00Z" w:initials="NS">
    <w:p w14:paraId="0D5232A0" w14:textId="37CE6B00" w:rsidR="004537C4" w:rsidRDefault="004537C4">
      <w:pPr>
        <w:pStyle w:val="CommentText"/>
      </w:pPr>
      <w:r>
        <w:rPr>
          <w:rStyle w:val="CommentReference"/>
        </w:rPr>
        <w:annotationRef/>
      </w:r>
      <w:r w:rsidRPr="00500471">
        <w:rPr>
          <w:rFonts w:asciiTheme="minorHAnsi" w:hAnsiTheme="minorHAnsi" w:cs="Segoe UI"/>
        </w:rPr>
        <w:t>The previous policy addressed MGSS + RSCA reassigned time. The revised policy adds in small faculty grants (which we call "faculty small grants")</w:t>
      </w:r>
      <w:r w:rsidR="00BC6B00">
        <w:rPr>
          <w:rFonts w:asciiTheme="minorHAnsi" w:hAnsiTheme="minorHAnsi" w:cs="Segoe UI"/>
          <w:noProof/>
        </w:rPr>
        <w:t xml:space="preserve"> throughout</w:t>
      </w:r>
      <w:r w:rsidRPr="00500471">
        <w:rPr>
          <w:rFonts w:asciiTheme="minorHAnsi" w:hAnsiTheme="minorHAnsi" w:cs="Segoe UI"/>
        </w:rPr>
        <w:t xml:space="preserve">. This reflects what's actually happening on campus (see </w:t>
      </w:r>
      <w:hyperlink r:id="rId1" w:anchor="rcsa" w:history="1">
        <w:r w:rsidRPr="00500471">
          <w:rPr>
            <w:rStyle w:val="Hyperlink"/>
            <w:rFonts w:asciiTheme="minorHAnsi" w:hAnsiTheme="minorHAnsi" w:cs="Segoe UI"/>
            <w:color w:val="auto"/>
          </w:rPr>
          <w:t>https://web.csulb.edu/divisions/aa/research/funding/internal/rsca_mgss.html#rcsa</w:t>
        </w:r>
      </w:hyperlink>
      <w:r w:rsidRPr="00500471">
        <w:rPr>
          <w:rFonts w:asciiTheme="minorHAnsi" w:hAnsiTheme="minorHAnsi" w:cs="Segoe UI"/>
        </w:rPr>
        <w:t>).</w:t>
      </w:r>
    </w:p>
  </w:comment>
  <w:comment w:id="2" w:author="Norbert Schurer" w:date="2018-04-26T13:59:00Z" w:initials="NS">
    <w:p w14:paraId="69C7246D" w14:textId="5D6EB985" w:rsidR="004537C4" w:rsidRDefault="004537C4">
      <w:pPr>
        <w:pStyle w:val="CommentText"/>
      </w:pPr>
      <w:r>
        <w:rPr>
          <w:rStyle w:val="CommentReference"/>
        </w:rPr>
        <w:annotationRef/>
      </w:r>
      <w:r w:rsidRPr="00500471">
        <w:rPr>
          <w:rFonts w:asciiTheme="minorHAnsi" w:hAnsiTheme="minorHAnsi" w:cs="Segoe UI"/>
        </w:rPr>
        <w:t>In section 2.0 Award Eligibility, the previous policy said all Unit 3 members were eligible for MGSS, except those getting new faculty reassigned time. We did not change that.</w:t>
      </w:r>
    </w:p>
  </w:comment>
  <w:comment w:id="3" w:author="Norbert Schurer" w:date="2018-04-26T14:05:00Z" w:initials="NS">
    <w:p w14:paraId="1F475EEF" w14:textId="77777777" w:rsidR="004537C4" w:rsidRDefault="004537C4">
      <w:pPr>
        <w:pStyle w:val="CommentText"/>
        <w:rPr>
          <w:rFonts w:asciiTheme="minorHAnsi" w:hAnsiTheme="minorHAnsi" w:cs="Segoe UI"/>
          <w:noProof/>
        </w:rPr>
      </w:pPr>
      <w:r>
        <w:rPr>
          <w:rStyle w:val="CommentReference"/>
        </w:rPr>
        <w:annotationRef/>
      </w:r>
      <w:r w:rsidRPr="00500471">
        <w:rPr>
          <w:rFonts w:asciiTheme="minorHAnsi" w:hAnsiTheme="minorHAnsi" w:cs="Segoe UI"/>
        </w:rPr>
        <w:t xml:space="preserve">The previous policy also said only tenured, probationary, and full-time lecturer faculty were </w:t>
      </w:r>
      <w:r>
        <w:rPr>
          <w:rFonts w:asciiTheme="minorHAnsi" w:hAnsiTheme="minorHAnsi" w:cs="Segoe UI"/>
        </w:rPr>
        <w:t>eligible for reassigned time, ex</w:t>
      </w:r>
      <w:r w:rsidRPr="00500471">
        <w:rPr>
          <w:rFonts w:asciiTheme="minorHAnsi" w:hAnsiTheme="minorHAnsi" w:cs="Segoe UI"/>
        </w:rPr>
        <w:t>cept those getting new faculty reassigned time. ORSP policy has been to allow those getting new faculty reassigned time to apply for faculty small grants.</w:t>
      </w:r>
    </w:p>
    <w:p w14:paraId="51D04C80" w14:textId="3DF16F32" w:rsidR="004537C4" w:rsidRDefault="004537C4">
      <w:pPr>
        <w:pStyle w:val="CommentText"/>
      </w:pPr>
      <w:r w:rsidRPr="00500471">
        <w:rPr>
          <w:rFonts w:asciiTheme="minorHAnsi" w:hAnsiTheme="minorHAnsi" w:cs="Segoe UI"/>
        </w:rPr>
        <w:t>You, my fellow Senators, must decide whether the same stipulations shall continue to be enforced ... We revised the policy assuming the answer was yes, i.e., the only thing new faculty can apply for are small faculty grants.</w:t>
      </w:r>
    </w:p>
  </w:comment>
  <w:comment w:id="4" w:author="Norbert Schurer" w:date="2018-04-26T14:06:00Z" w:initials="NS">
    <w:p w14:paraId="72372D3B" w14:textId="14A19901" w:rsidR="004537C4" w:rsidRDefault="004537C4">
      <w:pPr>
        <w:pStyle w:val="CommentText"/>
      </w:pPr>
      <w:r>
        <w:rPr>
          <w:rStyle w:val="CommentReference"/>
        </w:rPr>
        <w:annotationRef/>
      </w:r>
      <w:r w:rsidRPr="00500471">
        <w:rPr>
          <w:rFonts w:asciiTheme="minorHAnsi" w:hAnsiTheme="minorHAnsi" w:cs="Segoe UI"/>
        </w:rPr>
        <w:t>Also in section 2.0 we changed text to say faculty with 12 month FULL TIME app</w:t>
      </w:r>
      <w:r>
        <w:rPr>
          <w:rFonts w:asciiTheme="minorHAnsi" w:hAnsiTheme="minorHAnsi" w:cs="Segoe UI"/>
        </w:rPr>
        <w:t>oinmen</w:t>
      </w:r>
      <w:r w:rsidRPr="00500471">
        <w:rPr>
          <w:rFonts w:asciiTheme="minorHAnsi" w:hAnsiTheme="minorHAnsi" w:cs="Segoe UI"/>
        </w:rPr>
        <w:t>ts aren't eligible for summer stipends. This clarifies eligibility requirements.</w:t>
      </w:r>
    </w:p>
  </w:comment>
  <w:comment w:id="5" w:author="Norbert Schurer" w:date="2018-04-26T14:07:00Z" w:initials="NS">
    <w:p w14:paraId="52F66005" w14:textId="798B2F5D" w:rsidR="004537C4" w:rsidRDefault="004537C4">
      <w:pPr>
        <w:pStyle w:val="CommentText"/>
      </w:pPr>
      <w:r>
        <w:rPr>
          <w:rStyle w:val="CommentReference"/>
        </w:rPr>
        <w:annotationRef/>
      </w:r>
      <w:r w:rsidRPr="00500471">
        <w:rPr>
          <w:rFonts w:asciiTheme="minorHAnsi" w:hAnsiTheme="minorHAnsi" w:cs="Segoe UI"/>
        </w:rPr>
        <w:t>In section 3.0 Types of Awards, the text says all applications have the same deadline. There was some interest elsewhere on campus in changing this. ... We did not.</w:t>
      </w:r>
    </w:p>
  </w:comment>
  <w:comment w:id="6" w:author="Norbert Schurer" w:date="2018-04-26T14:08:00Z" w:initials="NS">
    <w:p w14:paraId="3D7788FB" w14:textId="111481F2" w:rsidR="004537C4" w:rsidRDefault="004537C4">
      <w:pPr>
        <w:pStyle w:val="CommentText"/>
      </w:pPr>
      <w:r>
        <w:rPr>
          <w:rStyle w:val="CommentReference"/>
        </w:rPr>
        <w:annotationRef/>
      </w:r>
      <w:r w:rsidRPr="00500471">
        <w:rPr>
          <w:rFonts w:asciiTheme="minorHAnsi" w:hAnsiTheme="minorHAnsi" w:cs="Segoe UI"/>
        </w:rPr>
        <w:t>For summer stipends, we removed the requirement that recipients not be employed in a summer session during their stipend period, and that they need to have 30 consecutive summer days without additional employment, replacing it with text</w:t>
      </w:r>
      <w:r w:rsidR="00BC6B00">
        <w:rPr>
          <w:rFonts w:asciiTheme="minorHAnsi" w:hAnsiTheme="minorHAnsi" w:cs="Segoe UI"/>
          <w:noProof/>
        </w:rPr>
        <w:t xml:space="preserve"> (2.0 above)</w:t>
      </w:r>
      <w:r w:rsidRPr="00500471">
        <w:rPr>
          <w:rFonts w:asciiTheme="minorHAnsi" w:hAnsiTheme="minorHAnsi" w:cs="Segoe UI"/>
        </w:rPr>
        <w:t xml:space="preserve"> saying they can't have additional employment &gt;= 6 WTU's during the summer. The change accommodates faculty teaching summer school with non-traditional summer session schedules, and clarifies potential confusion about types of summer employment encompassed by the policy.</w:t>
      </w:r>
    </w:p>
  </w:comment>
  <w:comment w:id="7" w:author="Norbert Schurer" w:date="2018-04-26T14:11:00Z" w:initials="NS">
    <w:p w14:paraId="589C0AD7" w14:textId="3C2FA456" w:rsidR="00656691" w:rsidRDefault="00656691">
      <w:pPr>
        <w:pStyle w:val="CommentText"/>
      </w:pPr>
      <w:r>
        <w:rPr>
          <w:rStyle w:val="CommentReference"/>
        </w:rPr>
        <w:annotationRef/>
      </w:r>
      <w:r w:rsidRPr="00500471">
        <w:rPr>
          <w:rFonts w:asciiTheme="minorHAnsi" w:hAnsiTheme="minorHAnsi" w:cs="Segoe UI"/>
        </w:rPr>
        <w:t>Arguments for the proposed change to section 3.2 include applicants being given a little more flexibility in their applications, e.g., faculty can receive reassigned time and modest additional required funding to complete their work, and it provides faculty teaching classes &gt;3.0 WTU with the possibility of a course release. Arguments against the proposed change include the possibility of fewer faculty receiving awards, more complex applications, and an increased burden on award selection committees.</w:t>
      </w:r>
    </w:p>
  </w:comment>
  <w:comment w:id="8" w:author="Norbert Schurer" w:date="2018-04-26T14:11:00Z" w:initials="NS">
    <w:p w14:paraId="3AF10729" w14:textId="1218A1C9" w:rsidR="00656691" w:rsidRDefault="00656691">
      <w:pPr>
        <w:pStyle w:val="CommentText"/>
      </w:pPr>
      <w:r>
        <w:rPr>
          <w:rStyle w:val="CommentReference"/>
        </w:rPr>
        <w:annotationRef/>
      </w:r>
      <w:r w:rsidRPr="00500471">
        <w:rPr>
          <w:rFonts w:asciiTheme="minorHAnsi" w:hAnsiTheme="minorHAnsi" w:cs="Segoe UI"/>
        </w:rPr>
        <w:t>In sections 3.2.1 and 3.2.2 re: duties of faculty councils and RSCA award selection committees, we clarified that the facu</w:t>
      </w:r>
      <w:r>
        <w:rPr>
          <w:rFonts w:asciiTheme="minorHAnsi" w:hAnsiTheme="minorHAnsi" w:cs="Segoe UI"/>
        </w:rPr>
        <w:t xml:space="preserve">lty council is responsible for </w:t>
      </w:r>
      <w:r w:rsidRPr="005A5817">
        <w:rPr>
          <w:rFonts w:asciiTheme="minorHAnsi" w:hAnsiTheme="minorHAnsi" w:cs="Segoe UI"/>
          <w:i/>
        </w:rPr>
        <w:t>establishing</w:t>
      </w:r>
      <w:r w:rsidRPr="00500471">
        <w:rPr>
          <w:rFonts w:asciiTheme="minorHAnsi" w:hAnsiTheme="minorHAnsi" w:cs="Segoe UI"/>
        </w:rPr>
        <w:t xml:space="preserve"> selection criteri</w:t>
      </w:r>
      <w:r>
        <w:rPr>
          <w:rFonts w:asciiTheme="minorHAnsi" w:hAnsiTheme="minorHAnsi" w:cs="Segoe UI"/>
        </w:rPr>
        <w:t xml:space="preserve">a and the awards committee for </w:t>
      </w:r>
      <w:r w:rsidRPr="005A5817">
        <w:rPr>
          <w:rFonts w:asciiTheme="minorHAnsi" w:hAnsiTheme="minorHAnsi" w:cs="Segoe UI"/>
          <w:i/>
        </w:rPr>
        <w:t>implementing</w:t>
      </w:r>
      <w:r w:rsidRPr="00500471">
        <w:rPr>
          <w:rFonts w:asciiTheme="minorHAnsi" w:hAnsiTheme="minorHAnsi" w:cs="Segoe UI"/>
        </w:rPr>
        <w:t xml:space="preserve"> the criteria. We also added that the awards committee shall forward to the dean and faculty council their thoughts re: improving the selection process and criteria.</w:t>
      </w:r>
    </w:p>
  </w:comment>
  <w:comment w:id="9" w:author="Norbert Schurer" w:date="2018-04-26T14:09:00Z" w:initials="NS">
    <w:p w14:paraId="073FA27C" w14:textId="2B3A7F33" w:rsidR="00656691" w:rsidRDefault="00656691">
      <w:pPr>
        <w:pStyle w:val="CommentText"/>
      </w:pPr>
      <w:r>
        <w:rPr>
          <w:rStyle w:val="CommentReference"/>
        </w:rPr>
        <w:annotationRef/>
      </w:r>
      <w:r w:rsidRPr="00500471">
        <w:rPr>
          <w:rFonts w:asciiTheme="minorHAnsi" w:hAnsiTheme="minorHAnsi" w:cs="Segoe UI"/>
        </w:rPr>
        <w:t xml:space="preserve">We deleted </w:t>
      </w:r>
      <w:r>
        <w:rPr>
          <w:rFonts w:asciiTheme="minorHAnsi" w:hAnsiTheme="minorHAnsi" w:cs="Segoe UI"/>
        </w:rPr>
        <w:t xml:space="preserve">a </w:t>
      </w:r>
      <w:r w:rsidRPr="00500471">
        <w:rPr>
          <w:rFonts w:asciiTheme="minorHAnsi" w:hAnsiTheme="minorHAnsi" w:cs="Segoe UI"/>
        </w:rPr>
        <w:t xml:space="preserve">section 3.1.8 </w:t>
      </w:r>
      <w:r>
        <w:rPr>
          <w:rFonts w:asciiTheme="minorHAnsi" w:hAnsiTheme="minorHAnsi" w:cs="Segoe UI"/>
        </w:rPr>
        <w:t xml:space="preserve">above </w:t>
      </w:r>
      <w:r w:rsidRPr="00500471">
        <w:rPr>
          <w:rFonts w:asciiTheme="minorHAnsi" w:hAnsiTheme="minorHAnsi" w:cs="Segoe UI"/>
        </w:rPr>
        <w:t>re: reporting MGSS work accomplished. In its place we merged this section about MGSS, and another about RSCA/faculty small grant documentation of work accomplished, into one new section,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232A0" w15:done="0"/>
  <w15:commentEx w15:paraId="69C7246D" w15:done="0"/>
  <w15:commentEx w15:paraId="51D04C80" w15:done="0"/>
  <w15:commentEx w15:paraId="72372D3B" w15:done="0"/>
  <w15:commentEx w15:paraId="52F66005" w15:done="0"/>
  <w15:commentEx w15:paraId="3D7788FB" w15:done="0"/>
  <w15:commentEx w15:paraId="589C0AD7" w15:done="0"/>
  <w15:commentEx w15:paraId="3AF10729" w15:done="0"/>
  <w15:commentEx w15:paraId="073FA2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6EBB35D1" w:rsidR="00C15ED8" w:rsidRDefault="00C15ED8">
    <w:pPr>
      <w:pStyle w:val="Footer"/>
      <w:jc w:val="center"/>
    </w:pPr>
    <w:r>
      <w:fldChar w:fldCharType="begin"/>
    </w:r>
    <w:r>
      <w:instrText xml:space="preserve"> PAGE   \* MERGEFORMAT </w:instrText>
    </w:r>
    <w:r>
      <w:fldChar w:fldCharType="separate"/>
    </w:r>
    <w:r w:rsidR="0008434F">
      <w:rPr>
        <w:noProof/>
      </w:rPr>
      <w:t>1</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4058F7"/>
    <w:rsid w:val="00412318"/>
    <w:rsid w:val="004273F1"/>
    <w:rsid w:val="004537C4"/>
    <w:rsid w:val="00461283"/>
    <w:rsid w:val="0049517A"/>
    <w:rsid w:val="004F0228"/>
    <w:rsid w:val="00500590"/>
    <w:rsid w:val="00523FB4"/>
    <w:rsid w:val="00577CC9"/>
    <w:rsid w:val="005B0BC3"/>
    <w:rsid w:val="005D6F22"/>
    <w:rsid w:val="005E6E34"/>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11822"/>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96B8E"/>
    <w:rsid w:val="00BC6153"/>
    <w:rsid w:val="00BC6B00"/>
    <w:rsid w:val="00BE26FC"/>
    <w:rsid w:val="00C01696"/>
    <w:rsid w:val="00C15ED8"/>
    <w:rsid w:val="00C26980"/>
    <w:rsid w:val="00C27B3D"/>
    <w:rsid w:val="00C379E0"/>
    <w:rsid w:val="00C56936"/>
    <w:rsid w:val="00C71FFC"/>
    <w:rsid w:val="00CA04F9"/>
    <w:rsid w:val="00CC780B"/>
    <w:rsid w:val="00CF0647"/>
    <w:rsid w:val="00D60EFE"/>
    <w:rsid w:val="00D64BDA"/>
    <w:rsid w:val="00DD6BB3"/>
    <w:rsid w:val="00E04632"/>
    <w:rsid w:val="00E12BC3"/>
    <w:rsid w:val="00E40A5C"/>
    <w:rsid w:val="00E44D9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csulb.edu/divisions/aa/research/funding/internal/rsca_mgss.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2018-09-13T22:03:00Z</dcterms:created>
  <dcterms:modified xsi:type="dcterms:W3CDTF">2018-09-13T22:03:00Z</dcterms:modified>
</cp:coreProperties>
</file>