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127B7" w14:textId="77777777" w:rsidR="00E75607" w:rsidRDefault="00E75607" w:rsidP="00B447C3">
      <w:pPr>
        <w:jc w:val="center"/>
      </w:pPr>
      <w:bookmarkStart w:id="0" w:name="_GoBack"/>
      <w:bookmarkEnd w:id="0"/>
    </w:p>
    <w:p w14:paraId="341FA20F" w14:textId="00602E51" w:rsidR="001B2BC5" w:rsidRDefault="001B2BC5" w:rsidP="001B2BC5">
      <w:pPr>
        <w:rPr>
          <w:rFonts w:asciiTheme="majorHAnsi" w:hAnsiTheme="majorHAnsi"/>
        </w:rPr>
      </w:pPr>
      <w:r>
        <w:rPr>
          <w:rFonts w:asciiTheme="majorHAnsi" w:hAnsiTheme="majorHAnsi"/>
        </w:rPr>
        <w:t>From:</w:t>
      </w:r>
      <w:r>
        <w:rPr>
          <w:rFonts w:asciiTheme="majorHAnsi" w:hAnsiTheme="majorHAnsi"/>
        </w:rPr>
        <w:tab/>
      </w:r>
      <w:r>
        <w:rPr>
          <w:rFonts w:asciiTheme="majorHAnsi" w:hAnsiTheme="majorHAnsi"/>
        </w:rPr>
        <w:tab/>
        <w:t>The Executive Committee of the Academic Senate</w:t>
      </w:r>
    </w:p>
    <w:p w14:paraId="04DD803E" w14:textId="5653C1BD" w:rsidR="001B2BC5" w:rsidRDefault="001B2BC5" w:rsidP="001B2BC5">
      <w:pPr>
        <w:rPr>
          <w:rFonts w:asciiTheme="majorHAnsi" w:hAnsiTheme="majorHAnsi"/>
        </w:rPr>
      </w:pPr>
      <w:r>
        <w:rPr>
          <w:rFonts w:asciiTheme="majorHAnsi" w:hAnsiTheme="majorHAnsi"/>
        </w:rPr>
        <w:t>To:</w:t>
      </w:r>
      <w:r>
        <w:rPr>
          <w:rFonts w:asciiTheme="majorHAnsi" w:hAnsiTheme="majorHAnsi"/>
        </w:rPr>
        <w:tab/>
      </w:r>
      <w:r>
        <w:rPr>
          <w:rFonts w:asciiTheme="majorHAnsi" w:hAnsiTheme="majorHAnsi"/>
        </w:rPr>
        <w:tab/>
        <w:t>The Academic Senate</w:t>
      </w:r>
    </w:p>
    <w:p w14:paraId="663C4AD9" w14:textId="48E6B14D" w:rsidR="0063011C" w:rsidRDefault="0063011C" w:rsidP="001B2BC5">
      <w:pPr>
        <w:rPr>
          <w:rFonts w:asciiTheme="majorHAnsi" w:hAnsiTheme="majorHAnsi"/>
        </w:rPr>
      </w:pPr>
      <w:r>
        <w:rPr>
          <w:rFonts w:asciiTheme="majorHAnsi" w:hAnsiTheme="majorHAnsi"/>
        </w:rPr>
        <w:tab/>
      </w:r>
      <w:r>
        <w:rPr>
          <w:rFonts w:asciiTheme="majorHAnsi" w:hAnsiTheme="majorHAnsi"/>
        </w:rPr>
        <w:tab/>
        <w:t>Roman Kochan, Dean, University Library, CSULB</w:t>
      </w:r>
    </w:p>
    <w:p w14:paraId="54B77133" w14:textId="4BEA4FFB" w:rsidR="001B2BC5" w:rsidRDefault="001B2BC5" w:rsidP="001B2BC5">
      <w:pPr>
        <w:rPr>
          <w:rFonts w:asciiTheme="majorHAnsi" w:hAnsiTheme="majorHAnsi"/>
        </w:rPr>
      </w:pPr>
      <w:r>
        <w:rPr>
          <w:rFonts w:asciiTheme="majorHAnsi" w:hAnsiTheme="majorHAnsi"/>
        </w:rPr>
        <w:t>Date:</w:t>
      </w:r>
      <w:r>
        <w:rPr>
          <w:rFonts w:asciiTheme="majorHAnsi" w:hAnsiTheme="majorHAnsi"/>
        </w:rPr>
        <w:tab/>
      </w:r>
      <w:r>
        <w:rPr>
          <w:rFonts w:asciiTheme="majorHAnsi" w:hAnsiTheme="majorHAnsi"/>
        </w:rPr>
        <w:tab/>
        <w:t>September 11, 2018</w:t>
      </w:r>
    </w:p>
    <w:p w14:paraId="495D29CA" w14:textId="6E10F648" w:rsidR="00E75607" w:rsidRPr="001B2BC5" w:rsidRDefault="001B2BC5" w:rsidP="001B2BC5">
      <w:pPr>
        <w:rPr>
          <w:rFonts w:asciiTheme="majorHAnsi" w:hAnsiTheme="majorHAnsi"/>
          <w:b/>
        </w:rPr>
      </w:pPr>
      <w:r>
        <w:rPr>
          <w:rFonts w:asciiTheme="majorHAnsi" w:hAnsiTheme="majorHAnsi"/>
        </w:rPr>
        <w:t>Re:</w:t>
      </w:r>
      <w:r>
        <w:rPr>
          <w:rFonts w:asciiTheme="majorHAnsi" w:hAnsiTheme="majorHAnsi"/>
        </w:rPr>
        <w:tab/>
      </w:r>
      <w:r>
        <w:rPr>
          <w:rFonts w:asciiTheme="majorHAnsi" w:hAnsiTheme="majorHAnsi"/>
        </w:rPr>
        <w:tab/>
      </w:r>
      <w:r w:rsidR="008D2384">
        <w:rPr>
          <w:rFonts w:asciiTheme="majorHAnsi" w:hAnsiTheme="majorHAnsi"/>
          <w:b/>
        </w:rPr>
        <w:t>Dissolution</w:t>
      </w:r>
      <w:r w:rsidRPr="001B2BC5">
        <w:rPr>
          <w:rFonts w:asciiTheme="majorHAnsi" w:hAnsiTheme="majorHAnsi"/>
          <w:b/>
        </w:rPr>
        <w:t xml:space="preserve"> of </w:t>
      </w:r>
      <w:r w:rsidR="0063011C">
        <w:rPr>
          <w:rFonts w:asciiTheme="majorHAnsi" w:hAnsiTheme="majorHAnsi"/>
          <w:b/>
        </w:rPr>
        <w:t xml:space="preserve">University </w:t>
      </w:r>
      <w:r w:rsidR="008D2384">
        <w:rPr>
          <w:rFonts w:asciiTheme="majorHAnsi" w:hAnsiTheme="majorHAnsi"/>
          <w:b/>
        </w:rPr>
        <w:t>Library</w:t>
      </w:r>
      <w:r w:rsidRPr="001B2BC5">
        <w:rPr>
          <w:rFonts w:asciiTheme="majorHAnsi" w:hAnsiTheme="majorHAnsi"/>
          <w:b/>
        </w:rPr>
        <w:t xml:space="preserve"> Committee</w:t>
      </w:r>
      <w:r w:rsidR="00B447C3" w:rsidRPr="00425471">
        <w:rPr>
          <w:rFonts w:asciiTheme="majorHAnsi" w:hAnsiTheme="majorHAnsi"/>
          <w:noProof/>
        </w:rPr>
        <w:drawing>
          <wp:anchor distT="0" distB="0" distL="114300" distR="114300" simplePos="0" relativeHeight="251659264" behindDoc="1" locked="0" layoutInCell="1" allowOverlap="0" wp14:anchorId="18E2EEEE" wp14:editId="3DA59328">
            <wp:simplePos x="0" y="0"/>
            <wp:positionH relativeFrom="margin">
              <wp:posOffset>944880</wp:posOffset>
            </wp:positionH>
            <wp:positionV relativeFrom="page">
              <wp:posOffset>374650</wp:posOffset>
            </wp:positionV>
            <wp:extent cx="3903980" cy="1353185"/>
            <wp:effectExtent l="0" t="0" r="1270" b="0"/>
            <wp:wrapTopAndBottom/>
            <wp:docPr id="5501" name="Picture 5501"/>
            <wp:cNvGraphicFramePr/>
            <a:graphic xmlns:a="http://schemas.openxmlformats.org/drawingml/2006/main">
              <a:graphicData uri="http://schemas.openxmlformats.org/drawingml/2006/picture">
                <pic:pic xmlns:pic="http://schemas.openxmlformats.org/drawingml/2006/picture">
                  <pic:nvPicPr>
                    <pic:cNvPr id="5501" name="Picture 5501"/>
                    <pic:cNvPicPr/>
                  </pic:nvPicPr>
                  <pic:blipFill>
                    <a:blip r:embed="rId4"/>
                    <a:stretch>
                      <a:fillRect/>
                    </a:stretch>
                  </pic:blipFill>
                  <pic:spPr>
                    <a:xfrm>
                      <a:off x="0" y="0"/>
                      <a:ext cx="3903980" cy="1353185"/>
                    </a:xfrm>
                    <a:prstGeom prst="rect">
                      <a:avLst/>
                    </a:prstGeom>
                  </pic:spPr>
                </pic:pic>
              </a:graphicData>
            </a:graphic>
            <wp14:sizeRelH relativeFrom="margin">
              <wp14:pctWidth>0</wp14:pctWidth>
            </wp14:sizeRelH>
            <wp14:sizeRelV relativeFrom="margin">
              <wp14:pctHeight>0</wp14:pctHeight>
            </wp14:sizeRelV>
          </wp:anchor>
        </w:drawing>
      </w:r>
    </w:p>
    <w:p w14:paraId="51CBEE56" w14:textId="742BD3CF" w:rsidR="00B447C3" w:rsidRPr="00425471" w:rsidRDefault="00B447C3" w:rsidP="001B2BC5">
      <w:pPr>
        <w:rPr>
          <w:rFonts w:asciiTheme="majorHAnsi" w:hAnsiTheme="majorHAnsi"/>
        </w:rPr>
      </w:pPr>
    </w:p>
    <w:p w14:paraId="50699A7E" w14:textId="67328204" w:rsidR="00E75607" w:rsidRDefault="001B2BC5" w:rsidP="00E75607">
      <w:pPr>
        <w:rPr>
          <w:rFonts w:asciiTheme="majorHAnsi" w:hAnsiTheme="majorHAnsi"/>
        </w:rPr>
      </w:pPr>
      <w:r>
        <w:rPr>
          <w:rFonts w:asciiTheme="majorHAnsi" w:hAnsiTheme="majorHAnsi"/>
        </w:rPr>
        <w:t>To whom it may concern:</w:t>
      </w:r>
    </w:p>
    <w:p w14:paraId="17B2B10B" w14:textId="3D3EA174" w:rsidR="001B2BC5" w:rsidRDefault="001B2BC5" w:rsidP="00E75607">
      <w:pPr>
        <w:rPr>
          <w:rFonts w:asciiTheme="majorHAnsi" w:hAnsiTheme="majorHAnsi"/>
        </w:rPr>
      </w:pPr>
    </w:p>
    <w:p w14:paraId="26C4AA4C" w14:textId="3D4F347B" w:rsidR="001B2BC5" w:rsidRDefault="001B2BC5" w:rsidP="00E75607">
      <w:pPr>
        <w:rPr>
          <w:rFonts w:asciiTheme="majorHAnsi" w:hAnsiTheme="majorHAnsi"/>
        </w:rPr>
      </w:pPr>
      <w:r>
        <w:rPr>
          <w:rFonts w:asciiTheme="majorHAnsi" w:hAnsiTheme="majorHAnsi"/>
        </w:rPr>
        <w:t xml:space="preserve">The Executive Committee of the Academic Senate hereby proposes the </w:t>
      </w:r>
      <w:r w:rsidR="008D2384">
        <w:rPr>
          <w:rFonts w:asciiTheme="majorHAnsi" w:hAnsiTheme="majorHAnsi"/>
        </w:rPr>
        <w:t>dissolution</w:t>
      </w:r>
      <w:r>
        <w:rPr>
          <w:rFonts w:asciiTheme="majorHAnsi" w:hAnsiTheme="majorHAnsi"/>
        </w:rPr>
        <w:t xml:space="preserve"> of the </w:t>
      </w:r>
      <w:r w:rsidR="0063011C">
        <w:rPr>
          <w:rFonts w:asciiTheme="majorHAnsi" w:hAnsiTheme="majorHAnsi"/>
        </w:rPr>
        <w:t xml:space="preserve">University </w:t>
      </w:r>
      <w:r w:rsidR="008D2384">
        <w:rPr>
          <w:rFonts w:asciiTheme="majorHAnsi" w:hAnsiTheme="majorHAnsi"/>
        </w:rPr>
        <w:t>Library Committee.</w:t>
      </w:r>
    </w:p>
    <w:p w14:paraId="064445B4" w14:textId="0432AB83" w:rsidR="008D2384" w:rsidRDefault="008D2384" w:rsidP="00E75607">
      <w:pPr>
        <w:rPr>
          <w:rFonts w:asciiTheme="majorHAnsi" w:hAnsiTheme="majorHAnsi"/>
        </w:rPr>
      </w:pPr>
    </w:p>
    <w:p w14:paraId="65F98F84" w14:textId="6BE1211F" w:rsidR="00322928" w:rsidRDefault="006C0750" w:rsidP="006C0750">
      <w:pPr>
        <w:rPr>
          <w:rFonts w:ascii="Calibri" w:hAnsi="Calibri"/>
        </w:rPr>
      </w:pPr>
      <w:proofErr w:type="gramStart"/>
      <w:r w:rsidRPr="008A48BD">
        <w:rPr>
          <w:rFonts w:asciiTheme="majorHAnsi" w:hAnsiTheme="majorHAnsi"/>
        </w:rPr>
        <w:t xml:space="preserve">Last year, the EC was advised of the moribund status of this committee: It no longer fulfilled its charge </w:t>
      </w:r>
      <w:r w:rsidR="0063011C">
        <w:rPr>
          <w:rFonts w:asciiTheme="majorHAnsi" w:hAnsiTheme="majorHAnsi"/>
        </w:rPr>
        <w:t xml:space="preserve">to </w:t>
      </w:r>
      <w:r w:rsidR="0063011C">
        <w:rPr>
          <w:rFonts w:ascii="Calibri" w:hAnsi="Calibri"/>
        </w:rPr>
        <w:t xml:space="preserve">support and advocate a fundamental role for the library in the intellectual life of the University and work to ensure that library services and collections meet the teaching, research and lifelong learning needs of the University community, as well as to promote collaboration and communication between the library faculty and the teaching faculty to integrate information competence into the curriculum, including consulting the Faculty Advisory Council on Technology (see Charge at </w:t>
      </w:r>
      <w:r w:rsidR="0063011C" w:rsidRPr="0063011C">
        <w:rPr>
          <w:rFonts w:ascii="Calibri" w:hAnsi="Calibri"/>
        </w:rPr>
        <w:t>http://web.csulb.edu/divisions/aa/grad_undergrad/senate/</w:t>
      </w:r>
      <w:r w:rsidR="00322928">
        <w:rPr>
          <w:rFonts w:ascii="Calibri" w:hAnsi="Calibri"/>
        </w:rPr>
        <w:t xml:space="preserve"> </w:t>
      </w:r>
      <w:r w:rsidR="0063011C" w:rsidRPr="0063011C">
        <w:rPr>
          <w:rFonts w:ascii="Calibri" w:hAnsi="Calibri"/>
        </w:rPr>
        <w:t>committees/</w:t>
      </w:r>
      <w:proofErr w:type="spellStart"/>
      <w:r w:rsidR="0063011C" w:rsidRPr="0063011C">
        <w:rPr>
          <w:rFonts w:ascii="Calibri" w:hAnsi="Calibri"/>
        </w:rPr>
        <w:t>ulc</w:t>
      </w:r>
      <w:proofErr w:type="spellEnd"/>
      <w:r w:rsidR="0063011C" w:rsidRPr="0063011C">
        <w:rPr>
          <w:rFonts w:ascii="Calibri" w:hAnsi="Calibri"/>
        </w:rPr>
        <w:t>/charge/</w:t>
      </w:r>
      <w:r w:rsidR="00322928">
        <w:rPr>
          <w:rFonts w:ascii="Calibri" w:hAnsi="Calibri"/>
        </w:rPr>
        <w:t>).</w:t>
      </w:r>
      <w:proofErr w:type="gramEnd"/>
    </w:p>
    <w:p w14:paraId="50D725BE" w14:textId="77777777" w:rsidR="00322928" w:rsidRDefault="00322928" w:rsidP="006C0750">
      <w:pPr>
        <w:rPr>
          <w:rFonts w:ascii="Calibri" w:hAnsi="Calibri"/>
        </w:rPr>
      </w:pPr>
    </w:p>
    <w:p w14:paraId="503DE3D3" w14:textId="3203A4D4" w:rsidR="006C0750" w:rsidRDefault="006C0750" w:rsidP="006C0750">
      <w:pPr>
        <w:rPr>
          <w:rFonts w:asciiTheme="majorHAnsi" w:hAnsiTheme="majorHAnsi"/>
        </w:rPr>
      </w:pPr>
      <w:r>
        <w:rPr>
          <w:rFonts w:asciiTheme="majorHAnsi" w:hAnsiTheme="majorHAnsi"/>
        </w:rPr>
        <w:t>In response, the EC suspended the work of the committee. Since then, the work of this committee and the items addressed in the charge have been taken up by other</w:t>
      </w:r>
      <w:r w:rsidR="0063011C">
        <w:rPr>
          <w:rFonts w:asciiTheme="majorHAnsi" w:hAnsiTheme="majorHAnsi"/>
        </w:rPr>
        <w:t xml:space="preserve"> groups and individuals such as Dean Kochan</w:t>
      </w:r>
      <w:r w:rsidR="006B20FE">
        <w:rPr>
          <w:rFonts w:asciiTheme="majorHAnsi" w:hAnsiTheme="majorHAnsi"/>
        </w:rPr>
        <w:t>, and no requests have come to the Academic Senate to revive the committee</w:t>
      </w:r>
      <w:r>
        <w:rPr>
          <w:rFonts w:asciiTheme="majorHAnsi" w:hAnsiTheme="majorHAnsi"/>
        </w:rPr>
        <w:t>.</w:t>
      </w:r>
    </w:p>
    <w:p w14:paraId="015FD0CD" w14:textId="337811B7" w:rsidR="00E75607" w:rsidRPr="00425471" w:rsidRDefault="00E75607" w:rsidP="00E75607">
      <w:pPr>
        <w:rPr>
          <w:rFonts w:asciiTheme="majorHAnsi" w:hAnsiTheme="majorHAnsi"/>
        </w:rPr>
      </w:pPr>
    </w:p>
    <w:p w14:paraId="1A60A95E" w14:textId="3D25ABFE" w:rsidR="008D2384" w:rsidRPr="004922EE" w:rsidRDefault="008D2384" w:rsidP="008D2384">
      <w:pPr>
        <w:rPr>
          <w:rFonts w:asciiTheme="majorHAnsi" w:hAnsiTheme="majorHAnsi"/>
        </w:rPr>
      </w:pPr>
      <w:r>
        <w:rPr>
          <w:rFonts w:asciiTheme="majorHAnsi" w:hAnsiTheme="majorHAnsi"/>
        </w:rPr>
        <w:t xml:space="preserve">For that reason, the EC recommends that the Academic Senate dissolve the </w:t>
      </w:r>
      <w:r w:rsidR="0063011C">
        <w:rPr>
          <w:rFonts w:asciiTheme="majorHAnsi" w:hAnsiTheme="majorHAnsi"/>
        </w:rPr>
        <w:t>University Library</w:t>
      </w:r>
      <w:r>
        <w:rPr>
          <w:rFonts w:asciiTheme="majorHAnsi" w:hAnsiTheme="majorHAnsi"/>
        </w:rPr>
        <w:t xml:space="preserve"> Committee.</w:t>
      </w:r>
      <w:r w:rsidR="0063011C">
        <w:rPr>
          <w:rFonts w:asciiTheme="majorHAnsi" w:hAnsiTheme="majorHAnsi"/>
        </w:rPr>
        <w:t xml:space="preserve"> Instead, we request that the Dean of the University Library give a report on the status of the University Library to the Academic Senate at least once a year</w:t>
      </w:r>
      <w:r w:rsidR="006B20FE">
        <w:rPr>
          <w:rFonts w:asciiTheme="majorHAnsi" w:hAnsiTheme="majorHAnsi"/>
        </w:rPr>
        <w:t xml:space="preserve"> starting in the academic year 2018/19</w:t>
      </w:r>
      <w:r w:rsidR="0063011C">
        <w:rPr>
          <w:rFonts w:asciiTheme="majorHAnsi" w:hAnsiTheme="majorHAnsi"/>
        </w:rPr>
        <w:t>, and that such a report be written into any future position description for a Dean of the University Library.</w:t>
      </w:r>
    </w:p>
    <w:p w14:paraId="094E3512" w14:textId="77777777" w:rsidR="008D2384" w:rsidRPr="001B2BC5" w:rsidRDefault="008D2384" w:rsidP="008D2384">
      <w:pPr>
        <w:rPr>
          <w:rFonts w:asciiTheme="majorHAnsi" w:hAnsiTheme="majorHAnsi"/>
        </w:rPr>
      </w:pPr>
    </w:p>
    <w:p w14:paraId="1856B6AD" w14:textId="77777777" w:rsidR="008D2384" w:rsidRDefault="008D2384" w:rsidP="008D2384">
      <w:pPr>
        <w:rPr>
          <w:rFonts w:asciiTheme="majorHAnsi" w:hAnsiTheme="majorHAnsi"/>
        </w:rPr>
      </w:pPr>
      <w:r>
        <w:rPr>
          <w:rFonts w:asciiTheme="majorHAnsi" w:hAnsiTheme="majorHAnsi"/>
        </w:rPr>
        <w:t>Sincerely,</w:t>
      </w:r>
    </w:p>
    <w:p w14:paraId="51AADB18" w14:textId="77777777" w:rsidR="008D2384" w:rsidRDefault="008D2384" w:rsidP="008D2384">
      <w:pPr>
        <w:rPr>
          <w:rFonts w:asciiTheme="majorHAnsi" w:hAnsiTheme="majorHAnsi"/>
        </w:rPr>
      </w:pPr>
      <w:r>
        <w:rPr>
          <w:rFonts w:asciiTheme="majorHAnsi" w:hAnsiTheme="majorHAnsi"/>
          <w:noProof/>
        </w:rPr>
        <w:drawing>
          <wp:inline distT="0" distB="0" distL="0" distR="0" wp14:anchorId="08151916" wp14:editId="2C702328">
            <wp:extent cx="1718943" cy="5695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5">
                      <a:extLst>
                        <a:ext uri="{28A0092B-C50C-407E-A947-70E740481C1C}">
                          <a14:useLocalDpi xmlns:a14="http://schemas.microsoft.com/office/drawing/2010/main" val="0"/>
                        </a:ext>
                      </a:extLst>
                    </a:blip>
                    <a:stretch>
                      <a:fillRect/>
                    </a:stretch>
                  </pic:blipFill>
                  <pic:spPr>
                    <a:xfrm>
                      <a:off x="0" y="0"/>
                      <a:ext cx="1718943" cy="569522"/>
                    </a:xfrm>
                    <a:prstGeom prst="rect">
                      <a:avLst/>
                    </a:prstGeom>
                  </pic:spPr>
                </pic:pic>
              </a:graphicData>
            </a:graphic>
          </wp:inline>
        </w:drawing>
      </w:r>
    </w:p>
    <w:p w14:paraId="22A4162A" w14:textId="77777777" w:rsidR="008D2384" w:rsidRPr="00425471" w:rsidRDefault="008D2384" w:rsidP="008D2384">
      <w:pPr>
        <w:rPr>
          <w:rFonts w:asciiTheme="majorHAnsi" w:hAnsiTheme="majorHAnsi"/>
        </w:rPr>
      </w:pPr>
      <w:r>
        <w:rPr>
          <w:rFonts w:asciiTheme="majorHAnsi" w:hAnsiTheme="majorHAnsi"/>
        </w:rPr>
        <w:t xml:space="preserve">Norbert </w:t>
      </w:r>
      <w:proofErr w:type="spellStart"/>
      <w:r>
        <w:rPr>
          <w:rFonts w:asciiTheme="majorHAnsi" w:hAnsiTheme="majorHAnsi"/>
        </w:rPr>
        <w:t>Schürer</w:t>
      </w:r>
      <w:proofErr w:type="spellEnd"/>
    </w:p>
    <w:p w14:paraId="204C6563" w14:textId="1198A868" w:rsidR="00E75607" w:rsidRPr="00425471" w:rsidRDefault="0063011C" w:rsidP="00E75607">
      <w:pPr>
        <w:rPr>
          <w:rFonts w:asciiTheme="majorHAnsi" w:hAnsiTheme="majorHAnsi"/>
        </w:rPr>
      </w:pPr>
      <w:r>
        <w:rPr>
          <w:rFonts w:asciiTheme="majorHAnsi" w:hAnsiTheme="majorHAnsi"/>
        </w:rPr>
        <w:t>Chair, Academic Senate</w:t>
      </w:r>
    </w:p>
    <w:sectPr w:rsidR="00E75607" w:rsidRPr="00425471" w:rsidSect="00E7560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3B"/>
    <w:rsid w:val="00041EC9"/>
    <w:rsid w:val="0005607C"/>
    <w:rsid w:val="00094265"/>
    <w:rsid w:val="000B72A2"/>
    <w:rsid w:val="000D16E8"/>
    <w:rsid w:val="001B2BC5"/>
    <w:rsid w:val="001B55F7"/>
    <w:rsid w:val="001C40ED"/>
    <w:rsid w:val="001D3F85"/>
    <w:rsid w:val="00295766"/>
    <w:rsid w:val="00322928"/>
    <w:rsid w:val="0032478D"/>
    <w:rsid w:val="003A053B"/>
    <w:rsid w:val="0040459E"/>
    <w:rsid w:val="00425471"/>
    <w:rsid w:val="004373DE"/>
    <w:rsid w:val="004E5C8A"/>
    <w:rsid w:val="004F61BA"/>
    <w:rsid w:val="0055339F"/>
    <w:rsid w:val="00571227"/>
    <w:rsid w:val="005834AB"/>
    <w:rsid w:val="005855FC"/>
    <w:rsid w:val="00593D6E"/>
    <w:rsid w:val="005D7F11"/>
    <w:rsid w:val="0061378C"/>
    <w:rsid w:val="0063011C"/>
    <w:rsid w:val="00646511"/>
    <w:rsid w:val="00684166"/>
    <w:rsid w:val="006A08A5"/>
    <w:rsid w:val="006B20FE"/>
    <w:rsid w:val="006C0750"/>
    <w:rsid w:val="00747A73"/>
    <w:rsid w:val="00814DA6"/>
    <w:rsid w:val="008923F4"/>
    <w:rsid w:val="008B7033"/>
    <w:rsid w:val="008D2384"/>
    <w:rsid w:val="00926931"/>
    <w:rsid w:val="0096253E"/>
    <w:rsid w:val="00A95823"/>
    <w:rsid w:val="00B038EC"/>
    <w:rsid w:val="00B447C3"/>
    <w:rsid w:val="00BD6670"/>
    <w:rsid w:val="00CC6120"/>
    <w:rsid w:val="00D30F49"/>
    <w:rsid w:val="00D86C04"/>
    <w:rsid w:val="00E74DD7"/>
    <w:rsid w:val="00E75607"/>
    <w:rsid w:val="00EA036E"/>
    <w:rsid w:val="00EB2B6A"/>
    <w:rsid w:val="00EF6219"/>
    <w:rsid w:val="00F64272"/>
    <w:rsid w:val="00F93C2E"/>
    <w:rsid w:val="00FE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A2BFB"/>
  <w14:defaultImageDpi w14:val="300"/>
  <w15:docId w15:val="{A78C8089-BC75-483C-B0FC-1BCD2A0E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1227"/>
  </w:style>
  <w:style w:type="paragraph" w:styleId="BalloonText">
    <w:name w:val="Balloon Text"/>
    <w:basedOn w:val="Normal"/>
    <w:link w:val="BalloonTextChar"/>
    <w:uiPriority w:val="99"/>
    <w:semiHidden/>
    <w:unhideWhenUsed/>
    <w:rsid w:val="0057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27"/>
    <w:rPr>
      <w:rFonts w:ascii="Segoe UI" w:hAnsi="Segoe UI" w:cs="Segoe UI"/>
      <w:sz w:val="18"/>
      <w:szCs w:val="18"/>
    </w:rPr>
  </w:style>
  <w:style w:type="character" w:styleId="CommentReference">
    <w:name w:val="annotation reference"/>
    <w:basedOn w:val="DefaultParagraphFont"/>
    <w:uiPriority w:val="99"/>
    <w:semiHidden/>
    <w:unhideWhenUsed/>
    <w:rsid w:val="00A95823"/>
    <w:rPr>
      <w:sz w:val="16"/>
      <w:szCs w:val="16"/>
    </w:rPr>
  </w:style>
  <w:style w:type="paragraph" w:styleId="CommentText">
    <w:name w:val="annotation text"/>
    <w:basedOn w:val="Normal"/>
    <w:link w:val="CommentTextChar"/>
    <w:uiPriority w:val="99"/>
    <w:semiHidden/>
    <w:unhideWhenUsed/>
    <w:rsid w:val="00A95823"/>
    <w:rPr>
      <w:sz w:val="20"/>
      <w:szCs w:val="20"/>
    </w:rPr>
  </w:style>
  <w:style w:type="character" w:customStyle="1" w:styleId="CommentTextChar">
    <w:name w:val="Comment Text Char"/>
    <w:basedOn w:val="DefaultParagraphFont"/>
    <w:link w:val="CommentText"/>
    <w:uiPriority w:val="99"/>
    <w:semiHidden/>
    <w:rsid w:val="00A95823"/>
    <w:rPr>
      <w:sz w:val="20"/>
      <w:szCs w:val="20"/>
    </w:rPr>
  </w:style>
  <w:style w:type="paragraph" w:styleId="CommentSubject">
    <w:name w:val="annotation subject"/>
    <w:basedOn w:val="CommentText"/>
    <w:next w:val="CommentText"/>
    <w:link w:val="CommentSubjectChar"/>
    <w:uiPriority w:val="99"/>
    <w:semiHidden/>
    <w:unhideWhenUsed/>
    <w:rsid w:val="00A95823"/>
    <w:rPr>
      <w:b/>
      <w:bCs/>
    </w:rPr>
  </w:style>
  <w:style w:type="character" w:customStyle="1" w:styleId="CommentSubjectChar">
    <w:name w:val="Comment Subject Char"/>
    <w:basedOn w:val="CommentTextChar"/>
    <w:link w:val="CommentSubject"/>
    <w:uiPriority w:val="99"/>
    <w:semiHidden/>
    <w:rsid w:val="00A958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059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Foraste</dc:creator>
  <cp:keywords/>
  <dc:description/>
  <cp:lastModifiedBy>Ann Kinsey</cp:lastModifiedBy>
  <cp:revision>2</cp:revision>
  <dcterms:created xsi:type="dcterms:W3CDTF">2018-09-12T15:54:00Z</dcterms:created>
  <dcterms:modified xsi:type="dcterms:W3CDTF">2018-09-12T15:54:00Z</dcterms:modified>
</cp:coreProperties>
</file>