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935B6" w14:textId="77777777"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14:paraId="337E77E3" w14:textId="77777777"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14:paraId="15CA011B" w14:textId="2F940966"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084065">
        <w:rPr>
          <w:rFonts w:ascii="Calibri" w:hAnsi="Calibri" w:cs="Calibri"/>
          <w:b/>
          <w:sz w:val="24"/>
          <w:szCs w:val="24"/>
        </w:rPr>
        <w:t>#12</w:t>
      </w:r>
    </w:p>
    <w:p w14:paraId="019920C9" w14:textId="625E4092" w:rsidR="005E2A41" w:rsidRPr="004A1201" w:rsidRDefault="00D20CF5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Thursday, </w:t>
      </w:r>
      <w:r w:rsidR="00F72F9D">
        <w:rPr>
          <w:rFonts w:ascii="Calibri" w:hAnsi="Calibri" w:cs="Calibri"/>
          <w:sz w:val="24"/>
          <w:szCs w:val="24"/>
        </w:rPr>
        <w:t xml:space="preserve">April </w:t>
      </w:r>
      <w:r w:rsidR="00A622CA">
        <w:rPr>
          <w:rFonts w:ascii="Calibri" w:hAnsi="Calibri" w:cs="Calibri"/>
          <w:sz w:val="24"/>
          <w:szCs w:val="24"/>
        </w:rPr>
        <w:t>19</w:t>
      </w:r>
      <w:r w:rsidR="00BC1EE3" w:rsidRPr="004A1201">
        <w:rPr>
          <w:rFonts w:ascii="Calibri" w:hAnsi="Calibri" w:cs="Calibri"/>
          <w:sz w:val="24"/>
          <w:szCs w:val="24"/>
        </w:rPr>
        <w:t>,</w:t>
      </w:r>
      <w:r w:rsidR="00B26AF6" w:rsidRPr="004A1201">
        <w:rPr>
          <w:rFonts w:ascii="Calibri" w:hAnsi="Calibri" w:cs="Calibri"/>
          <w:sz w:val="24"/>
          <w:szCs w:val="24"/>
        </w:rPr>
        <w:t xml:space="preserve"> 201</w:t>
      </w:r>
      <w:r w:rsidR="00E426D5">
        <w:rPr>
          <w:rFonts w:ascii="Calibri" w:hAnsi="Calibri" w:cs="Calibri"/>
          <w:sz w:val="24"/>
          <w:szCs w:val="24"/>
        </w:rPr>
        <w:t>8</w:t>
      </w:r>
      <w:r w:rsidR="00140A10" w:rsidRPr="004A1201">
        <w:rPr>
          <w:rFonts w:ascii="Calibri" w:hAnsi="Calibri" w:cs="Calibri"/>
          <w:sz w:val="24"/>
          <w:szCs w:val="24"/>
        </w:rPr>
        <w:t>,</w:t>
      </w:r>
      <w:r w:rsidR="00BC1EE3" w:rsidRPr="004A1201">
        <w:rPr>
          <w:rFonts w:ascii="Calibri" w:hAnsi="Calibri" w:cs="Calibri"/>
          <w:sz w:val="24"/>
          <w:szCs w:val="24"/>
        </w:rPr>
        <w:t xml:space="preserve"> </w:t>
      </w:r>
      <w:r w:rsidR="005E2A41" w:rsidRPr="004A1201">
        <w:rPr>
          <w:rFonts w:ascii="Calibri" w:hAnsi="Calibri" w:cs="Calibri"/>
          <w:sz w:val="24"/>
          <w:szCs w:val="24"/>
        </w:rPr>
        <w:t>2:</w:t>
      </w:r>
      <w:r w:rsidR="009E6695" w:rsidRPr="004A1201">
        <w:rPr>
          <w:rFonts w:ascii="Calibri" w:hAnsi="Calibri" w:cs="Calibri"/>
          <w:sz w:val="24"/>
          <w:szCs w:val="24"/>
        </w:rPr>
        <w:t>0</w:t>
      </w:r>
      <w:r w:rsidR="004A1201">
        <w:rPr>
          <w:rFonts w:ascii="Calibri" w:hAnsi="Calibri" w:cs="Calibri"/>
          <w:sz w:val="24"/>
          <w:szCs w:val="24"/>
        </w:rPr>
        <w:t xml:space="preserve">0 – </w:t>
      </w:r>
      <w:r w:rsidR="00B33C6B" w:rsidRPr="004A1201">
        <w:rPr>
          <w:rFonts w:ascii="Calibri" w:hAnsi="Calibri" w:cs="Calibri"/>
          <w:sz w:val="24"/>
          <w:szCs w:val="24"/>
        </w:rPr>
        <w:t>4:0</w:t>
      </w:r>
      <w:r w:rsidR="00BF2381" w:rsidRPr="004A1201">
        <w:rPr>
          <w:rFonts w:ascii="Calibri" w:hAnsi="Calibri" w:cs="Calibri"/>
          <w:sz w:val="24"/>
          <w:szCs w:val="24"/>
        </w:rPr>
        <w:t>0</w:t>
      </w:r>
      <w:r w:rsidR="009E6695" w:rsidRPr="004A1201">
        <w:rPr>
          <w:rFonts w:ascii="Calibri" w:hAnsi="Calibri" w:cs="Calibri"/>
          <w:sz w:val="24"/>
          <w:szCs w:val="24"/>
        </w:rPr>
        <w:t xml:space="preserve"> pm</w:t>
      </w:r>
    </w:p>
    <w:p w14:paraId="6A8B666E" w14:textId="77777777" w:rsidR="005E2A41" w:rsidRPr="004A1201" w:rsidRDefault="005E2A41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Towner Auditorium </w:t>
      </w:r>
      <w:r w:rsidR="004A1201">
        <w:rPr>
          <w:rFonts w:ascii="Calibri" w:hAnsi="Calibri" w:cs="Calibri"/>
          <w:sz w:val="24"/>
          <w:szCs w:val="24"/>
        </w:rPr>
        <w:t>(</w:t>
      </w:r>
      <w:r w:rsidRPr="004A1201">
        <w:rPr>
          <w:rFonts w:ascii="Calibri" w:hAnsi="Calibri" w:cs="Calibri"/>
          <w:sz w:val="24"/>
          <w:szCs w:val="24"/>
        </w:rPr>
        <w:t>PSY 150</w:t>
      </w:r>
      <w:r w:rsidR="004A1201">
        <w:rPr>
          <w:rFonts w:ascii="Calibri" w:hAnsi="Calibri" w:cs="Calibri"/>
          <w:sz w:val="24"/>
          <w:szCs w:val="24"/>
        </w:rPr>
        <w:t>)</w:t>
      </w:r>
    </w:p>
    <w:p w14:paraId="00E578A3" w14:textId="77777777"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14:paraId="7E51A8A7" w14:textId="77777777"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14:paraId="1DC00BA7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6B8BC3C8" w14:textId="77777777"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14:paraId="6BE2BFBF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74E2F865" w14:textId="77777777"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14:paraId="42603E31" w14:textId="1121D21B"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A622CA">
        <w:rPr>
          <w:rFonts w:ascii="Calibri" w:hAnsi="Calibri" w:cs="Calibri"/>
          <w:sz w:val="24"/>
          <w:szCs w:val="24"/>
        </w:rPr>
        <w:t>April 5</w:t>
      </w:r>
      <w:r w:rsidR="006103DB">
        <w:rPr>
          <w:rFonts w:ascii="Calibri" w:hAnsi="Calibri" w:cs="Calibri"/>
          <w:sz w:val="24"/>
          <w:szCs w:val="24"/>
        </w:rPr>
        <w:t>, 2018</w:t>
      </w:r>
      <w:bookmarkStart w:id="0" w:name="_GoBack"/>
      <w:bookmarkEnd w:id="0"/>
    </w:p>
    <w:p w14:paraId="013EAF41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5CD5EEBC" w14:textId="77777777"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14:paraId="16347CE4" w14:textId="77777777"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14:paraId="76A7E68E" w14:textId="77777777" w:rsidR="005E2A41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14:paraId="01E483C8" w14:textId="5A0FEBB2" w:rsidR="003879DB" w:rsidRPr="00BC5C62" w:rsidRDefault="00603311" w:rsidP="00BC5C62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Academic Senate Consent Calendar</w:t>
      </w:r>
    </w:p>
    <w:p w14:paraId="77E414FB" w14:textId="77777777"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14:paraId="0405E9EF" w14:textId="77777777" w:rsidR="009B08A3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14:paraId="71EC15F7" w14:textId="19194720" w:rsidR="00F760C6" w:rsidRPr="00454B61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CSULB President</w:t>
      </w:r>
      <w:r w:rsidR="00A02150">
        <w:rPr>
          <w:rFonts w:ascii="Calibri" w:hAnsi="Calibri" w:cs="Calibri"/>
          <w:sz w:val="24"/>
          <w:szCs w:val="24"/>
        </w:rPr>
        <w:t xml:space="preserve"> Jane Co</w:t>
      </w:r>
      <w:r w:rsidR="00A02150" w:rsidRPr="00454B61">
        <w:rPr>
          <w:rFonts w:ascii="Calibri" w:hAnsi="Calibri" w:cs="Calibri"/>
          <w:sz w:val="24"/>
          <w:szCs w:val="24"/>
        </w:rPr>
        <w:t>noley: TIME CERTAIN 2:</w:t>
      </w:r>
      <w:r w:rsidR="006103DB" w:rsidRPr="00454B61">
        <w:rPr>
          <w:rFonts w:ascii="Calibri" w:hAnsi="Calibri" w:cs="Calibri"/>
          <w:sz w:val="24"/>
          <w:szCs w:val="24"/>
        </w:rPr>
        <w:t>15</w:t>
      </w:r>
      <w:r w:rsidRPr="00454B61">
        <w:rPr>
          <w:rFonts w:ascii="Calibri" w:hAnsi="Calibri" w:cs="Calibri"/>
          <w:sz w:val="24"/>
          <w:szCs w:val="24"/>
        </w:rPr>
        <w:t xml:space="preserve"> pm</w:t>
      </w:r>
    </w:p>
    <w:p w14:paraId="0913A204" w14:textId="1D45C943" w:rsidR="00F760C6" w:rsidRPr="00454B61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 w:rsidRPr="00454B61">
        <w:rPr>
          <w:rFonts w:ascii="Calibri" w:hAnsi="Calibri" w:cs="Calibri"/>
          <w:sz w:val="24"/>
          <w:szCs w:val="24"/>
        </w:rPr>
        <w:t>Report from CFA President Doug Domingo-Forasté</w:t>
      </w:r>
    </w:p>
    <w:p w14:paraId="1361D59F" w14:textId="77777777" w:rsidR="00A622CA" w:rsidRDefault="00A622CA" w:rsidP="00A622CA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Reports from HVDI</w:t>
      </w:r>
    </w:p>
    <w:p w14:paraId="2B4CF414" w14:textId="20BDDF05" w:rsidR="00A622CA" w:rsidRDefault="00A622CA" w:rsidP="00A622CA">
      <w:pPr>
        <w:numPr>
          <w:ilvl w:val="2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 Engagement Task Force</w:t>
      </w:r>
      <w:r w:rsidR="007372C2">
        <w:rPr>
          <w:rFonts w:ascii="Calibri" w:hAnsi="Calibri" w:cs="Calibri"/>
          <w:sz w:val="24"/>
          <w:szCs w:val="24"/>
        </w:rPr>
        <w:t>—TIME CERTAIN 2:30 pm</w:t>
      </w:r>
    </w:p>
    <w:p w14:paraId="423C8067" w14:textId="1F0C7327" w:rsidR="00A622CA" w:rsidRDefault="00A622CA" w:rsidP="00A622CA">
      <w:pPr>
        <w:numPr>
          <w:ilvl w:val="2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Reimagining the First Year Taskforce</w:t>
      </w:r>
    </w:p>
    <w:p w14:paraId="513B1B8A" w14:textId="77777777" w:rsidR="00775340" w:rsidRPr="00454B61" w:rsidRDefault="00775340" w:rsidP="00775340">
      <w:pPr>
        <w:rPr>
          <w:rFonts w:ascii="Calibri" w:hAnsi="Calibri" w:cs="Calibri"/>
          <w:sz w:val="24"/>
          <w:szCs w:val="24"/>
        </w:rPr>
      </w:pPr>
    </w:p>
    <w:p w14:paraId="15878B8E" w14:textId="41F3AB60" w:rsidR="00F72F9D" w:rsidRPr="00454B61" w:rsidRDefault="00FD57B0" w:rsidP="00F72F9D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454B61">
        <w:rPr>
          <w:rFonts w:ascii="Calibri" w:hAnsi="Calibri" w:cs="Calibri"/>
          <w:sz w:val="24"/>
          <w:szCs w:val="24"/>
        </w:rPr>
        <w:t>UNFINISHED</w:t>
      </w:r>
      <w:r w:rsidR="00415913" w:rsidRPr="00454B61">
        <w:rPr>
          <w:rFonts w:ascii="Calibri" w:hAnsi="Calibri" w:cs="Calibri"/>
          <w:sz w:val="24"/>
          <w:szCs w:val="24"/>
        </w:rPr>
        <w:t xml:space="preserve"> BUSINESS</w:t>
      </w:r>
    </w:p>
    <w:p w14:paraId="211633E3" w14:textId="2A157BB3" w:rsidR="00A622CA" w:rsidRDefault="00A622CA" w:rsidP="00A622CA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 w:rsidRPr="00454B61">
        <w:rPr>
          <w:rFonts w:ascii="Calibri" w:hAnsi="Calibri" w:cs="Calibri"/>
          <w:bCs/>
          <w:sz w:val="24"/>
          <w:szCs w:val="24"/>
        </w:rPr>
        <w:t>Resolution on WSCUC/WASC Ste</w:t>
      </w:r>
      <w:r>
        <w:rPr>
          <w:rFonts w:ascii="Calibri" w:hAnsi="Calibri" w:cs="Calibri"/>
          <w:bCs/>
          <w:sz w:val="24"/>
          <w:szCs w:val="24"/>
        </w:rPr>
        <w:t>ering Committee</w:t>
      </w:r>
      <w:r w:rsidR="003B4058">
        <w:rPr>
          <w:rFonts w:ascii="Calibri" w:hAnsi="Calibri" w:cs="Calibri"/>
          <w:bCs/>
          <w:sz w:val="24"/>
          <w:szCs w:val="24"/>
        </w:rPr>
        <w:t>—SECOND READING</w:t>
      </w:r>
    </w:p>
    <w:p w14:paraId="6C08B754" w14:textId="65CA5C6F" w:rsidR="00342A21" w:rsidRPr="00454B61" w:rsidRDefault="00342A21" w:rsidP="00A622CA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GE Feedback</w:t>
      </w:r>
    </w:p>
    <w:p w14:paraId="7388F8EA" w14:textId="77777777" w:rsidR="00775340" w:rsidRPr="00454B61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14:paraId="68C2192C" w14:textId="4D7BCBDA"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4B61">
        <w:rPr>
          <w:rFonts w:ascii="Calibri" w:hAnsi="Calibri" w:cs="Calibri"/>
          <w:bCs/>
          <w:sz w:val="24"/>
          <w:szCs w:val="24"/>
        </w:rPr>
        <w:t>NEW BUSINESS</w:t>
      </w:r>
    </w:p>
    <w:p w14:paraId="2148533F" w14:textId="61727081" w:rsidR="00342A21" w:rsidRPr="003A312E" w:rsidRDefault="00342A21" w:rsidP="00342A21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Propo</w:t>
      </w:r>
      <w:r w:rsidRPr="00342A21">
        <w:rPr>
          <w:rFonts w:asciiTheme="minorHAnsi" w:hAnsiTheme="minorHAnsi" w:cs="Calibri"/>
          <w:bCs/>
          <w:sz w:val="24"/>
          <w:szCs w:val="24"/>
        </w:rPr>
        <w:t xml:space="preserve">sal for new </w:t>
      </w:r>
      <w:r w:rsidRPr="00342A21">
        <w:rPr>
          <w:rFonts w:asciiTheme="minorHAnsi" w:eastAsia="TimesNewRoman,Bold" w:hAnsiTheme="minorHAnsi" w:cs="TimesNewRoman,Bold"/>
          <w:bCs/>
          <w:sz w:val="24"/>
          <w:szCs w:val="24"/>
        </w:rPr>
        <w:t>Master of Arts in Human Experience Design Interactions (MA_HXDI)</w:t>
      </w:r>
      <w:r w:rsidR="00911475">
        <w:rPr>
          <w:rFonts w:asciiTheme="minorHAnsi" w:eastAsia="TimesNewRoman,Bold" w:hAnsiTheme="minorHAnsi" w:cs="TimesNewRoman,Bold"/>
          <w:bCs/>
          <w:sz w:val="24"/>
          <w:szCs w:val="24"/>
        </w:rPr>
        <w:t xml:space="preserve"> (AS-1048-18/CEPC/URC)—FIRST READING</w:t>
      </w:r>
      <w:r w:rsidR="007372C2">
        <w:rPr>
          <w:rFonts w:asciiTheme="minorHAnsi" w:eastAsia="TimesNewRoman,Bold" w:hAnsiTheme="minorHAnsi" w:cs="TimesNewRoman,Bold"/>
          <w:bCs/>
          <w:sz w:val="24"/>
          <w:szCs w:val="24"/>
        </w:rPr>
        <w:t>: TIME CERTAIN 3:00 pm</w:t>
      </w:r>
    </w:p>
    <w:p w14:paraId="7E52DF39" w14:textId="20DDA497" w:rsidR="003A312E" w:rsidRPr="00342A21" w:rsidRDefault="003A312E" w:rsidP="003A312E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eastAsia="TimesNewRoman,Bold" w:hAnsiTheme="minorHAnsi" w:cs="TimesNewRoman,Bold"/>
          <w:bCs/>
          <w:sz w:val="24"/>
          <w:szCs w:val="24"/>
        </w:rPr>
        <w:t>Proposal for a new Minor in Supply Chain Management                                        (AS-1051-</w:t>
      </w:r>
      <w:r w:rsidRPr="003A312E">
        <w:rPr>
          <w:rFonts w:asciiTheme="minorHAnsi" w:eastAsia="TimesNewRoman,Bold" w:hAnsiTheme="minorHAnsi" w:cs="TimesNewRoman,Bold"/>
          <w:bCs/>
          <w:sz w:val="24"/>
          <w:szCs w:val="24"/>
        </w:rPr>
        <w:t>17/CEPC/URC</w:t>
      </w:r>
      <w:r>
        <w:rPr>
          <w:rFonts w:asciiTheme="minorHAnsi" w:eastAsia="TimesNewRoman,Bold" w:hAnsiTheme="minorHAnsi" w:cs="TimesNewRoman,Bold"/>
          <w:bCs/>
          <w:sz w:val="24"/>
          <w:szCs w:val="24"/>
        </w:rPr>
        <w:t>)—</w:t>
      </w:r>
      <w:r w:rsidR="0074561E">
        <w:rPr>
          <w:rFonts w:asciiTheme="minorHAnsi" w:eastAsia="TimesNewRoman,Bold" w:hAnsiTheme="minorHAnsi" w:cs="TimesNewRoman,Bold"/>
          <w:bCs/>
          <w:sz w:val="24"/>
          <w:szCs w:val="24"/>
        </w:rPr>
        <w:t>FIRST READING</w:t>
      </w:r>
    </w:p>
    <w:p w14:paraId="3E279827" w14:textId="20DCC691" w:rsidR="00775340" w:rsidRPr="00342A21" w:rsidRDefault="00775340" w:rsidP="00775340">
      <w:pPr>
        <w:rPr>
          <w:rFonts w:asciiTheme="minorHAnsi" w:hAnsiTheme="minorHAnsi" w:cs="Calibri"/>
          <w:bCs/>
          <w:sz w:val="24"/>
          <w:szCs w:val="24"/>
        </w:rPr>
      </w:pPr>
    </w:p>
    <w:p w14:paraId="1004F506" w14:textId="77777777"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14:paraId="2938AD64" w14:textId="710E0837" w:rsidR="00F24BF2" w:rsidRPr="00F24BF2" w:rsidRDefault="003A312E" w:rsidP="00F24BF2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</w:t>
      </w: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8714F" w14:textId="77777777" w:rsidR="0022459C" w:rsidRDefault="0022459C">
      <w:r>
        <w:separator/>
      </w:r>
    </w:p>
  </w:endnote>
  <w:endnote w:type="continuationSeparator" w:id="0">
    <w:p w14:paraId="1B2C9DD5" w14:textId="77777777" w:rsidR="0022459C" w:rsidRDefault="0022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D2CD7" w14:textId="77777777" w:rsidR="0022459C" w:rsidRDefault="0022459C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006AE" w14:textId="77777777" w:rsidR="0022459C" w:rsidRDefault="0022459C">
      <w:r>
        <w:separator/>
      </w:r>
    </w:p>
  </w:footnote>
  <w:footnote w:type="continuationSeparator" w:id="0">
    <w:p w14:paraId="33B963B1" w14:textId="77777777" w:rsidR="0022459C" w:rsidRDefault="0022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F42CF" w14:textId="4239557C" w:rsidR="0022459C" w:rsidRDefault="0022459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0AAC">
      <w:rPr>
        <w:noProof/>
      </w:rPr>
      <w:t>2</w:t>
    </w:r>
    <w:r>
      <w:fldChar w:fldCharType="end"/>
    </w:r>
  </w:p>
  <w:p w14:paraId="3542A590" w14:textId="77777777" w:rsidR="0022459C" w:rsidRDefault="0022459C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44F5669"/>
    <w:multiLevelType w:val="hybridMultilevel"/>
    <w:tmpl w:val="E77883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3B0959E">
      <w:start w:val="1"/>
      <w:numFmt w:val="lowerLetter"/>
      <w:lvlText w:val="%2."/>
      <w:lvlJc w:val="left"/>
      <w:pPr>
        <w:ind w:left="162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1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5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1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3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22"/>
  </w:num>
  <w:num w:numId="3">
    <w:abstractNumId w:val="23"/>
  </w:num>
  <w:num w:numId="4">
    <w:abstractNumId w:val="8"/>
  </w:num>
  <w:num w:numId="5">
    <w:abstractNumId w:val="3"/>
  </w:num>
  <w:num w:numId="6">
    <w:abstractNumId w:val="15"/>
  </w:num>
  <w:num w:numId="7">
    <w:abstractNumId w:val="14"/>
  </w:num>
  <w:num w:numId="8">
    <w:abstractNumId w:val="10"/>
  </w:num>
  <w:num w:numId="9">
    <w:abstractNumId w:val="6"/>
  </w:num>
  <w:num w:numId="10">
    <w:abstractNumId w:val="20"/>
  </w:num>
  <w:num w:numId="11">
    <w:abstractNumId w:val="2"/>
  </w:num>
  <w:num w:numId="12">
    <w:abstractNumId w:val="1"/>
  </w:num>
  <w:num w:numId="13">
    <w:abstractNumId w:val="11"/>
  </w:num>
  <w:num w:numId="14">
    <w:abstractNumId w:val="7"/>
  </w:num>
  <w:num w:numId="15">
    <w:abstractNumId w:val="12"/>
  </w:num>
  <w:num w:numId="16">
    <w:abstractNumId w:val="16"/>
  </w:num>
  <w:num w:numId="17">
    <w:abstractNumId w:val="17"/>
  </w:num>
  <w:num w:numId="18">
    <w:abstractNumId w:val="19"/>
  </w:num>
  <w:num w:numId="19">
    <w:abstractNumId w:val="18"/>
  </w:num>
  <w:num w:numId="20">
    <w:abstractNumId w:val="0"/>
  </w:num>
  <w:num w:numId="21">
    <w:abstractNumId w:val="5"/>
  </w:num>
  <w:num w:numId="22">
    <w:abstractNumId w:val="4"/>
  </w:num>
  <w:num w:numId="23">
    <w:abstractNumId w:val="13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2D38"/>
    <w:rsid w:val="000232E0"/>
    <w:rsid w:val="00031956"/>
    <w:rsid w:val="0003276A"/>
    <w:rsid w:val="00037295"/>
    <w:rsid w:val="00040166"/>
    <w:rsid w:val="000405D2"/>
    <w:rsid w:val="00040C54"/>
    <w:rsid w:val="000450EC"/>
    <w:rsid w:val="00050C4B"/>
    <w:rsid w:val="00051751"/>
    <w:rsid w:val="00052F97"/>
    <w:rsid w:val="000537C6"/>
    <w:rsid w:val="00053A31"/>
    <w:rsid w:val="00054B78"/>
    <w:rsid w:val="00071554"/>
    <w:rsid w:val="0007344C"/>
    <w:rsid w:val="00073CDF"/>
    <w:rsid w:val="0007750C"/>
    <w:rsid w:val="00077CCA"/>
    <w:rsid w:val="000807A0"/>
    <w:rsid w:val="00082D29"/>
    <w:rsid w:val="00084065"/>
    <w:rsid w:val="0008634E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8BF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8B0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3CF5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281A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019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0002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B64D5"/>
    <w:rsid w:val="001C2613"/>
    <w:rsid w:val="001C33E5"/>
    <w:rsid w:val="001C6CCE"/>
    <w:rsid w:val="001C7F14"/>
    <w:rsid w:val="001D662C"/>
    <w:rsid w:val="001D6F68"/>
    <w:rsid w:val="001E3BB3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2459C"/>
    <w:rsid w:val="00233144"/>
    <w:rsid w:val="002425FC"/>
    <w:rsid w:val="00242E21"/>
    <w:rsid w:val="0024596D"/>
    <w:rsid w:val="00251853"/>
    <w:rsid w:val="00253845"/>
    <w:rsid w:val="00253889"/>
    <w:rsid w:val="002554F8"/>
    <w:rsid w:val="00255F61"/>
    <w:rsid w:val="00257E7E"/>
    <w:rsid w:val="00265A2F"/>
    <w:rsid w:val="00267A91"/>
    <w:rsid w:val="00273A2D"/>
    <w:rsid w:val="002748AE"/>
    <w:rsid w:val="00280920"/>
    <w:rsid w:val="002828F7"/>
    <w:rsid w:val="00283600"/>
    <w:rsid w:val="002857EC"/>
    <w:rsid w:val="00285E29"/>
    <w:rsid w:val="002868F5"/>
    <w:rsid w:val="00286EB3"/>
    <w:rsid w:val="00286FA4"/>
    <w:rsid w:val="00293572"/>
    <w:rsid w:val="002948CB"/>
    <w:rsid w:val="00294C05"/>
    <w:rsid w:val="0029555D"/>
    <w:rsid w:val="00296510"/>
    <w:rsid w:val="002A1BEF"/>
    <w:rsid w:val="002A1D4F"/>
    <w:rsid w:val="002A36A7"/>
    <w:rsid w:val="002A3A5B"/>
    <w:rsid w:val="002A3DEE"/>
    <w:rsid w:val="002A4549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E6FB7"/>
    <w:rsid w:val="002F017E"/>
    <w:rsid w:val="002F086A"/>
    <w:rsid w:val="002F172C"/>
    <w:rsid w:val="002F51CD"/>
    <w:rsid w:val="00301C94"/>
    <w:rsid w:val="003031D7"/>
    <w:rsid w:val="0031079F"/>
    <w:rsid w:val="003176EB"/>
    <w:rsid w:val="00323B81"/>
    <w:rsid w:val="003254A6"/>
    <w:rsid w:val="00325765"/>
    <w:rsid w:val="00330F20"/>
    <w:rsid w:val="00331FF1"/>
    <w:rsid w:val="00332A45"/>
    <w:rsid w:val="00332B1B"/>
    <w:rsid w:val="00334827"/>
    <w:rsid w:val="00335316"/>
    <w:rsid w:val="00336589"/>
    <w:rsid w:val="00336979"/>
    <w:rsid w:val="00340053"/>
    <w:rsid w:val="00342A21"/>
    <w:rsid w:val="003438CA"/>
    <w:rsid w:val="00345C75"/>
    <w:rsid w:val="0035114C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879DB"/>
    <w:rsid w:val="0039309B"/>
    <w:rsid w:val="00394295"/>
    <w:rsid w:val="00394FCA"/>
    <w:rsid w:val="0039638E"/>
    <w:rsid w:val="003A1C26"/>
    <w:rsid w:val="003A1FE7"/>
    <w:rsid w:val="003A312E"/>
    <w:rsid w:val="003B0740"/>
    <w:rsid w:val="003B4058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54B61"/>
    <w:rsid w:val="0046428D"/>
    <w:rsid w:val="00464B42"/>
    <w:rsid w:val="0046613D"/>
    <w:rsid w:val="0046720B"/>
    <w:rsid w:val="0047068D"/>
    <w:rsid w:val="0047071B"/>
    <w:rsid w:val="00471D8A"/>
    <w:rsid w:val="00472FAC"/>
    <w:rsid w:val="0047402F"/>
    <w:rsid w:val="004753C6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1201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3F33"/>
    <w:rsid w:val="0053444C"/>
    <w:rsid w:val="00537B0C"/>
    <w:rsid w:val="005414C3"/>
    <w:rsid w:val="00543598"/>
    <w:rsid w:val="005443EE"/>
    <w:rsid w:val="005449F3"/>
    <w:rsid w:val="00544B94"/>
    <w:rsid w:val="005456E6"/>
    <w:rsid w:val="0054598D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5505"/>
    <w:rsid w:val="00567B68"/>
    <w:rsid w:val="00570490"/>
    <w:rsid w:val="00570CF2"/>
    <w:rsid w:val="00591304"/>
    <w:rsid w:val="005933CD"/>
    <w:rsid w:val="0059670C"/>
    <w:rsid w:val="0059763A"/>
    <w:rsid w:val="00597870"/>
    <w:rsid w:val="005A1405"/>
    <w:rsid w:val="005A26F7"/>
    <w:rsid w:val="005A4962"/>
    <w:rsid w:val="005A5280"/>
    <w:rsid w:val="005B471F"/>
    <w:rsid w:val="005B58FB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16DB"/>
    <w:rsid w:val="005F28DE"/>
    <w:rsid w:val="005F36A7"/>
    <w:rsid w:val="005F78B9"/>
    <w:rsid w:val="006010FB"/>
    <w:rsid w:val="00603311"/>
    <w:rsid w:val="00603608"/>
    <w:rsid w:val="00607648"/>
    <w:rsid w:val="006103DB"/>
    <w:rsid w:val="00610AD1"/>
    <w:rsid w:val="00613AFA"/>
    <w:rsid w:val="0061545F"/>
    <w:rsid w:val="00615AB1"/>
    <w:rsid w:val="00615B30"/>
    <w:rsid w:val="006174B8"/>
    <w:rsid w:val="00624D75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243B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3165"/>
    <w:rsid w:val="006F7A19"/>
    <w:rsid w:val="006F7CC8"/>
    <w:rsid w:val="007001C6"/>
    <w:rsid w:val="007024A0"/>
    <w:rsid w:val="00702FA4"/>
    <w:rsid w:val="0070614C"/>
    <w:rsid w:val="00706612"/>
    <w:rsid w:val="0071321C"/>
    <w:rsid w:val="007149A1"/>
    <w:rsid w:val="00720430"/>
    <w:rsid w:val="00724B41"/>
    <w:rsid w:val="00724FC7"/>
    <w:rsid w:val="00735D23"/>
    <w:rsid w:val="007365A7"/>
    <w:rsid w:val="00736AF3"/>
    <w:rsid w:val="007372C2"/>
    <w:rsid w:val="00741F89"/>
    <w:rsid w:val="00744069"/>
    <w:rsid w:val="0074561E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340"/>
    <w:rsid w:val="007759F0"/>
    <w:rsid w:val="00775BC4"/>
    <w:rsid w:val="00776B2D"/>
    <w:rsid w:val="007840DB"/>
    <w:rsid w:val="00784F83"/>
    <w:rsid w:val="007866CF"/>
    <w:rsid w:val="007A366E"/>
    <w:rsid w:val="007A4EE5"/>
    <w:rsid w:val="007A7830"/>
    <w:rsid w:val="007B22EF"/>
    <w:rsid w:val="007B4D17"/>
    <w:rsid w:val="007B5F98"/>
    <w:rsid w:val="007B7EFB"/>
    <w:rsid w:val="007B7FEA"/>
    <w:rsid w:val="007C168F"/>
    <w:rsid w:val="007C3E95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12A"/>
    <w:rsid w:val="007F2ECA"/>
    <w:rsid w:val="007F62D3"/>
    <w:rsid w:val="007F6ACC"/>
    <w:rsid w:val="007F72BF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5AD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473C"/>
    <w:rsid w:val="00885805"/>
    <w:rsid w:val="00886748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D75FC"/>
    <w:rsid w:val="008E1799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475"/>
    <w:rsid w:val="00911824"/>
    <w:rsid w:val="0092290A"/>
    <w:rsid w:val="009232F1"/>
    <w:rsid w:val="009254BC"/>
    <w:rsid w:val="0092792B"/>
    <w:rsid w:val="00930077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5845"/>
    <w:rsid w:val="00966DFA"/>
    <w:rsid w:val="00967586"/>
    <w:rsid w:val="00967BAC"/>
    <w:rsid w:val="009738C8"/>
    <w:rsid w:val="00977C32"/>
    <w:rsid w:val="00977F4A"/>
    <w:rsid w:val="0098038D"/>
    <w:rsid w:val="00982D81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A7468"/>
    <w:rsid w:val="009B08A3"/>
    <w:rsid w:val="009B1CBD"/>
    <w:rsid w:val="009B279C"/>
    <w:rsid w:val="009B3691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C74CC"/>
    <w:rsid w:val="009D5E4A"/>
    <w:rsid w:val="009D7718"/>
    <w:rsid w:val="009D7736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150"/>
    <w:rsid w:val="00A02996"/>
    <w:rsid w:val="00A02D48"/>
    <w:rsid w:val="00A05FD2"/>
    <w:rsid w:val="00A06CBD"/>
    <w:rsid w:val="00A138E7"/>
    <w:rsid w:val="00A138F8"/>
    <w:rsid w:val="00A13CB4"/>
    <w:rsid w:val="00A150C9"/>
    <w:rsid w:val="00A16724"/>
    <w:rsid w:val="00A269BD"/>
    <w:rsid w:val="00A303BA"/>
    <w:rsid w:val="00A32A1F"/>
    <w:rsid w:val="00A33BDE"/>
    <w:rsid w:val="00A347B7"/>
    <w:rsid w:val="00A3681C"/>
    <w:rsid w:val="00A40E2B"/>
    <w:rsid w:val="00A416E0"/>
    <w:rsid w:val="00A44F3E"/>
    <w:rsid w:val="00A476BF"/>
    <w:rsid w:val="00A53271"/>
    <w:rsid w:val="00A55CCE"/>
    <w:rsid w:val="00A563DE"/>
    <w:rsid w:val="00A57C55"/>
    <w:rsid w:val="00A622CA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E4346"/>
    <w:rsid w:val="00AF1558"/>
    <w:rsid w:val="00AF1DB9"/>
    <w:rsid w:val="00AF3955"/>
    <w:rsid w:val="00AF6E5D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0003"/>
    <w:rsid w:val="00B240F0"/>
    <w:rsid w:val="00B26AF6"/>
    <w:rsid w:val="00B26E40"/>
    <w:rsid w:val="00B31CA7"/>
    <w:rsid w:val="00B33C6B"/>
    <w:rsid w:val="00B3430B"/>
    <w:rsid w:val="00B34391"/>
    <w:rsid w:val="00B35E35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76C0C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5D0"/>
    <w:rsid w:val="00BC2ED2"/>
    <w:rsid w:val="00BC3246"/>
    <w:rsid w:val="00BC38B2"/>
    <w:rsid w:val="00BC5C62"/>
    <w:rsid w:val="00BD04AD"/>
    <w:rsid w:val="00BD3642"/>
    <w:rsid w:val="00BD44DA"/>
    <w:rsid w:val="00BD5527"/>
    <w:rsid w:val="00BE0381"/>
    <w:rsid w:val="00BE0C1A"/>
    <w:rsid w:val="00BE2D70"/>
    <w:rsid w:val="00BE396B"/>
    <w:rsid w:val="00BE6AF8"/>
    <w:rsid w:val="00BF2381"/>
    <w:rsid w:val="00BF4005"/>
    <w:rsid w:val="00BF41F7"/>
    <w:rsid w:val="00BF609C"/>
    <w:rsid w:val="00BF6280"/>
    <w:rsid w:val="00C02B49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305A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0CF5"/>
    <w:rsid w:val="00D22A05"/>
    <w:rsid w:val="00D22C3A"/>
    <w:rsid w:val="00D24010"/>
    <w:rsid w:val="00D32097"/>
    <w:rsid w:val="00D35560"/>
    <w:rsid w:val="00D362DA"/>
    <w:rsid w:val="00D4442B"/>
    <w:rsid w:val="00D50AAC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793"/>
    <w:rsid w:val="00D77C45"/>
    <w:rsid w:val="00D80669"/>
    <w:rsid w:val="00D80CD7"/>
    <w:rsid w:val="00D8168F"/>
    <w:rsid w:val="00D81EA9"/>
    <w:rsid w:val="00D84E75"/>
    <w:rsid w:val="00D90EE7"/>
    <w:rsid w:val="00D90F17"/>
    <w:rsid w:val="00D92432"/>
    <w:rsid w:val="00D92A0F"/>
    <w:rsid w:val="00D93BD5"/>
    <w:rsid w:val="00DA225C"/>
    <w:rsid w:val="00DA2A2C"/>
    <w:rsid w:val="00DA72F5"/>
    <w:rsid w:val="00DA739F"/>
    <w:rsid w:val="00DB1DE4"/>
    <w:rsid w:val="00DB3EAF"/>
    <w:rsid w:val="00DB438B"/>
    <w:rsid w:val="00DB67E6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26D5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1CF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EF539B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037B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046F"/>
    <w:rsid w:val="00F41494"/>
    <w:rsid w:val="00F41746"/>
    <w:rsid w:val="00F42F66"/>
    <w:rsid w:val="00F4522D"/>
    <w:rsid w:val="00F45F12"/>
    <w:rsid w:val="00F5151E"/>
    <w:rsid w:val="00F531D9"/>
    <w:rsid w:val="00F5327C"/>
    <w:rsid w:val="00F54F00"/>
    <w:rsid w:val="00F57A82"/>
    <w:rsid w:val="00F57E81"/>
    <w:rsid w:val="00F63152"/>
    <w:rsid w:val="00F63780"/>
    <w:rsid w:val="00F6609A"/>
    <w:rsid w:val="00F72093"/>
    <w:rsid w:val="00F72F9D"/>
    <w:rsid w:val="00F7482D"/>
    <w:rsid w:val="00F74D69"/>
    <w:rsid w:val="00F74DB1"/>
    <w:rsid w:val="00F760C6"/>
    <w:rsid w:val="00F77609"/>
    <w:rsid w:val="00F77B78"/>
    <w:rsid w:val="00F821E0"/>
    <w:rsid w:val="00F83CA1"/>
    <w:rsid w:val="00F87EBE"/>
    <w:rsid w:val="00F92E74"/>
    <w:rsid w:val="00F94A6D"/>
    <w:rsid w:val="00F957DE"/>
    <w:rsid w:val="00FA33DE"/>
    <w:rsid w:val="00FA4F6F"/>
    <w:rsid w:val="00FA523A"/>
    <w:rsid w:val="00FA6600"/>
    <w:rsid w:val="00FB0CA6"/>
    <w:rsid w:val="00FB1430"/>
    <w:rsid w:val="00FB3BAE"/>
    <w:rsid w:val="00FB55F8"/>
    <w:rsid w:val="00FB6F0C"/>
    <w:rsid w:val="00FC16E3"/>
    <w:rsid w:val="00FC2AC5"/>
    <w:rsid w:val="00FD00EC"/>
    <w:rsid w:val="00FD01B1"/>
    <w:rsid w:val="00FD2E8A"/>
    <w:rsid w:val="00FD57B0"/>
    <w:rsid w:val="00FD7256"/>
    <w:rsid w:val="00FE58C5"/>
    <w:rsid w:val="00FF01F4"/>
    <w:rsid w:val="00FF330D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D34B01D"/>
  <w15:docId w15:val="{2F78A9C7-E8EA-4919-90C5-4382F712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3C0C2-C63D-4148-8BAA-F55E8EB8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Quy Hua</cp:lastModifiedBy>
  <cp:revision>7</cp:revision>
  <cp:lastPrinted>2018-03-20T17:08:00Z</cp:lastPrinted>
  <dcterms:created xsi:type="dcterms:W3CDTF">2018-04-10T18:18:00Z</dcterms:created>
  <dcterms:modified xsi:type="dcterms:W3CDTF">2018-04-12T21:08:00Z</dcterms:modified>
</cp:coreProperties>
</file>