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4954F745" w:rsidR="00E82973" w:rsidRPr="00DF2415" w:rsidRDefault="00491DC3" w:rsidP="00B73D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1E29EC28" w14:textId="6806116A" w:rsidR="00E82973" w:rsidRDefault="00112321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27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18A24285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r w:rsidR="004E3799" w:rsidRPr="00DF2415">
        <w:rPr>
          <w:sz w:val="22"/>
          <w:szCs w:val="22"/>
        </w:rPr>
        <w:t xml:space="preserve">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14D8A4A6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  <w:r w:rsidR="00284A2E">
        <w:rPr>
          <w:sz w:val="22"/>
          <w:szCs w:val="22"/>
        </w:rPr>
        <w:t xml:space="preserve"> – 2:05 pm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659F8EEA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313F47">
        <w:rPr>
          <w:sz w:val="22"/>
          <w:szCs w:val="22"/>
        </w:rPr>
        <w:t xml:space="preserve"> – A</w:t>
      </w:r>
      <w:r w:rsidR="00284A2E">
        <w:rPr>
          <w:sz w:val="22"/>
          <w:szCs w:val="22"/>
        </w:rPr>
        <w:t xml:space="preserve">pproved 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220D33C8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112321">
        <w:rPr>
          <w:sz w:val="22"/>
          <w:szCs w:val="22"/>
        </w:rPr>
        <w:t>2-13-2017</w:t>
      </w:r>
      <w:r w:rsidR="00C27EAD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>posted on BeachBoard</w:t>
      </w:r>
      <w:r w:rsidR="00313F47">
        <w:rPr>
          <w:sz w:val="22"/>
          <w:szCs w:val="22"/>
        </w:rPr>
        <w:t xml:space="preserve"> – A</w:t>
      </w:r>
      <w:r w:rsidR="00284A2E">
        <w:rPr>
          <w:sz w:val="22"/>
          <w:szCs w:val="22"/>
        </w:rPr>
        <w:t xml:space="preserve">pproved 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5A207D32" w14:textId="77777777" w:rsidR="00313F47" w:rsidRDefault="00E82973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018BAE4A" w14:textId="37395398" w:rsidR="00AC6E33" w:rsidRPr="00AC6E33" w:rsidRDefault="00313F47" w:rsidP="00313F4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Nele Hempel-Lamer had a follow up to the previous discussion regarding the WASC report. She recommends recertifying GE courses that were approved prior to the addition of L</w:t>
      </w:r>
      <w:r w:rsidR="00E61DD9">
        <w:rPr>
          <w:sz w:val="22"/>
          <w:szCs w:val="22"/>
        </w:rPr>
        <w:t xml:space="preserve">eap </w:t>
      </w:r>
      <w:r>
        <w:rPr>
          <w:sz w:val="22"/>
          <w:szCs w:val="22"/>
        </w:rPr>
        <w:t>L</w:t>
      </w:r>
      <w:r w:rsidR="00E61DD9">
        <w:rPr>
          <w:sz w:val="22"/>
          <w:szCs w:val="22"/>
        </w:rPr>
        <w:t xml:space="preserve">earning </w:t>
      </w:r>
      <w:r>
        <w:rPr>
          <w:sz w:val="22"/>
          <w:szCs w:val="22"/>
        </w:rPr>
        <w:t>O</w:t>
      </w:r>
      <w:r w:rsidR="007F6498">
        <w:rPr>
          <w:sz w:val="22"/>
          <w:szCs w:val="22"/>
        </w:rPr>
        <w:t>utcomes</w:t>
      </w:r>
      <w:r>
        <w:rPr>
          <w:sz w:val="22"/>
          <w:szCs w:val="22"/>
        </w:rPr>
        <w:t>, as well as developing</w:t>
      </w:r>
      <w:r w:rsidR="00E61DD9">
        <w:rPr>
          <w:sz w:val="22"/>
          <w:szCs w:val="22"/>
        </w:rPr>
        <w:t xml:space="preserve"> connections between </w:t>
      </w:r>
      <w:r>
        <w:rPr>
          <w:sz w:val="22"/>
          <w:szCs w:val="22"/>
        </w:rPr>
        <w:t xml:space="preserve">GE </w:t>
      </w:r>
      <w:r w:rsidR="00E61DD9">
        <w:rPr>
          <w:sz w:val="22"/>
          <w:szCs w:val="22"/>
        </w:rPr>
        <w:t xml:space="preserve">courses </w:t>
      </w:r>
      <w:r>
        <w:rPr>
          <w:sz w:val="22"/>
          <w:szCs w:val="22"/>
        </w:rPr>
        <w:t>that lead to GE curriculum pathways.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2835AB00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2F20DD81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To be Untabled:</w:t>
      </w:r>
    </w:p>
    <w:p w14:paraId="72EB02ED" w14:textId="3DD7DEED" w:rsidR="00112321" w:rsidRDefault="00112321" w:rsidP="001123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AMST 152: Surfing and American Culture</w:t>
      </w:r>
      <w:r w:rsidR="008C76B5">
        <w:rPr>
          <w:sz w:val="22"/>
          <w:szCs w:val="22"/>
        </w:rPr>
        <w:t xml:space="preserve"> - </w:t>
      </w:r>
      <w:r w:rsidR="008C76B5" w:rsidRPr="006348F3">
        <w:rPr>
          <w:b/>
          <w:color w:val="FF0000"/>
          <w:sz w:val="28"/>
          <w:szCs w:val="22"/>
        </w:rPr>
        <w:t>Approved pending recommendations with review by Executive Committee</w:t>
      </w:r>
    </w:p>
    <w:p w14:paraId="6D4A52D2" w14:textId="77777777" w:rsidR="00530606" w:rsidRPr="006F7A84" w:rsidRDefault="00530606" w:rsidP="0053060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575837A0" w14:textId="77777777" w:rsidR="00530606" w:rsidRDefault="00530606" w:rsidP="0053060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6E5AE058" w14:textId="77777777" w:rsidR="00530606" w:rsidRDefault="00530606" w:rsidP="0053060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</w:p>
    <w:p w14:paraId="29FBD171" w14:textId="77777777" w:rsidR="0048687F" w:rsidRDefault="00530606" w:rsidP="0048687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48687F">
        <w:rPr>
          <w:sz w:val="22"/>
          <w:szCs w:val="22"/>
        </w:rPr>
        <w:t xml:space="preserve"> For category Social Sciences &amp; Citizenship (</w:t>
      </w:r>
      <w:hyperlink r:id="rId10" w:history="1">
        <w:r w:rsidR="0048687F" w:rsidRPr="009E7F4A">
          <w:rPr>
            <w:rStyle w:val="Hyperlink"/>
            <w:sz w:val="22"/>
            <w:szCs w:val="22"/>
          </w:rPr>
          <w:t>http://web.csulb.edu/divisions/aa/ge/faculty/categories/documents/D.pdf)</w:t>
        </w:r>
      </w:hyperlink>
      <w:r w:rsidR="0048687F">
        <w:rPr>
          <w:sz w:val="22"/>
          <w:szCs w:val="22"/>
        </w:rPr>
        <w:t xml:space="preserve"> they may not meet the minimum requirements for the category (specifically “a </w:t>
      </w:r>
      <w:r w:rsidR="0048687F" w:rsidRPr="00184780">
        <w:rPr>
          <w:sz w:val="22"/>
          <w:szCs w:val="22"/>
        </w:rPr>
        <w:t>chronological span of not le</w:t>
      </w:r>
      <w:r w:rsidR="0048687F">
        <w:rPr>
          <w:sz w:val="22"/>
          <w:szCs w:val="22"/>
        </w:rPr>
        <w:t>ss than one hundred (100) years”) committee is unsure that surfing has spanned 100 years. Committee is unsure if the course hits all of the requirements.</w:t>
      </w:r>
    </w:p>
    <w:p w14:paraId="3C9EB272" w14:textId="77777777" w:rsidR="0048687F" w:rsidRDefault="0048687F" w:rsidP="0048687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 recommends that the department could update for D1a</w:t>
      </w:r>
    </w:p>
    <w:p w14:paraId="212A2D81" w14:textId="77777777" w:rsidR="00313F47" w:rsidRDefault="0048687F" w:rsidP="00313F47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Recommendations: reinforce D2, needs to integrate the content into the discussion for each essential skill and how they will be assessed, and needs to provide a clearer discussion</w:t>
      </w:r>
      <w:r w:rsidR="00313F47">
        <w:rPr>
          <w:sz w:val="22"/>
          <w:szCs w:val="22"/>
        </w:rPr>
        <w:t xml:space="preserve"> of the non-western comparison.</w:t>
      </w:r>
    </w:p>
    <w:p w14:paraId="1F7500D0" w14:textId="4A777CDE" w:rsidR="00491DC3" w:rsidRDefault="00491DC3" w:rsidP="0048687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Motion to untable </w:t>
      </w:r>
      <w:r w:rsidR="008C76B5">
        <w:rPr>
          <w:sz w:val="22"/>
          <w:szCs w:val="22"/>
        </w:rPr>
        <w:t xml:space="preserve">for discussion </w:t>
      </w:r>
      <w:r w:rsidR="005C057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0572">
        <w:rPr>
          <w:sz w:val="22"/>
          <w:szCs w:val="22"/>
        </w:rPr>
        <w:t xml:space="preserve">unanimously approved </w:t>
      </w:r>
    </w:p>
    <w:p w14:paraId="5E14433B" w14:textId="09023C27" w:rsidR="00491DC3" w:rsidRDefault="00491DC3" w:rsidP="0048687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 from 2/27/17 meeting</w:t>
      </w:r>
    </w:p>
    <w:p w14:paraId="739531E5" w14:textId="05A30DEE" w:rsidR="005C0572" w:rsidRDefault="008C76B5" w:rsidP="00313F47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Recommendations: to include prerequisites on GEAR form and include more explicit language of how you plan to assess at least 2 SLOs for the essential skills of critical thinking and intercultural knowledge</w:t>
      </w:r>
    </w:p>
    <w:p w14:paraId="7B33B060" w14:textId="6F4669B9" w:rsidR="00491DC3" w:rsidRDefault="00491DC3" w:rsidP="0048687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Motion to approve</w:t>
      </w:r>
      <w:r w:rsidR="008C76B5">
        <w:rPr>
          <w:sz w:val="22"/>
          <w:szCs w:val="22"/>
        </w:rPr>
        <w:t xml:space="preserve"> pending above recommendations with review by executive committee: ayes – 7 , nay – 2, abstentions – 1</w:t>
      </w:r>
    </w:p>
    <w:p w14:paraId="131A415A" w14:textId="77777777" w:rsidR="00E30C1A" w:rsidRPr="00C746E6" w:rsidRDefault="00E30C1A" w:rsidP="00C746E6">
      <w:pPr>
        <w:autoSpaceDE/>
        <w:autoSpaceDN/>
        <w:rPr>
          <w:sz w:val="22"/>
          <w:szCs w:val="22"/>
        </w:rPr>
      </w:pPr>
    </w:p>
    <w:p w14:paraId="7DCB8735" w14:textId="5D257DC7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New </w:t>
      </w:r>
      <w:r w:rsidR="0073534C">
        <w:rPr>
          <w:sz w:val="22"/>
          <w:szCs w:val="22"/>
        </w:rPr>
        <w:t>Discussion Items</w:t>
      </w:r>
      <w:r w:rsidR="004E142E">
        <w:rPr>
          <w:sz w:val="22"/>
          <w:szCs w:val="22"/>
        </w:rPr>
        <w:t>:</w:t>
      </w:r>
    </w:p>
    <w:p w14:paraId="296447D7" w14:textId="77777777" w:rsidR="00CE5F29" w:rsidRDefault="004064B6" w:rsidP="00CE5F2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GERM 397: Mar</w:t>
      </w:r>
      <w:r w:rsidR="008C76B5">
        <w:rPr>
          <w:sz w:val="22"/>
          <w:szCs w:val="22"/>
        </w:rPr>
        <w:t>x</w:t>
      </w:r>
      <w:r>
        <w:rPr>
          <w:sz w:val="22"/>
          <w:szCs w:val="22"/>
        </w:rPr>
        <w:t>, Nietzsche, Freud</w:t>
      </w:r>
      <w:r w:rsidR="00BA5108">
        <w:rPr>
          <w:sz w:val="22"/>
          <w:szCs w:val="22"/>
        </w:rPr>
        <w:t xml:space="preserve"> </w:t>
      </w:r>
      <w:r w:rsidR="00CE5F29">
        <w:rPr>
          <w:sz w:val="22"/>
          <w:szCs w:val="22"/>
        </w:rPr>
        <w:t>–</w:t>
      </w:r>
      <w:r w:rsidR="00CE5F29" w:rsidRPr="006348F3">
        <w:rPr>
          <w:b/>
          <w:color w:val="FF0000"/>
          <w:sz w:val="28"/>
          <w:szCs w:val="22"/>
        </w:rPr>
        <w:t xml:space="preserve"> Approved pending recommendations with review by Executive Committee</w:t>
      </w:r>
    </w:p>
    <w:p w14:paraId="65DBFC23" w14:textId="777E13FF" w:rsidR="004064B6" w:rsidRDefault="004064B6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Posted to Beachboard Spring 2017</w:t>
      </w:r>
    </w:p>
    <w:p w14:paraId="08EC9789" w14:textId="3FD94987" w:rsidR="004064B6" w:rsidRDefault="004064B6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</w:t>
      </w:r>
      <w:r w:rsidR="008C76B5">
        <w:rPr>
          <w:sz w:val="22"/>
          <w:szCs w:val="22"/>
        </w:rPr>
        <w:t xml:space="preserve"> </w:t>
      </w:r>
      <w:r w:rsidR="00AB1293">
        <w:rPr>
          <w:sz w:val="22"/>
          <w:szCs w:val="22"/>
        </w:rPr>
        <w:t>– GEAR form – signature form is missing</w:t>
      </w:r>
    </w:p>
    <w:p w14:paraId="3AD20470" w14:textId="748F9F34" w:rsidR="004064B6" w:rsidRDefault="004064B6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Humanities: Literature</w:t>
      </w:r>
      <w:r w:rsidR="007730AA">
        <w:rPr>
          <w:sz w:val="22"/>
          <w:szCs w:val="22"/>
        </w:rPr>
        <w:t>; Capstone: Writing Intensive</w:t>
      </w:r>
    </w:p>
    <w:p w14:paraId="71826C84" w14:textId="4F1C37BB" w:rsidR="00491DC3" w:rsidRDefault="00491DC3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</w:p>
    <w:p w14:paraId="5DFDEF0F" w14:textId="635CF1CB" w:rsidR="00284A2E" w:rsidRDefault="00284A2E" w:rsidP="00284A2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Markus Muller</w:t>
      </w:r>
      <w:r w:rsidR="008C76B5">
        <w:rPr>
          <w:sz w:val="22"/>
          <w:szCs w:val="22"/>
        </w:rPr>
        <w:t xml:space="preserve"> and Robert Blankenship spoke and resp</w:t>
      </w:r>
      <w:r w:rsidR="00CE5F29">
        <w:rPr>
          <w:sz w:val="22"/>
          <w:szCs w:val="22"/>
        </w:rPr>
        <w:t>onded to questions</w:t>
      </w:r>
    </w:p>
    <w:p w14:paraId="0DE6A0DB" w14:textId="77777777" w:rsidR="008C76B5" w:rsidRDefault="008C76B5" w:rsidP="00284A2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signature form is missing from the GEAR form</w:t>
      </w:r>
    </w:p>
    <w:p w14:paraId="71C8F3B4" w14:textId="7CE8C1CA" w:rsidR="00284A2E" w:rsidRDefault="008C76B5" w:rsidP="00284A2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There is a t</w:t>
      </w:r>
      <w:r w:rsidR="00284A2E">
        <w:rPr>
          <w:sz w:val="22"/>
          <w:szCs w:val="22"/>
        </w:rPr>
        <w:t>ypo on GEAR form</w:t>
      </w:r>
      <w:r>
        <w:rPr>
          <w:sz w:val="22"/>
          <w:szCs w:val="22"/>
        </w:rPr>
        <w:t>;</w:t>
      </w:r>
      <w:r w:rsidR="00284A2E">
        <w:rPr>
          <w:sz w:val="22"/>
          <w:szCs w:val="22"/>
        </w:rPr>
        <w:t xml:space="preserve"> Marx is misspelled </w:t>
      </w:r>
      <w:r>
        <w:rPr>
          <w:sz w:val="22"/>
          <w:szCs w:val="22"/>
        </w:rPr>
        <w:t>–</w:t>
      </w:r>
      <w:r w:rsidR="00284A2E">
        <w:rPr>
          <w:sz w:val="22"/>
          <w:szCs w:val="22"/>
        </w:rPr>
        <w:t xml:space="preserve"> Marz</w:t>
      </w:r>
      <w:r>
        <w:rPr>
          <w:sz w:val="22"/>
          <w:szCs w:val="22"/>
        </w:rPr>
        <w:t>.</w:t>
      </w:r>
      <w:r w:rsidR="00284A2E">
        <w:rPr>
          <w:sz w:val="22"/>
          <w:szCs w:val="22"/>
        </w:rPr>
        <w:t xml:space="preserve"> </w:t>
      </w:r>
    </w:p>
    <w:p w14:paraId="0467E5B0" w14:textId="67AA74DB" w:rsidR="00284A2E" w:rsidRDefault="00CE5F29" w:rsidP="00284A2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Question regarding how to m</w:t>
      </w:r>
      <w:r w:rsidR="00284A2E">
        <w:rPr>
          <w:sz w:val="22"/>
          <w:szCs w:val="22"/>
        </w:rPr>
        <w:t>easur</w:t>
      </w:r>
      <w:r>
        <w:rPr>
          <w:sz w:val="22"/>
          <w:szCs w:val="22"/>
        </w:rPr>
        <w:t>e</w:t>
      </w:r>
      <w:r w:rsidR="00284A2E">
        <w:rPr>
          <w:sz w:val="22"/>
          <w:szCs w:val="22"/>
        </w:rPr>
        <w:t xml:space="preserve"> learning outcomes </w:t>
      </w:r>
      <w:r>
        <w:rPr>
          <w:sz w:val="22"/>
          <w:szCs w:val="22"/>
        </w:rPr>
        <w:t>of the essential skills.</w:t>
      </w:r>
    </w:p>
    <w:p w14:paraId="4DC037D8" w14:textId="528DE847" w:rsidR="003E12CB" w:rsidRDefault="00CE5F29" w:rsidP="00284A2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Question regarding whether students will r</w:t>
      </w:r>
      <w:r w:rsidR="003E12CB">
        <w:rPr>
          <w:sz w:val="22"/>
          <w:szCs w:val="22"/>
        </w:rPr>
        <w:t xml:space="preserve">ead the literature in </w:t>
      </w:r>
      <w:r>
        <w:rPr>
          <w:sz w:val="22"/>
          <w:szCs w:val="22"/>
        </w:rPr>
        <w:t xml:space="preserve">German or </w:t>
      </w:r>
      <w:r w:rsidR="003E12CB">
        <w:rPr>
          <w:sz w:val="22"/>
          <w:szCs w:val="22"/>
        </w:rPr>
        <w:t>translation</w:t>
      </w:r>
      <w:r>
        <w:rPr>
          <w:sz w:val="22"/>
          <w:szCs w:val="22"/>
        </w:rPr>
        <w:t>s to</w:t>
      </w:r>
      <w:r w:rsidR="003E12CB">
        <w:rPr>
          <w:sz w:val="22"/>
          <w:szCs w:val="22"/>
        </w:rPr>
        <w:t xml:space="preserve"> English</w:t>
      </w:r>
      <w:r>
        <w:rPr>
          <w:sz w:val="22"/>
          <w:szCs w:val="22"/>
        </w:rPr>
        <w:t>.</w:t>
      </w:r>
      <w:r w:rsidR="003E12CB">
        <w:rPr>
          <w:sz w:val="22"/>
          <w:szCs w:val="22"/>
        </w:rPr>
        <w:t xml:space="preserve"> </w:t>
      </w:r>
    </w:p>
    <w:p w14:paraId="3389F8D8" w14:textId="3FE0792A" w:rsidR="00491DC3" w:rsidRDefault="00491DC3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</w:t>
      </w:r>
      <w:r w:rsidR="00CE5F29">
        <w:rPr>
          <w:sz w:val="22"/>
          <w:szCs w:val="22"/>
        </w:rPr>
        <w:t>: submit signed GEAR form and correct the spelling of Marx’s name.</w:t>
      </w:r>
    </w:p>
    <w:p w14:paraId="0892E2CB" w14:textId="6CA26B5C" w:rsidR="00491DC3" w:rsidRDefault="00491DC3" w:rsidP="004064B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3E12CB">
        <w:rPr>
          <w:sz w:val="22"/>
          <w:szCs w:val="22"/>
        </w:rPr>
        <w:t xml:space="preserve">to approve </w:t>
      </w:r>
      <w:r w:rsidR="00CE5F29" w:rsidRPr="00352799">
        <w:rPr>
          <w:sz w:val="22"/>
          <w:szCs w:val="22"/>
        </w:rPr>
        <w:t xml:space="preserve">pending above recommendations with review by executive committee </w:t>
      </w:r>
      <w:r w:rsidR="003E12CB">
        <w:rPr>
          <w:sz w:val="22"/>
          <w:szCs w:val="22"/>
        </w:rPr>
        <w:t>– unanimously approved</w:t>
      </w:r>
    </w:p>
    <w:p w14:paraId="3675961C" w14:textId="1C979474" w:rsidR="00491DC3" w:rsidRPr="00491DC3" w:rsidRDefault="00AE102F" w:rsidP="00491DC3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AMST 419</w:t>
      </w:r>
      <w:r w:rsidR="005A7CBF" w:rsidRPr="00491DC3">
        <w:rPr>
          <w:sz w:val="22"/>
          <w:szCs w:val="22"/>
        </w:rPr>
        <w:t xml:space="preserve">: </w:t>
      </w:r>
      <w:r w:rsidR="000F5D5E" w:rsidRPr="00491DC3">
        <w:rPr>
          <w:sz w:val="22"/>
          <w:szCs w:val="22"/>
        </w:rPr>
        <w:t>The Suburbs</w:t>
      </w:r>
      <w:r w:rsidR="00C746E6">
        <w:rPr>
          <w:sz w:val="22"/>
          <w:szCs w:val="22"/>
        </w:rPr>
        <w:t xml:space="preserve"> – </w:t>
      </w:r>
      <w:r w:rsidR="00C746E6" w:rsidRPr="00A253A9">
        <w:rPr>
          <w:b/>
          <w:color w:val="FF0000"/>
          <w:sz w:val="28"/>
          <w:szCs w:val="28"/>
        </w:rPr>
        <w:t>Denied</w:t>
      </w:r>
    </w:p>
    <w:p w14:paraId="1F1F752C" w14:textId="77777777" w:rsidR="00491DC3" w:rsidRDefault="000F5D5E" w:rsidP="00491DC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Posted to Beachboard Spring 2017</w:t>
      </w:r>
    </w:p>
    <w:p w14:paraId="2D21610B" w14:textId="200F44C8" w:rsidR="00491DC3" w:rsidRDefault="000F5D5E" w:rsidP="00491DC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New to GE</w:t>
      </w:r>
    </w:p>
    <w:p w14:paraId="4B309175" w14:textId="73E7E9E1" w:rsidR="002362CB" w:rsidRDefault="000F5D5E" w:rsidP="00491DC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 xml:space="preserve">Request for Explorations: </w:t>
      </w:r>
      <w:r w:rsidR="002362CB" w:rsidRPr="00491DC3">
        <w:rPr>
          <w:sz w:val="22"/>
          <w:szCs w:val="22"/>
        </w:rPr>
        <w:t>Lifelong Learning &amp; Self-Dev (E)</w:t>
      </w:r>
      <w:r w:rsidR="006B70E4">
        <w:rPr>
          <w:sz w:val="22"/>
          <w:szCs w:val="22"/>
        </w:rPr>
        <w:t xml:space="preserve"> – no discussion of physiological, social and psychological organism</w:t>
      </w:r>
      <w:r w:rsidR="002362CB" w:rsidRPr="00491DC3">
        <w:rPr>
          <w:sz w:val="22"/>
          <w:szCs w:val="22"/>
        </w:rPr>
        <w:t>; Capstone: Advanced Skills (F)</w:t>
      </w:r>
      <w:r w:rsidR="006B70E4">
        <w:rPr>
          <w:sz w:val="22"/>
          <w:szCs w:val="22"/>
        </w:rPr>
        <w:t xml:space="preserve"> </w:t>
      </w:r>
    </w:p>
    <w:p w14:paraId="3356B6ED" w14:textId="77777777" w:rsidR="00491DC3" w:rsidRDefault="00491DC3" w:rsidP="00491DC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</w:p>
    <w:p w14:paraId="06854524" w14:textId="77777777" w:rsidR="00CE5F29" w:rsidRDefault="00CE5F29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GEAR form is missing the prerequisites and signatures</w:t>
      </w:r>
    </w:p>
    <w:p w14:paraId="719ECB3D" w14:textId="205745A5" w:rsidR="00CE5F29" w:rsidRDefault="00CE5F29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Regarding Lifelong Learning &amp; Self-Development category, the proposal addresses the social requirement, but is missing the physiological and psychological requirement. </w:t>
      </w:r>
    </w:p>
    <w:p w14:paraId="69D494BC" w14:textId="53B5698B" w:rsidR="00CE5F29" w:rsidRDefault="00CE5F29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No content based learning criteria that meets the Advanced Skills Category requirement, including integration of previous curriculum or courses and writing requirement of 2500 words with feedback. </w:t>
      </w:r>
    </w:p>
    <w:p w14:paraId="68BC2FDC" w14:textId="2EF4AF01" w:rsidR="00273696" w:rsidRDefault="00CE5F29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Suggestion</w:t>
      </w:r>
      <w:r w:rsidR="00C746E6">
        <w:rPr>
          <w:sz w:val="22"/>
          <w:szCs w:val="22"/>
        </w:rPr>
        <w:t>:</w:t>
      </w:r>
      <w:r>
        <w:rPr>
          <w:sz w:val="22"/>
          <w:szCs w:val="22"/>
        </w:rPr>
        <w:t xml:space="preserve"> the faculty may </w:t>
      </w:r>
      <w:r w:rsidR="00273696">
        <w:rPr>
          <w:sz w:val="22"/>
          <w:szCs w:val="22"/>
        </w:rPr>
        <w:t xml:space="preserve">check </w:t>
      </w:r>
      <w:r>
        <w:rPr>
          <w:sz w:val="22"/>
          <w:szCs w:val="22"/>
        </w:rPr>
        <w:t xml:space="preserve">the essential skills of </w:t>
      </w:r>
      <w:r w:rsidR="00273696">
        <w:rPr>
          <w:sz w:val="22"/>
          <w:szCs w:val="22"/>
        </w:rPr>
        <w:t xml:space="preserve">interdisciplinary </w:t>
      </w:r>
      <w:r>
        <w:rPr>
          <w:sz w:val="22"/>
          <w:szCs w:val="22"/>
        </w:rPr>
        <w:t xml:space="preserve">as a secondary skill, </w:t>
      </w:r>
      <w:r w:rsidR="00273696">
        <w:rPr>
          <w:sz w:val="22"/>
          <w:szCs w:val="22"/>
        </w:rPr>
        <w:t xml:space="preserve">since it is </w:t>
      </w:r>
      <w:r>
        <w:rPr>
          <w:sz w:val="22"/>
          <w:szCs w:val="22"/>
        </w:rPr>
        <w:t>discussed in the SCO.</w:t>
      </w:r>
      <w:r w:rsidR="00273696">
        <w:rPr>
          <w:sz w:val="22"/>
          <w:szCs w:val="22"/>
        </w:rPr>
        <w:t xml:space="preserve"> </w:t>
      </w:r>
    </w:p>
    <w:p w14:paraId="279508EF" w14:textId="675073BA" w:rsidR="00433BD4" w:rsidRDefault="00CE5F29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members unclear if faculty meant to check off</w:t>
      </w:r>
      <w:r w:rsidR="00273696">
        <w:rPr>
          <w:sz w:val="22"/>
          <w:szCs w:val="22"/>
        </w:rPr>
        <w:t xml:space="preserve"> </w:t>
      </w:r>
      <w:r w:rsidR="00433BD4">
        <w:rPr>
          <w:sz w:val="22"/>
          <w:szCs w:val="22"/>
        </w:rPr>
        <w:t xml:space="preserve">information literacy </w:t>
      </w:r>
      <w:r>
        <w:rPr>
          <w:sz w:val="22"/>
          <w:szCs w:val="22"/>
        </w:rPr>
        <w:t>as an essential skill.</w:t>
      </w:r>
    </w:p>
    <w:p w14:paraId="1C729D55" w14:textId="4F0F28EA" w:rsidR="00273696" w:rsidRDefault="00273696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Suggestion: </w:t>
      </w:r>
      <w:r w:rsidR="00C746E6">
        <w:rPr>
          <w:sz w:val="22"/>
          <w:szCs w:val="22"/>
        </w:rPr>
        <w:t xml:space="preserve">faculty should consult with University policy regarding the accessibility of the sample syllabus, specifically the font type. </w:t>
      </w:r>
    </w:p>
    <w:p w14:paraId="68EAF15F" w14:textId="7F19D70B" w:rsidR="00273696" w:rsidRPr="00CE5F29" w:rsidRDefault="00C474A1" w:rsidP="00CE5F29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Suggestion</w:t>
      </w:r>
      <w:r w:rsidR="00C746E6">
        <w:rPr>
          <w:sz w:val="22"/>
          <w:szCs w:val="22"/>
        </w:rPr>
        <w:t>: faculty may want</w:t>
      </w:r>
      <w:r>
        <w:rPr>
          <w:sz w:val="22"/>
          <w:szCs w:val="22"/>
        </w:rPr>
        <w:t xml:space="preserve"> to remove </w:t>
      </w:r>
      <w:r w:rsidR="00C746E6">
        <w:rPr>
          <w:sz w:val="22"/>
          <w:szCs w:val="22"/>
        </w:rPr>
        <w:t>the Lifel</w:t>
      </w:r>
      <w:r>
        <w:rPr>
          <w:sz w:val="22"/>
          <w:szCs w:val="22"/>
        </w:rPr>
        <w:t xml:space="preserve">ong </w:t>
      </w:r>
      <w:r w:rsidR="00C746E6">
        <w:rPr>
          <w:sz w:val="22"/>
          <w:szCs w:val="22"/>
        </w:rPr>
        <w:t>L</w:t>
      </w:r>
      <w:r>
        <w:rPr>
          <w:sz w:val="22"/>
          <w:szCs w:val="22"/>
        </w:rPr>
        <w:t>earning</w:t>
      </w:r>
      <w:r w:rsidR="00C746E6">
        <w:rPr>
          <w:sz w:val="22"/>
          <w:szCs w:val="22"/>
        </w:rPr>
        <w:t xml:space="preserve"> category</w:t>
      </w:r>
      <w:r>
        <w:rPr>
          <w:sz w:val="22"/>
          <w:szCs w:val="22"/>
        </w:rPr>
        <w:t xml:space="preserve">, and keep </w:t>
      </w:r>
      <w:r w:rsidR="00C746E6">
        <w:rPr>
          <w:sz w:val="22"/>
          <w:szCs w:val="22"/>
        </w:rPr>
        <w:t>A</w:t>
      </w:r>
      <w:r>
        <w:rPr>
          <w:sz w:val="22"/>
          <w:szCs w:val="22"/>
        </w:rPr>
        <w:t xml:space="preserve">dvanced </w:t>
      </w:r>
      <w:r w:rsidR="00C746E6">
        <w:rPr>
          <w:sz w:val="22"/>
          <w:szCs w:val="22"/>
        </w:rPr>
        <w:t>Skills.</w:t>
      </w:r>
    </w:p>
    <w:p w14:paraId="20B47413" w14:textId="6FD5650B" w:rsidR="00491DC3" w:rsidRDefault="00491DC3" w:rsidP="00491DC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</w:t>
      </w:r>
      <w:r w:rsidR="00C746E6">
        <w:rPr>
          <w:sz w:val="22"/>
          <w:szCs w:val="22"/>
        </w:rPr>
        <w:t>: include prerequisites and signatures on GEAR form, address the physiological and psychological requirement for Lifelong Learning category; and address requirements for Advanced Skills category.</w:t>
      </w:r>
    </w:p>
    <w:p w14:paraId="05A4F761" w14:textId="0BA8C17B" w:rsidR="00491DC3" w:rsidRPr="00491DC3" w:rsidRDefault="00491DC3" w:rsidP="00491DC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C746E6" w:rsidRPr="00A253A9">
        <w:rPr>
          <w:sz w:val="22"/>
          <w:szCs w:val="22"/>
        </w:rPr>
        <w:t>to deny the proposal – unanimously approved</w:t>
      </w:r>
      <w:r w:rsidR="00C474A1">
        <w:rPr>
          <w:sz w:val="22"/>
          <w:szCs w:val="22"/>
        </w:rPr>
        <w:t xml:space="preserve"> </w:t>
      </w:r>
    </w:p>
    <w:p w14:paraId="360DB72A" w14:textId="77777777" w:rsidR="00491DC3" w:rsidRPr="005A326E" w:rsidRDefault="00491DC3" w:rsidP="00FD402C">
      <w:pPr>
        <w:ind w:left="2880"/>
      </w:pP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77777777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3CDDD168" w14:textId="58E40C0D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</w:t>
      </w:r>
      <w:r w:rsidR="009966CD">
        <w:rPr>
          <w:sz w:val="22"/>
          <w:szCs w:val="22"/>
        </w:rPr>
        <w:t>bably be soon reviewed 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E115" w14:textId="77777777" w:rsidR="00635EB1" w:rsidRDefault="00635EB1" w:rsidP="0031753C">
      <w:r>
        <w:separator/>
      </w:r>
    </w:p>
  </w:endnote>
  <w:endnote w:type="continuationSeparator" w:id="0">
    <w:p w14:paraId="37ED5131" w14:textId="77777777" w:rsidR="00635EB1" w:rsidRDefault="00635EB1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8F73076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815D2" w14:textId="77777777" w:rsidR="00635EB1" w:rsidRDefault="00635EB1" w:rsidP="0031753C">
      <w:r>
        <w:separator/>
      </w:r>
    </w:p>
  </w:footnote>
  <w:footnote w:type="continuationSeparator" w:id="0">
    <w:p w14:paraId="44C71532" w14:textId="77777777" w:rsidR="00635EB1" w:rsidRDefault="00635EB1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71ED5"/>
    <w:rsid w:val="000B0807"/>
    <w:rsid w:val="000C2BD1"/>
    <w:rsid w:val="000D1F98"/>
    <w:rsid w:val="000E7E2A"/>
    <w:rsid w:val="000F5D5E"/>
    <w:rsid w:val="00105D84"/>
    <w:rsid w:val="0011198D"/>
    <w:rsid w:val="00112321"/>
    <w:rsid w:val="00161FEE"/>
    <w:rsid w:val="0016694E"/>
    <w:rsid w:val="00174545"/>
    <w:rsid w:val="001C1821"/>
    <w:rsid w:val="001E2FA1"/>
    <w:rsid w:val="001F1C0B"/>
    <w:rsid w:val="001F450D"/>
    <w:rsid w:val="001F4955"/>
    <w:rsid w:val="002362CB"/>
    <w:rsid w:val="0025071E"/>
    <w:rsid w:val="00252CDE"/>
    <w:rsid w:val="00273696"/>
    <w:rsid w:val="00277263"/>
    <w:rsid w:val="00284A2E"/>
    <w:rsid w:val="002B4DE2"/>
    <w:rsid w:val="002C12A1"/>
    <w:rsid w:val="002C7EE4"/>
    <w:rsid w:val="002F3A7C"/>
    <w:rsid w:val="002F4C87"/>
    <w:rsid w:val="0031275D"/>
    <w:rsid w:val="00313F47"/>
    <w:rsid w:val="00314A5D"/>
    <w:rsid w:val="0031753C"/>
    <w:rsid w:val="003468A0"/>
    <w:rsid w:val="00371FE6"/>
    <w:rsid w:val="0038456F"/>
    <w:rsid w:val="00394D3C"/>
    <w:rsid w:val="003E12CB"/>
    <w:rsid w:val="003E64B2"/>
    <w:rsid w:val="004064B6"/>
    <w:rsid w:val="00433921"/>
    <w:rsid w:val="00433BD4"/>
    <w:rsid w:val="00435717"/>
    <w:rsid w:val="00453F01"/>
    <w:rsid w:val="00460685"/>
    <w:rsid w:val="00474FF1"/>
    <w:rsid w:val="00480348"/>
    <w:rsid w:val="00481795"/>
    <w:rsid w:val="0048687F"/>
    <w:rsid w:val="00491DC3"/>
    <w:rsid w:val="004A59EF"/>
    <w:rsid w:val="004B181C"/>
    <w:rsid w:val="004B5C0D"/>
    <w:rsid w:val="004E142E"/>
    <w:rsid w:val="004E193C"/>
    <w:rsid w:val="004E3799"/>
    <w:rsid w:val="004E4667"/>
    <w:rsid w:val="004E6293"/>
    <w:rsid w:val="00530606"/>
    <w:rsid w:val="00543844"/>
    <w:rsid w:val="00563C1E"/>
    <w:rsid w:val="005769C1"/>
    <w:rsid w:val="005A0018"/>
    <w:rsid w:val="005A38CD"/>
    <w:rsid w:val="005A7CBF"/>
    <w:rsid w:val="005C0572"/>
    <w:rsid w:val="005C305A"/>
    <w:rsid w:val="005D6EA3"/>
    <w:rsid w:val="005F3094"/>
    <w:rsid w:val="00622463"/>
    <w:rsid w:val="0062725E"/>
    <w:rsid w:val="00635EB1"/>
    <w:rsid w:val="006373C0"/>
    <w:rsid w:val="006701ED"/>
    <w:rsid w:val="00671E6A"/>
    <w:rsid w:val="0069264B"/>
    <w:rsid w:val="006A3D88"/>
    <w:rsid w:val="006A59CE"/>
    <w:rsid w:val="006B402B"/>
    <w:rsid w:val="006B534B"/>
    <w:rsid w:val="006B70E4"/>
    <w:rsid w:val="006E0830"/>
    <w:rsid w:val="006E6F7D"/>
    <w:rsid w:val="006F7A84"/>
    <w:rsid w:val="0073534C"/>
    <w:rsid w:val="00746C5A"/>
    <w:rsid w:val="007473F4"/>
    <w:rsid w:val="007614AE"/>
    <w:rsid w:val="00771C75"/>
    <w:rsid w:val="007730AA"/>
    <w:rsid w:val="0078646C"/>
    <w:rsid w:val="00790905"/>
    <w:rsid w:val="00792AF9"/>
    <w:rsid w:val="00793EE0"/>
    <w:rsid w:val="007B23BE"/>
    <w:rsid w:val="007E0FF2"/>
    <w:rsid w:val="007F6498"/>
    <w:rsid w:val="00812332"/>
    <w:rsid w:val="00825766"/>
    <w:rsid w:val="008554E0"/>
    <w:rsid w:val="00874AA7"/>
    <w:rsid w:val="00874C7E"/>
    <w:rsid w:val="00897419"/>
    <w:rsid w:val="008B48A8"/>
    <w:rsid w:val="008C311F"/>
    <w:rsid w:val="008C76B5"/>
    <w:rsid w:val="008C7DC8"/>
    <w:rsid w:val="009171D3"/>
    <w:rsid w:val="00963CFF"/>
    <w:rsid w:val="00964237"/>
    <w:rsid w:val="009703BB"/>
    <w:rsid w:val="0099001C"/>
    <w:rsid w:val="009966CD"/>
    <w:rsid w:val="0099718E"/>
    <w:rsid w:val="009B6FFF"/>
    <w:rsid w:val="009C04A3"/>
    <w:rsid w:val="009D2B4B"/>
    <w:rsid w:val="009F16FD"/>
    <w:rsid w:val="00A14195"/>
    <w:rsid w:val="00A51500"/>
    <w:rsid w:val="00A61A69"/>
    <w:rsid w:val="00A96628"/>
    <w:rsid w:val="00AA249E"/>
    <w:rsid w:val="00AB1293"/>
    <w:rsid w:val="00AB656D"/>
    <w:rsid w:val="00AC5D5D"/>
    <w:rsid w:val="00AC6E33"/>
    <w:rsid w:val="00AC7B6C"/>
    <w:rsid w:val="00AD1919"/>
    <w:rsid w:val="00AE102F"/>
    <w:rsid w:val="00B10FF6"/>
    <w:rsid w:val="00B30FC0"/>
    <w:rsid w:val="00B67B62"/>
    <w:rsid w:val="00B73D29"/>
    <w:rsid w:val="00BA5108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4A1"/>
    <w:rsid w:val="00C47669"/>
    <w:rsid w:val="00C746E6"/>
    <w:rsid w:val="00C77ED9"/>
    <w:rsid w:val="00C8093A"/>
    <w:rsid w:val="00C84929"/>
    <w:rsid w:val="00CA0219"/>
    <w:rsid w:val="00CE5F29"/>
    <w:rsid w:val="00CF37CD"/>
    <w:rsid w:val="00D04B43"/>
    <w:rsid w:val="00D33349"/>
    <w:rsid w:val="00D41FAD"/>
    <w:rsid w:val="00D43102"/>
    <w:rsid w:val="00D5022C"/>
    <w:rsid w:val="00D60A53"/>
    <w:rsid w:val="00D661D0"/>
    <w:rsid w:val="00D7038E"/>
    <w:rsid w:val="00D72AD1"/>
    <w:rsid w:val="00D77965"/>
    <w:rsid w:val="00D85447"/>
    <w:rsid w:val="00D92784"/>
    <w:rsid w:val="00DA75A0"/>
    <w:rsid w:val="00DF2415"/>
    <w:rsid w:val="00E06185"/>
    <w:rsid w:val="00E063BB"/>
    <w:rsid w:val="00E30C1A"/>
    <w:rsid w:val="00E440DC"/>
    <w:rsid w:val="00E61DD9"/>
    <w:rsid w:val="00E77262"/>
    <w:rsid w:val="00E82973"/>
    <w:rsid w:val="00EA6593"/>
    <w:rsid w:val="00ED1EFB"/>
    <w:rsid w:val="00F22A48"/>
    <w:rsid w:val="00F339B0"/>
    <w:rsid w:val="00F4206D"/>
    <w:rsid w:val="00F678C1"/>
    <w:rsid w:val="00F92369"/>
    <w:rsid w:val="00FA3362"/>
    <w:rsid w:val="00FB0B58"/>
    <w:rsid w:val="00FB5DCB"/>
    <w:rsid w:val="00FD20E1"/>
    <w:rsid w:val="00FD2131"/>
    <w:rsid w:val="00FD402C"/>
    <w:rsid w:val="00FD7F08"/>
    <w:rsid w:val="00FF0F86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b.csulb.edu/divisions/aa/ge/faculty/categories/documents/D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Grace Reynolds</cp:lastModifiedBy>
  <cp:revision>2</cp:revision>
  <dcterms:created xsi:type="dcterms:W3CDTF">2017-03-09T18:57:00Z</dcterms:created>
  <dcterms:modified xsi:type="dcterms:W3CDTF">2017-03-09T18:57:00Z</dcterms:modified>
</cp:coreProperties>
</file>