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472DA" w14:textId="77777777" w:rsidR="0031753C" w:rsidRDefault="0031753C" w:rsidP="00B73D29">
      <w:pPr>
        <w:jc w:val="center"/>
        <w:rPr>
          <w:b/>
          <w:bCs/>
          <w:sz w:val="22"/>
          <w:szCs w:val="22"/>
        </w:rPr>
      </w:pPr>
      <w:r>
        <w:rPr>
          <w:rFonts w:ascii="Arial" w:hAnsi="Arial" w:cs="Arial"/>
          <w:b/>
          <w:bCs/>
          <w:noProof/>
          <w:sz w:val="28"/>
          <w:szCs w:val="28"/>
        </w:rPr>
        <w:drawing>
          <wp:anchor distT="0" distB="0" distL="114300" distR="114300" simplePos="0" relativeHeight="251658240" behindDoc="0" locked="0" layoutInCell="1" allowOverlap="1" wp14:anchorId="4DEAD3E6" wp14:editId="44D007FB">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6FD45" w14:textId="77777777" w:rsidR="0031753C" w:rsidRDefault="0031753C" w:rsidP="00B73D29">
      <w:pPr>
        <w:jc w:val="center"/>
        <w:rPr>
          <w:b/>
          <w:bCs/>
          <w:sz w:val="22"/>
          <w:szCs w:val="22"/>
        </w:rPr>
      </w:pPr>
    </w:p>
    <w:p w14:paraId="282F255F" w14:textId="77777777" w:rsidR="00E82973" w:rsidRPr="00DF2415" w:rsidRDefault="00E82973" w:rsidP="00B73D29">
      <w:pPr>
        <w:jc w:val="center"/>
        <w:rPr>
          <w:b/>
          <w:bCs/>
          <w:sz w:val="22"/>
          <w:szCs w:val="22"/>
        </w:rPr>
      </w:pPr>
      <w:r w:rsidRPr="00DF2415">
        <w:rPr>
          <w:b/>
          <w:bCs/>
          <w:sz w:val="22"/>
          <w:szCs w:val="22"/>
        </w:rPr>
        <w:t>General Education Governing Committee</w:t>
      </w:r>
    </w:p>
    <w:p w14:paraId="33B9772B" w14:textId="77777777" w:rsidR="00E82973" w:rsidRPr="002472E5" w:rsidRDefault="00E82973" w:rsidP="00B73D29">
      <w:pPr>
        <w:jc w:val="center"/>
        <w:rPr>
          <w:b/>
          <w:bCs/>
          <w:sz w:val="16"/>
          <w:szCs w:val="22"/>
        </w:rPr>
      </w:pPr>
    </w:p>
    <w:p w14:paraId="6D1D754D" w14:textId="5DD0666A" w:rsidR="00E82973" w:rsidRPr="00DF2415" w:rsidRDefault="00876186" w:rsidP="00B73D29">
      <w:pPr>
        <w:jc w:val="center"/>
        <w:rPr>
          <w:b/>
          <w:bCs/>
          <w:sz w:val="22"/>
          <w:szCs w:val="22"/>
        </w:rPr>
      </w:pPr>
      <w:r>
        <w:rPr>
          <w:b/>
          <w:bCs/>
          <w:sz w:val="22"/>
          <w:szCs w:val="22"/>
        </w:rPr>
        <w:t>Minutes</w:t>
      </w:r>
    </w:p>
    <w:p w14:paraId="1E29EC28" w14:textId="7AC2977B" w:rsidR="00E82973" w:rsidRPr="00DF2415" w:rsidRDefault="00F22A48" w:rsidP="00B73D29">
      <w:pPr>
        <w:jc w:val="center"/>
        <w:rPr>
          <w:sz w:val="22"/>
          <w:szCs w:val="22"/>
        </w:rPr>
      </w:pPr>
      <w:r>
        <w:rPr>
          <w:sz w:val="22"/>
          <w:szCs w:val="22"/>
        </w:rPr>
        <w:t>September 12</w:t>
      </w:r>
      <w:r w:rsidR="00433921">
        <w:rPr>
          <w:sz w:val="22"/>
          <w:szCs w:val="22"/>
        </w:rPr>
        <w:t>, 2016</w:t>
      </w:r>
    </w:p>
    <w:p w14:paraId="495584A3" w14:textId="77777777" w:rsidR="00E82973" w:rsidRPr="00DF2415" w:rsidRDefault="00E82973" w:rsidP="00B73D29">
      <w:pPr>
        <w:jc w:val="center"/>
        <w:rPr>
          <w:sz w:val="22"/>
          <w:szCs w:val="22"/>
        </w:rPr>
      </w:pPr>
      <w:r w:rsidRPr="00DF2415">
        <w:rPr>
          <w:sz w:val="22"/>
          <w:szCs w:val="22"/>
        </w:rPr>
        <w:t xml:space="preserve">2:00pm – 4:00pm – </w:t>
      </w:r>
      <w:r w:rsidR="00DF2415" w:rsidRPr="00DF2415">
        <w:rPr>
          <w:sz w:val="22"/>
          <w:szCs w:val="22"/>
        </w:rPr>
        <w:t>Office of the President Conference Room, BH-302</w:t>
      </w:r>
    </w:p>
    <w:p w14:paraId="70CE2D57" w14:textId="77777777" w:rsidR="00E82973" w:rsidRPr="002472E5" w:rsidRDefault="00E82973" w:rsidP="00B73D29">
      <w:pPr>
        <w:jc w:val="center"/>
        <w:rPr>
          <w:sz w:val="16"/>
          <w:szCs w:val="22"/>
        </w:rPr>
      </w:pPr>
    </w:p>
    <w:p w14:paraId="30AE516D" w14:textId="43964EA6" w:rsidR="00E82973" w:rsidRPr="00DF2415" w:rsidRDefault="00E82973" w:rsidP="00B73D29">
      <w:pPr>
        <w:rPr>
          <w:sz w:val="22"/>
          <w:szCs w:val="22"/>
        </w:rPr>
      </w:pPr>
      <w:r w:rsidRPr="00DF2415">
        <w:rPr>
          <w:sz w:val="22"/>
          <w:szCs w:val="22"/>
        </w:rPr>
        <w:t>Please notify a member of the GEGC Executive Committee (</w:t>
      </w:r>
      <w:hyperlink r:id="rId8" w:history="1">
        <w:r w:rsidR="00DF2415" w:rsidRPr="00DF2415">
          <w:rPr>
            <w:rStyle w:val="Hyperlink"/>
            <w:sz w:val="22"/>
            <w:szCs w:val="22"/>
          </w:rPr>
          <w:t>Danny.Paskin@csulb.edu</w:t>
        </w:r>
      </w:hyperlink>
      <w:r w:rsidRPr="00DF2415">
        <w:rPr>
          <w:sz w:val="22"/>
          <w:szCs w:val="22"/>
        </w:rPr>
        <w:t xml:space="preserve">, </w:t>
      </w:r>
      <w:hyperlink r:id="rId9" w:history="1">
        <w:r w:rsidR="005C305A" w:rsidRPr="00DF2415">
          <w:rPr>
            <w:rStyle w:val="Hyperlink"/>
            <w:sz w:val="22"/>
            <w:szCs w:val="22"/>
          </w:rPr>
          <w:t>Grace.Reynolds@csulb.edu</w:t>
        </w:r>
      </w:hyperlink>
      <w:r w:rsidRPr="00DF2415">
        <w:rPr>
          <w:sz w:val="22"/>
          <w:szCs w:val="22"/>
        </w:rPr>
        <w:t xml:space="preserve"> </w:t>
      </w:r>
      <w:hyperlink r:id="rId10" w:history="1">
        <w:r w:rsidR="00DF2415" w:rsidRPr="00DF2415">
          <w:rPr>
            <w:rStyle w:val="Hyperlink"/>
            <w:sz w:val="22"/>
            <w:szCs w:val="22"/>
          </w:rPr>
          <w:t>Ruth.Piker@csulb.edu</w:t>
        </w:r>
      </w:hyperlink>
      <w:r w:rsidR="00DF2415" w:rsidRPr="00DF2415">
        <w:rPr>
          <w:sz w:val="22"/>
          <w:szCs w:val="22"/>
        </w:rPr>
        <w:t xml:space="preserve"> </w:t>
      </w:r>
      <w:r w:rsidRPr="00DF2415">
        <w:rPr>
          <w:sz w:val="22"/>
          <w:szCs w:val="22"/>
        </w:rPr>
        <w:t xml:space="preserve">or </w:t>
      </w:r>
      <w:hyperlink r:id="rId11" w:history="1">
        <w:r w:rsidRPr="00DF2415">
          <w:rPr>
            <w:rStyle w:val="Hyperlink"/>
            <w:sz w:val="22"/>
            <w:szCs w:val="22"/>
          </w:rPr>
          <w:t>Vanessa.Red@csulb.edu</w:t>
        </w:r>
      </w:hyperlink>
      <w:r w:rsidRPr="00DF2415">
        <w:rPr>
          <w:sz w:val="22"/>
          <w:szCs w:val="22"/>
        </w:rPr>
        <w:t>) if you are unable to attend.</w:t>
      </w:r>
    </w:p>
    <w:p w14:paraId="2A768EF4" w14:textId="77777777" w:rsidR="00E82973" w:rsidRDefault="00E82973" w:rsidP="00B73D29">
      <w:pPr>
        <w:rPr>
          <w:sz w:val="22"/>
          <w:szCs w:val="22"/>
        </w:rPr>
      </w:pPr>
    </w:p>
    <w:p w14:paraId="043C8FA7" w14:textId="1581EDB9" w:rsidR="00637BDB" w:rsidRDefault="00637BDB" w:rsidP="00637BDB">
      <w:pPr>
        <w:rPr>
          <w:sz w:val="22"/>
          <w:szCs w:val="22"/>
        </w:rPr>
      </w:pPr>
      <w:r>
        <w:rPr>
          <w:sz w:val="22"/>
          <w:szCs w:val="22"/>
        </w:rPr>
        <w:t>Members Present: Ming Chen, Colleen Dunagan, Beth Eldon, Gabriel Estrada, Monique Harris, Nele Hempel-Lamer (excused) , Duan Jackson, Beth Keely, Guotong Li, Mary McPherson, Danny Paskin (Chair), Ruth Piker, Hema Ramachandran (excused), Grace Reynolds (Vice Chair), Rebecca Sittler Schrock, Tiffini Travis, Cory Wright, John Scenters-Zapico (Guest)</w:t>
      </w:r>
      <w:r w:rsidR="00B90C57">
        <w:rPr>
          <w:sz w:val="22"/>
          <w:szCs w:val="22"/>
        </w:rPr>
        <w:t>, Josh Scepanski (Guest)</w:t>
      </w:r>
    </w:p>
    <w:p w14:paraId="4C8EC684" w14:textId="77777777" w:rsidR="001A675E" w:rsidRPr="00DF2415" w:rsidRDefault="001A675E" w:rsidP="00B73D29">
      <w:pPr>
        <w:rPr>
          <w:sz w:val="22"/>
          <w:szCs w:val="22"/>
        </w:rPr>
      </w:pPr>
    </w:p>
    <w:p w14:paraId="2156DDA4" w14:textId="29DFB447" w:rsidR="00E82973" w:rsidRPr="00DF2415" w:rsidRDefault="00E82973" w:rsidP="00B73D29">
      <w:pPr>
        <w:pStyle w:val="ListParagraph"/>
        <w:numPr>
          <w:ilvl w:val="0"/>
          <w:numId w:val="1"/>
        </w:numPr>
        <w:rPr>
          <w:sz w:val="22"/>
          <w:szCs w:val="22"/>
        </w:rPr>
      </w:pPr>
      <w:r w:rsidRPr="00DF2415">
        <w:rPr>
          <w:sz w:val="22"/>
          <w:szCs w:val="22"/>
        </w:rPr>
        <w:t>Call to Order</w:t>
      </w:r>
      <w:r w:rsidR="001A675E">
        <w:rPr>
          <w:sz w:val="22"/>
          <w:szCs w:val="22"/>
        </w:rPr>
        <w:t xml:space="preserve"> – </w:t>
      </w:r>
      <w:r w:rsidR="00341DF3">
        <w:rPr>
          <w:sz w:val="22"/>
          <w:szCs w:val="22"/>
        </w:rPr>
        <w:t>2:00pm</w:t>
      </w:r>
      <w:bookmarkStart w:id="0" w:name="_GoBack"/>
      <w:bookmarkEnd w:id="0"/>
    </w:p>
    <w:p w14:paraId="1C819C7F" w14:textId="77777777" w:rsidR="00B73D29" w:rsidRPr="002472E5" w:rsidRDefault="00B73D29" w:rsidP="00B73D29">
      <w:pPr>
        <w:pStyle w:val="ListParagraph"/>
        <w:rPr>
          <w:sz w:val="16"/>
          <w:szCs w:val="22"/>
        </w:rPr>
      </w:pPr>
    </w:p>
    <w:p w14:paraId="335D654A" w14:textId="3EBBBD33" w:rsidR="00E82973" w:rsidRPr="00DF2415" w:rsidRDefault="00E82973" w:rsidP="00B73D29">
      <w:pPr>
        <w:pStyle w:val="ListParagraph"/>
        <w:numPr>
          <w:ilvl w:val="0"/>
          <w:numId w:val="1"/>
        </w:numPr>
        <w:rPr>
          <w:sz w:val="22"/>
          <w:szCs w:val="22"/>
        </w:rPr>
      </w:pPr>
      <w:r w:rsidRPr="00DF2415">
        <w:rPr>
          <w:sz w:val="22"/>
          <w:szCs w:val="22"/>
        </w:rPr>
        <w:t>Approval of Agenda</w:t>
      </w:r>
      <w:r w:rsidR="001A675E">
        <w:rPr>
          <w:sz w:val="22"/>
          <w:szCs w:val="22"/>
        </w:rPr>
        <w:t xml:space="preserve"> – unanimously approved</w:t>
      </w:r>
    </w:p>
    <w:p w14:paraId="2103A7B8" w14:textId="77777777" w:rsidR="00B73D29" w:rsidRPr="002472E5" w:rsidRDefault="00B73D29" w:rsidP="00B73D29">
      <w:pPr>
        <w:rPr>
          <w:sz w:val="16"/>
          <w:szCs w:val="22"/>
        </w:rPr>
      </w:pPr>
    </w:p>
    <w:p w14:paraId="2445FD89" w14:textId="2671FFE3" w:rsidR="00E82973" w:rsidRPr="00DF2415" w:rsidRDefault="00E82973" w:rsidP="00B73D29">
      <w:pPr>
        <w:pStyle w:val="ListParagraph"/>
        <w:numPr>
          <w:ilvl w:val="0"/>
          <w:numId w:val="1"/>
        </w:numPr>
        <w:rPr>
          <w:sz w:val="22"/>
          <w:szCs w:val="22"/>
        </w:rPr>
      </w:pPr>
      <w:r w:rsidRPr="00DF2415">
        <w:rPr>
          <w:sz w:val="22"/>
          <w:szCs w:val="22"/>
        </w:rPr>
        <w:t>Approval of Minutes: GEGC Minutes posted on BeachBoard</w:t>
      </w:r>
      <w:r w:rsidR="001A675E">
        <w:rPr>
          <w:sz w:val="22"/>
          <w:szCs w:val="22"/>
        </w:rPr>
        <w:t xml:space="preserve"> – unanimously approved</w:t>
      </w:r>
    </w:p>
    <w:p w14:paraId="2C1C3362" w14:textId="77777777" w:rsidR="00B73D29" w:rsidRPr="002472E5" w:rsidRDefault="00B73D29" w:rsidP="00B73D29">
      <w:pPr>
        <w:rPr>
          <w:sz w:val="16"/>
          <w:szCs w:val="22"/>
        </w:rPr>
      </w:pPr>
    </w:p>
    <w:p w14:paraId="13C2EF77" w14:textId="469E5E74" w:rsidR="002F3A7C" w:rsidRDefault="00E82973" w:rsidP="002F3A7C">
      <w:pPr>
        <w:pStyle w:val="ListParagraph"/>
        <w:numPr>
          <w:ilvl w:val="0"/>
          <w:numId w:val="1"/>
        </w:numPr>
        <w:rPr>
          <w:sz w:val="22"/>
          <w:szCs w:val="22"/>
        </w:rPr>
      </w:pPr>
      <w:r w:rsidRPr="00DF2415">
        <w:rPr>
          <w:sz w:val="22"/>
          <w:szCs w:val="22"/>
        </w:rPr>
        <w:t>Announcements</w:t>
      </w:r>
    </w:p>
    <w:p w14:paraId="4DC4B751" w14:textId="3E8EE8B5" w:rsidR="00C36DF1" w:rsidRDefault="000969F0" w:rsidP="00C36DF1">
      <w:pPr>
        <w:pStyle w:val="ListParagraph"/>
        <w:numPr>
          <w:ilvl w:val="0"/>
          <w:numId w:val="4"/>
        </w:numPr>
        <w:ind w:left="1440"/>
        <w:rPr>
          <w:sz w:val="22"/>
          <w:szCs w:val="22"/>
        </w:rPr>
      </w:pPr>
      <w:r>
        <w:rPr>
          <w:sz w:val="22"/>
          <w:szCs w:val="22"/>
        </w:rPr>
        <w:t>Follow-up discussion on GEGC procedures</w:t>
      </w:r>
      <w:r w:rsidR="00064AC3">
        <w:rPr>
          <w:sz w:val="22"/>
          <w:szCs w:val="22"/>
        </w:rPr>
        <w:t xml:space="preserve"> and information</w:t>
      </w:r>
    </w:p>
    <w:p w14:paraId="2DEDC76B" w14:textId="0C5BF827" w:rsidR="00AC56D0" w:rsidRDefault="00AC56D0" w:rsidP="00AC56D0">
      <w:pPr>
        <w:pStyle w:val="ListParagraph"/>
        <w:numPr>
          <w:ilvl w:val="2"/>
          <w:numId w:val="4"/>
        </w:numPr>
        <w:rPr>
          <w:sz w:val="22"/>
          <w:szCs w:val="22"/>
        </w:rPr>
      </w:pPr>
      <w:r>
        <w:rPr>
          <w:sz w:val="22"/>
          <w:szCs w:val="22"/>
        </w:rPr>
        <w:t>Enforcement of Standard Learning Outcomes and associated terminology</w:t>
      </w:r>
    </w:p>
    <w:p w14:paraId="3889FAC0" w14:textId="4F256079" w:rsidR="003D574C" w:rsidRDefault="003D574C" w:rsidP="003D574C">
      <w:pPr>
        <w:pStyle w:val="ListParagraph"/>
        <w:numPr>
          <w:ilvl w:val="3"/>
          <w:numId w:val="4"/>
        </w:numPr>
        <w:rPr>
          <w:sz w:val="22"/>
          <w:szCs w:val="22"/>
        </w:rPr>
      </w:pPr>
      <w:r>
        <w:rPr>
          <w:sz w:val="22"/>
          <w:szCs w:val="22"/>
        </w:rPr>
        <w:t>The committee has decided that a course must be submitted with 2-3 of the associated learning outcomes for each essential skill. They would like to have the exact wording (synonyms are allowed), but if there are any questions, they would go back to the department for clarification that would then be reviewed by the executive committee.</w:t>
      </w:r>
    </w:p>
    <w:p w14:paraId="4D4EF668" w14:textId="2EB6DEB1" w:rsidR="003D574C" w:rsidRDefault="00AC56D0" w:rsidP="003D574C">
      <w:pPr>
        <w:pStyle w:val="ListParagraph"/>
        <w:numPr>
          <w:ilvl w:val="2"/>
          <w:numId w:val="4"/>
        </w:numPr>
        <w:rPr>
          <w:sz w:val="22"/>
          <w:szCs w:val="22"/>
        </w:rPr>
      </w:pPr>
      <w:r>
        <w:rPr>
          <w:sz w:val="22"/>
          <w:szCs w:val="22"/>
        </w:rPr>
        <w:t>Website</w:t>
      </w:r>
    </w:p>
    <w:p w14:paraId="5DA26EF9" w14:textId="766FC645" w:rsidR="003D574C" w:rsidRDefault="003D574C" w:rsidP="003D574C">
      <w:pPr>
        <w:pStyle w:val="ListParagraph"/>
        <w:numPr>
          <w:ilvl w:val="3"/>
          <w:numId w:val="4"/>
        </w:numPr>
        <w:rPr>
          <w:sz w:val="22"/>
          <w:szCs w:val="22"/>
        </w:rPr>
      </w:pPr>
      <w:r>
        <w:rPr>
          <w:sz w:val="22"/>
          <w:szCs w:val="22"/>
        </w:rPr>
        <w:t>We have updated our Step 1 and Step 2 on the GE faculty page t</w:t>
      </w:r>
      <w:r w:rsidR="00BD39D7">
        <w:rPr>
          <w:sz w:val="22"/>
          <w:szCs w:val="22"/>
        </w:rPr>
        <w:t xml:space="preserve">o help clarify the language. </w:t>
      </w:r>
    </w:p>
    <w:p w14:paraId="112FEBA5" w14:textId="2CA44B7F" w:rsidR="00BD39D7" w:rsidRDefault="00BD39D7" w:rsidP="00BD39D7">
      <w:pPr>
        <w:pStyle w:val="ListParagraph"/>
        <w:numPr>
          <w:ilvl w:val="3"/>
          <w:numId w:val="4"/>
        </w:numPr>
        <w:rPr>
          <w:sz w:val="22"/>
          <w:szCs w:val="22"/>
        </w:rPr>
      </w:pPr>
      <w:r>
        <w:rPr>
          <w:sz w:val="22"/>
          <w:szCs w:val="22"/>
        </w:rPr>
        <w:lastRenderedPageBreak/>
        <w:t>There needs to be updates to the GEAR Form to consolidate the Humanities category and Mary will be working on updating those as soon as possible.</w:t>
      </w:r>
    </w:p>
    <w:p w14:paraId="39164126" w14:textId="35F116DD" w:rsidR="00BD39D7" w:rsidRDefault="00BD39D7" w:rsidP="00BD39D7">
      <w:pPr>
        <w:pStyle w:val="ListParagraph"/>
        <w:numPr>
          <w:ilvl w:val="3"/>
          <w:numId w:val="4"/>
        </w:numPr>
        <w:rPr>
          <w:sz w:val="22"/>
          <w:szCs w:val="22"/>
        </w:rPr>
      </w:pPr>
      <w:r>
        <w:rPr>
          <w:sz w:val="22"/>
          <w:szCs w:val="22"/>
        </w:rPr>
        <w:t>Sample SCO is in the process of being updated as well to improve the clarity of the document.</w:t>
      </w:r>
    </w:p>
    <w:p w14:paraId="5F68ECC3" w14:textId="2B87A627" w:rsidR="001A675E" w:rsidRPr="003D574C" w:rsidRDefault="001A675E" w:rsidP="00BD39D7">
      <w:pPr>
        <w:pStyle w:val="ListParagraph"/>
        <w:numPr>
          <w:ilvl w:val="3"/>
          <w:numId w:val="4"/>
        </w:numPr>
        <w:rPr>
          <w:sz w:val="22"/>
          <w:szCs w:val="22"/>
        </w:rPr>
      </w:pPr>
      <w:r>
        <w:rPr>
          <w:sz w:val="22"/>
          <w:szCs w:val="22"/>
        </w:rPr>
        <w:t>Mary is working on adding a bulleted list of the each category requirement. She will break up the paragraph describing the category requirements into bullet points.</w:t>
      </w:r>
    </w:p>
    <w:p w14:paraId="02947917" w14:textId="77777777" w:rsidR="00C36DF1" w:rsidRPr="002472E5" w:rsidRDefault="00C36DF1" w:rsidP="00C36DF1">
      <w:pPr>
        <w:rPr>
          <w:sz w:val="16"/>
          <w:szCs w:val="22"/>
        </w:rPr>
      </w:pPr>
    </w:p>
    <w:p w14:paraId="1D2F71CB" w14:textId="560522C9" w:rsidR="00DF2415" w:rsidRDefault="00005A80" w:rsidP="00DF2415">
      <w:pPr>
        <w:pStyle w:val="ListParagraph"/>
        <w:numPr>
          <w:ilvl w:val="0"/>
          <w:numId w:val="1"/>
        </w:numPr>
        <w:autoSpaceDE/>
        <w:autoSpaceDN/>
        <w:rPr>
          <w:sz w:val="22"/>
          <w:szCs w:val="22"/>
        </w:rPr>
      </w:pPr>
      <w:r>
        <w:rPr>
          <w:sz w:val="22"/>
          <w:szCs w:val="22"/>
        </w:rPr>
        <w:t>Items still tabled:</w:t>
      </w:r>
    </w:p>
    <w:p w14:paraId="538C0A2F" w14:textId="77777777" w:rsidR="00005A80" w:rsidRDefault="00005A80" w:rsidP="002514D3">
      <w:pPr>
        <w:pStyle w:val="ListParagraph"/>
        <w:numPr>
          <w:ilvl w:val="1"/>
          <w:numId w:val="1"/>
        </w:numPr>
        <w:autoSpaceDE/>
        <w:autoSpaceDN/>
        <w:rPr>
          <w:sz w:val="22"/>
          <w:szCs w:val="22"/>
        </w:rPr>
      </w:pPr>
      <w:r>
        <w:rPr>
          <w:sz w:val="22"/>
          <w:szCs w:val="22"/>
        </w:rPr>
        <w:t>CHLS 100: Introduction to Chicano &amp; Latino Studies</w:t>
      </w:r>
    </w:p>
    <w:p w14:paraId="402D2FAB" w14:textId="77777777" w:rsidR="00DF2415" w:rsidRPr="002472E5" w:rsidRDefault="00DF2415" w:rsidP="00DF2415">
      <w:pPr>
        <w:pStyle w:val="ListParagraph"/>
        <w:rPr>
          <w:sz w:val="16"/>
          <w:szCs w:val="22"/>
        </w:rPr>
      </w:pPr>
    </w:p>
    <w:p w14:paraId="208A926F" w14:textId="77777777" w:rsidR="00DF2415" w:rsidRPr="00DF2415" w:rsidRDefault="00DF2415" w:rsidP="00DF2415">
      <w:pPr>
        <w:pStyle w:val="ListParagraph"/>
        <w:numPr>
          <w:ilvl w:val="0"/>
          <w:numId w:val="1"/>
        </w:numPr>
        <w:autoSpaceDE/>
        <w:autoSpaceDN/>
        <w:rPr>
          <w:sz w:val="22"/>
          <w:szCs w:val="22"/>
        </w:rPr>
      </w:pPr>
      <w:r w:rsidRPr="00DF2415">
        <w:rPr>
          <w:sz w:val="22"/>
          <w:szCs w:val="22"/>
        </w:rPr>
        <w:t>Current Business</w:t>
      </w:r>
    </w:p>
    <w:p w14:paraId="7F206198" w14:textId="1E1453E9" w:rsidR="00DF2415" w:rsidRDefault="00DF2415" w:rsidP="00DF2415">
      <w:pPr>
        <w:pStyle w:val="ListParagraph"/>
        <w:numPr>
          <w:ilvl w:val="1"/>
          <w:numId w:val="1"/>
        </w:numPr>
        <w:autoSpaceDE/>
        <w:autoSpaceDN/>
        <w:rPr>
          <w:sz w:val="22"/>
          <w:szCs w:val="22"/>
        </w:rPr>
      </w:pPr>
      <w:r w:rsidRPr="00DF2415">
        <w:rPr>
          <w:sz w:val="22"/>
          <w:szCs w:val="22"/>
        </w:rPr>
        <w:t xml:space="preserve">To be </w:t>
      </w:r>
      <w:proofErr w:type="spellStart"/>
      <w:r w:rsidRPr="00DF2415">
        <w:rPr>
          <w:sz w:val="22"/>
          <w:szCs w:val="22"/>
        </w:rPr>
        <w:t>Untabled</w:t>
      </w:r>
      <w:proofErr w:type="spellEnd"/>
      <w:r w:rsidRPr="00DF2415">
        <w:rPr>
          <w:sz w:val="22"/>
          <w:szCs w:val="22"/>
        </w:rPr>
        <w:t>:</w:t>
      </w:r>
      <w:r w:rsidR="00433921">
        <w:rPr>
          <w:sz w:val="22"/>
          <w:szCs w:val="22"/>
        </w:rPr>
        <w:t xml:space="preserve"> </w:t>
      </w:r>
      <w:r w:rsidR="00005A80">
        <w:rPr>
          <w:sz w:val="22"/>
          <w:szCs w:val="22"/>
        </w:rPr>
        <w:t>None</w:t>
      </w:r>
    </w:p>
    <w:p w14:paraId="7DCB8735" w14:textId="6991AE99" w:rsidR="00DF2415" w:rsidRDefault="00DF2415" w:rsidP="00DF2415">
      <w:pPr>
        <w:pStyle w:val="ListParagraph"/>
        <w:numPr>
          <w:ilvl w:val="1"/>
          <w:numId w:val="1"/>
        </w:numPr>
        <w:autoSpaceDE/>
        <w:autoSpaceDN/>
        <w:rPr>
          <w:sz w:val="22"/>
          <w:szCs w:val="22"/>
        </w:rPr>
      </w:pPr>
      <w:r w:rsidRPr="00DF2415">
        <w:rPr>
          <w:sz w:val="22"/>
          <w:szCs w:val="22"/>
        </w:rPr>
        <w:t>New Submissions</w:t>
      </w:r>
      <w:r w:rsidR="0069264B">
        <w:rPr>
          <w:sz w:val="22"/>
          <w:szCs w:val="22"/>
        </w:rPr>
        <w:t>:</w:t>
      </w:r>
    </w:p>
    <w:p w14:paraId="35EA4E4D" w14:textId="34897C65" w:rsidR="00EE3FE7" w:rsidRDefault="00EE3FE7" w:rsidP="00EE3FE7">
      <w:pPr>
        <w:pStyle w:val="ListParagraph"/>
        <w:numPr>
          <w:ilvl w:val="2"/>
          <w:numId w:val="1"/>
        </w:numPr>
        <w:autoSpaceDE/>
        <w:autoSpaceDN/>
        <w:rPr>
          <w:sz w:val="22"/>
          <w:szCs w:val="22"/>
        </w:rPr>
      </w:pPr>
      <w:r>
        <w:rPr>
          <w:sz w:val="22"/>
          <w:szCs w:val="22"/>
        </w:rPr>
        <w:t>IST/WGSS 339: Global Feminisms</w:t>
      </w:r>
      <w:r w:rsidR="00B90C57">
        <w:rPr>
          <w:sz w:val="22"/>
          <w:szCs w:val="22"/>
        </w:rPr>
        <w:t xml:space="preserve"> - </w:t>
      </w:r>
      <w:r w:rsidR="00B90C57" w:rsidRPr="00341DF3">
        <w:rPr>
          <w:b/>
          <w:color w:val="FF0000"/>
          <w:sz w:val="22"/>
          <w:szCs w:val="22"/>
        </w:rPr>
        <w:t>Tabled</w:t>
      </w:r>
    </w:p>
    <w:p w14:paraId="78CA9DA3" w14:textId="77777777" w:rsidR="00EE3FE7" w:rsidRPr="006F7A84" w:rsidRDefault="00EE3FE7" w:rsidP="00EE3FE7">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100E62DD" w14:textId="77777777" w:rsidR="00EE3FE7" w:rsidRDefault="00EE3FE7" w:rsidP="00EE3FE7">
      <w:pPr>
        <w:pStyle w:val="ListParagraph"/>
        <w:numPr>
          <w:ilvl w:val="3"/>
          <w:numId w:val="1"/>
        </w:numPr>
        <w:autoSpaceDE/>
        <w:autoSpaceDN/>
        <w:rPr>
          <w:sz w:val="22"/>
          <w:szCs w:val="22"/>
        </w:rPr>
      </w:pPr>
      <w:r>
        <w:rPr>
          <w:sz w:val="22"/>
          <w:szCs w:val="22"/>
        </w:rPr>
        <w:t>New to General Education</w:t>
      </w:r>
    </w:p>
    <w:p w14:paraId="12F37A73" w14:textId="77777777" w:rsidR="00EE3FE7" w:rsidRDefault="00EE3FE7" w:rsidP="00EE3FE7">
      <w:pPr>
        <w:pStyle w:val="ListParagraph"/>
        <w:numPr>
          <w:ilvl w:val="3"/>
          <w:numId w:val="1"/>
        </w:numPr>
        <w:autoSpaceDE/>
        <w:autoSpaceDN/>
        <w:rPr>
          <w:sz w:val="22"/>
          <w:szCs w:val="22"/>
        </w:rPr>
      </w:pPr>
      <w:r>
        <w:rPr>
          <w:sz w:val="22"/>
          <w:szCs w:val="22"/>
        </w:rPr>
        <w:t>Request for Social Sciences &amp; Citizenship, Capstone: Interdisciplinary, Global Issues</w:t>
      </w:r>
    </w:p>
    <w:p w14:paraId="6E30ACA2" w14:textId="479E9E86" w:rsidR="00B6659F" w:rsidRDefault="00B6659F" w:rsidP="00EE3FE7">
      <w:pPr>
        <w:pStyle w:val="ListParagraph"/>
        <w:numPr>
          <w:ilvl w:val="3"/>
          <w:numId w:val="1"/>
        </w:numPr>
        <w:autoSpaceDE/>
        <w:autoSpaceDN/>
        <w:rPr>
          <w:sz w:val="22"/>
          <w:szCs w:val="22"/>
        </w:rPr>
      </w:pPr>
      <w:r>
        <w:rPr>
          <w:sz w:val="22"/>
          <w:szCs w:val="22"/>
        </w:rPr>
        <w:t>Discussion:</w:t>
      </w:r>
    </w:p>
    <w:p w14:paraId="2AF8FC99" w14:textId="4ECA3BA4" w:rsidR="00A351F3" w:rsidRDefault="00A351F3" w:rsidP="00A351F3">
      <w:pPr>
        <w:pStyle w:val="ListParagraph"/>
        <w:numPr>
          <w:ilvl w:val="4"/>
          <w:numId w:val="1"/>
        </w:numPr>
        <w:autoSpaceDE/>
        <w:autoSpaceDN/>
        <w:rPr>
          <w:sz w:val="22"/>
          <w:szCs w:val="22"/>
        </w:rPr>
      </w:pPr>
      <w:r>
        <w:rPr>
          <w:sz w:val="22"/>
          <w:szCs w:val="22"/>
        </w:rPr>
        <w:t xml:space="preserve">The department has the written communication primary skill within their SLO but they do not have it checked on their GEAR form. They have also included Integrative Learning, but the department most likely means Interdisciplinary. They need to be more implicit about the word count for capstones. </w:t>
      </w:r>
    </w:p>
    <w:p w14:paraId="5C5BC4ED" w14:textId="59299BDC" w:rsidR="00B6659F" w:rsidRDefault="00A351F3" w:rsidP="00A351F3">
      <w:pPr>
        <w:pStyle w:val="ListParagraph"/>
        <w:numPr>
          <w:ilvl w:val="3"/>
          <w:numId w:val="1"/>
        </w:numPr>
        <w:autoSpaceDE/>
        <w:autoSpaceDN/>
        <w:rPr>
          <w:sz w:val="22"/>
          <w:szCs w:val="22"/>
        </w:rPr>
      </w:pPr>
      <w:r>
        <w:rPr>
          <w:sz w:val="22"/>
          <w:szCs w:val="22"/>
        </w:rPr>
        <w:t xml:space="preserve">Recommendations include: adding written communication as a primary skill, prerequisites need to be added, change integrative learning to interdisciplinary, add word count for capstones, </w:t>
      </w:r>
    </w:p>
    <w:p w14:paraId="20ACBBF5" w14:textId="5BBF027C" w:rsidR="00A351F3" w:rsidRDefault="00A351F3" w:rsidP="00A351F3">
      <w:pPr>
        <w:pStyle w:val="ListParagraph"/>
        <w:numPr>
          <w:ilvl w:val="3"/>
          <w:numId w:val="1"/>
        </w:numPr>
        <w:autoSpaceDE/>
        <w:autoSpaceDN/>
        <w:rPr>
          <w:sz w:val="22"/>
          <w:szCs w:val="22"/>
        </w:rPr>
      </w:pPr>
      <w:r>
        <w:rPr>
          <w:sz w:val="22"/>
          <w:szCs w:val="22"/>
        </w:rPr>
        <w:t>Motion to table and ask for revisions and then have the committee review after revisions are made – unanimously approved</w:t>
      </w:r>
    </w:p>
    <w:p w14:paraId="069A911F" w14:textId="18DB89D1" w:rsidR="00433921" w:rsidRDefault="00433921" w:rsidP="00433921">
      <w:pPr>
        <w:pStyle w:val="ListParagraph"/>
        <w:numPr>
          <w:ilvl w:val="2"/>
          <w:numId w:val="1"/>
        </w:numPr>
        <w:autoSpaceDE/>
        <w:autoSpaceDN/>
        <w:rPr>
          <w:sz w:val="22"/>
          <w:szCs w:val="22"/>
        </w:rPr>
      </w:pPr>
      <w:r>
        <w:rPr>
          <w:sz w:val="22"/>
          <w:szCs w:val="22"/>
        </w:rPr>
        <w:t>IST 399</w:t>
      </w:r>
      <w:r w:rsidR="00F678C1">
        <w:rPr>
          <w:sz w:val="22"/>
          <w:szCs w:val="22"/>
        </w:rPr>
        <w:t>: Contemporary Global Divisions of Labor</w:t>
      </w:r>
      <w:r w:rsidR="00B90C57">
        <w:rPr>
          <w:sz w:val="22"/>
          <w:szCs w:val="22"/>
        </w:rPr>
        <w:t xml:space="preserve"> – </w:t>
      </w:r>
      <w:r w:rsidR="00B90C57" w:rsidRPr="00341DF3">
        <w:rPr>
          <w:b/>
          <w:color w:val="FF0000"/>
          <w:sz w:val="22"/>
          <w:szCs w:val="22"/>
        </w:rPr>
        <w:t>Approved with recommendations reviewed by Executive Committee</w:t>
      </w:r>
    </w:p>
    <w:p w14:paraId="1CFBA165" w14:textId="77777777" w:rsidR="00F678C1" w:rsidRPr="006F7A84" w:rsidRDefault="00F678C1" w:rsidP="00F678C1">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4949B74F" w14:textId="354465A2" w:rsidR="00F678C1" w:rsidRDefault="00F678C1" w:rsidP="00F678C1">
      <w:pPr>
        <w:pStyle w:val="ListParagraph"/>
        <w:numPr>
          <w:ilvl w:val="3"/>
          <w:numId w:val="1"/>
        </w:numPr>
        <w:autoSpaceDE/>
        <w:autoSpaceDN/>
        <w:rPr>
          <w:sz w:val="22"/>
          <w:szCs w:val="22"/>
        </w:rPr>
      </w:pPr>
      <w:r>
        <w:rPr>
          <w:sz w:val="22"/>
          <w:szCs w:val="22"/>
        </w:rPr>
        <w:t>New to General Education</w:t>
      </w:r>
    </w:p>
    <w:p w14:paraId="7C6B5869" w14:textId="5F660E7B" w:rsidR="00F678C1" w:rsidRPr="00A351F3" w:rsidRDefault="00F678C1" w:rsidP="00F678C1">
      <w:pPr>
        <w:pStyle w:val="ListParagraph"/>
        <w:numPr>
          <w:ilvl w:val="3"/>
          <w:numId w:val="1"/>
        </w:numPr>
        <w:autoSpaceDE/>
        <w:autoSpaceDN/>
        <w:rPr>
          <w:sz w:val="22"/>
          <w:szCs w:val="22"/>
        </w:rPr>
      </w:pPr>
      <w:r>
        <w:rPr>
          <w:sz w:val="22"/>
          <w:szCs w:val="22"/>
        </w:rPr>
        <w:lastRenderedPageBreak/>
        <w:t>Request for Social Sc</w:t>
      </w:r>
      <w:r w:rsidR="00A351F3">
        <w:rPr>
          <w:sz w:val="22"/>
          <w:szCs w:val="22"/>
        </w:rPr>
        <w:t xml:space="preserve">iences &amp; Citizenship, </w:t>
      </w:r>
      <w:r w:rsidR="00A351F3" w:rsidRPr="00A351F3">
        <w:rPr>
          <w:strike/>
          <w:sz w:val="22"/>
          <w:szCs w:val="22"/>
        </w:rPr>
        <w:t>Capstone: Interdisciplinary</w:t>
      </w:r>
      <w:r w:rsidR="00A351F3">
        <w:rPr>
          <w:sz w:val="22"/>
          <w:szCs w:val="22"/>
        </w:rPr>
        <w:t xml:space="preserve">, </w:t>
      </w:r>
      <w:r>
        <w:rPr>
          <w:sz w:val="22"/>
          <w:szCs w:val="22"/>
        </w:rPr>
        <w:t>Global Issues</w:t>
      </w:r>
      <w:r w:rsidR="00C36DF1">
        <w:rPr>
          <w:sz w:val="22"/>
          <w:szCs w:val="22"/>
        </w:rPr>
        <w:t xml:space="preserve"> </w:t>
      </w:r>
      <w:r w:rsidR="00C36DF1" w:rsidRPr="00C36DF1">
        <w:rPr>
          <w:i/>
          <w:sz w:val="22"/>
          <w:szCs w:val="22"/>
        </w:rPr>
        <w:t>(please disregard request for Interdisciplinary capstone for now)</w:t>
      </w:r>
    </w:p>
    <w:p w14:paraId="49CF425C" w14:textId="208CE0EF" w:rsidR="00A351F3" w:rsidRDefault="00A351F3" w:rsidP="00F678C1">
      <w:pPr>
        <w:pStyle w:val="ListParagraph"/>
        <w:numPr>
          <w:ilvl w:val="3"/>
          <w:numId w:val="1"/>
        </w:numPr>
        <w:autoSpaceDE/>
        <w:autoSpaceDN/>
        <w:rPr>
          <w:sz w:val="22"/>
          <w:szCs w:val="22"/>
        </w:rPr>
      </w:pPr>
      <w:r>
        <w:rPr>
          <w:sz w:val="22"/>
          <w:szCs w:val="22"/>
        </w:rPr>
        <w:t>Discussion:</w:t>
      </w:r>
    </w:p>
    <w:p w14:paraId="3E2B24E6" w14:textId="51304012" w:rsidR="004B0004" w:rsidRPr="004B0004" w:rsidRDefault="004B0004" w:rsidP="004B0004">
      <w:pPr>
        <w:pStyle w:val="ListParagraph"/>
        <w:numPr>
          <w:ilvl w:val="4"/>
          <w:numId w:val="1"/>
        </w:numPr>
        <w:autoSpaceDE/>
        <w:autoSpaceDN/>
        <w:rPr>
          <w:sz w:val="22"/>
          <w:szCs w:val="22"/>
        </w:rPr>
      </w:pPr>
      <w:r>
        <w:rPr>
          <w:sz w:val="22"/>
          <w:szCs w:val="22"/>
        </w:rPr>
        <w:t xml:space="preserve">There is an issue with the global issues component for some committee members. There are not implicit discussions in the SCO that follow the global issues definition. </w:t>
      </w:r>
      <w:r w:rsidRPr="004B0004">
        <w:rPr>
          <w:sz w:val="22"/>
          <w:szCs w:val="22"/>
        </w:rPr>
        <w:t>Other committee members feel that the course does meet the global issues definition.</w:t>
      </w:r>
    </w:p>
    <w:p w14:paraId="1BD9F6F7" w14:textId="385CC276" w:rsidR="004B0004" w:rsidRDefault="004B0004" w:rsidP="004B0004">
      <w:pPr>
        <w:pStyle w:val="ListParagraph"/>
        <w:numPr>
          <w:ilvl w:val="3"/>
          <w:numId w:val="1"/>
        </w:numPr>
        <w:autoSpaceDE/>
        <w:autoSpaceDN/>
        <w:rPr>
          <w:sz w:val="22"/>
          <w:szCs w:val="22"/>
        </w:rPr>
      </w:pPr>
      <w:r>
        <w:rPr>
          <w:sz w:val="22"/>
          <w:szCs w:val="22"/>
        </w:rPr>
        <w:t>Recommendations: add prereq</w:t>
      </w:r>
      <w:r w:rsidR="00ED4B38">
        <w:rPr>
          <w:sz w:val="22"/>
          <w:szCs w:val="22"/>
        </w:rPr>
        <w:t>uisites to catalog description</w:t>
      </w:r>
    </w:p>
    <w:p w14:paraId="6DD9F084" w14:textId="38117C7F" w:rsidR="004B0004" w:rsidRDefault="004B0004" w:rsidP="004B0004">
      <w:pPr>
        <w:pStyle w:val="ListParagraph"/>
        <w:numPr>
          <w:ilvl w:val="3"/>
          <w:numId w:val="1"/>
        </w:numPr>
        <w:autoSpaceDE/>
        <w:autoSpaceDN/>
        <w:rPr>
          <w:sz w:val="22"/>
          <w:szCs w:val="22"/>
        </w:rPr>
      </w:pPr>
      <w:r>
        <w:rPr>
          <w:sz w:val="22"/>
          <w:szCs w:val="22"/>
        </w:rPr>
        <w:t xml:space="preserve">Motion to approve with recommendations above reviewed by Executive Committee – Unanimously approved </w:t>
      </w:r>
    </w:p>
    <w:p w14:paraId="04179A2E" w14:textId="16F2782D" w:rsidR="00C45304" w:rsidRDefault="00C45304" w:rsidP="00C45304">
      <w:pPr>
        <w:pStyle w:val="ListParagraph"/>
        <w:numPr>
          <w:ilvl w:val="2"/>
          <w:numId w:val="1"/>
        </w:numPr>
        <w:autoSpaceDE/>
        <w:autoSpaceDN/>
        <w:rPr>
          <w:sz w:val="22"/>
          <w:szCs w:val="22"/>
        </w:rPr>
      </w:pPr>
      <w:r>
        <w:rPr>
          <w:sz w:val="22"/>
          <w:szCs w:val="22"/>
        </w:rPr>
        <w:t xml:space="preserve">CHLS 430: The Latino Transnational Experience in the Caribbean: Empire, Reform and Revolution </w:t>
      </w:r>
      <w:r w:rsidR="00B90C57">
        <w:rPr>
          <w:sz w:val="22"/>
          <w:szCs w:val="22"/>
        </w:rPr>
        <w:t xml:space="preserve">– </w:t>
      </w:r>
      <w:r w:rsidR="00B90C57" w:rsidRPr="00341DF3">
        <w:rPr>
          <w:b/>
          <w:color w:val="FF0000"/>
          <w:sz w:val="22"/>
          <w:szCs w:val="22"/>
        </w:rPr>
        <w:t>Approved with recommendations reviewed by Executive Committee</w:t>
      </w:r>
    </w:p>
    <w:p w14:paraId="18828445" w14:textId="77777777" w:rsidR="00C45304" w:rsidRPr="006F7A84" w:rsidRDefault="00C45304" w:rsidP="00C45304">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62190F53" w14:textId="77777777" w:rsidR="00C45304" w:rsidRDefault="00C45304" w:rsidP="00C45304">
      <w:pPr>
        <w:pStyle w:val="ListParagraph"/>
        <w:numPr>
          <w:ilvl w:val="3"/>
          <w:numId w:val="1"/>
        </w:numPr>
        <w:autoSpaceDE/>
        <w:autoSpaceDN/>
        <w:rPr>
          <w:sz w:val="22"/>
          <w:szCs w:val="22"/>
        </w:rPr>
      </w:pPr>
      <w:r>
        <w:rPr>
          <w:sz w:val="22"/>
          <w:szCs w:val="22"/>
        </w:rPr>
        <w:t>Existing to General Education</w:t>
      </w:r>
    </w:p>
    <w:p w14:paraId="766DCF32" w14:textId="77777777" w:rsidR="00C45304" w:rsidRDefault="00C45304" w:rsidP="00C45304">
      <w:pPr>
        <w:pStyle w:val="ListParagraph"/>
        <w:numPr>
          <w:ilvl w:val="3"/>
          <w:numId w:val="1"/>
        </w:numPr>
        <w:autoSpaceDE/>
        <w:autoSpaceDN/>
        <w:rPr>
          <w:sz w:val="22"/>
          <w:szCs w:val="22"/>
        </w:rPr>
      </w:pPr>
      <w:r>
        <w:rPr>
          <w:sz w:val="22"/>
          <w:szCs w:val="22"/>
        </w:rPr>
        <w:t>Request to continue Social Sciences &amp; Citizenship</w:t>
      </w:r>
    </w:p>
    <w:p w14:paraId="6DB2AE84" w14:textId="77777777" w:rsidR="00C45304" w:rsidRDefault="00C45304" w:rsidP="00C45304">
      <w:pPr>
        <w:pStyle w:val="ListParagraph"/>
        <w:numPr>
          <w:ilvl w:val="3"/>
          <w:numId w:val="1"/>
        </w:numPr>
        <w:autoSpaceDE/>
        <w:autoSpaceDN/>
        <w:rPr>
          <w:sz w:val="22"/>
          <w:szCs w:val="22"/>
        </w:rPr>
      </w:pPr>
      <w:r>
        <w:rPr>
          <w:sz w:val="22"/>
          <w:szCs w:val="22"/>
        </w:rPr>
        <w:t>Request for Global Issues</w:t>
      </w:r>
    </w:p>
    <w:p w14:paraId="11E1ECC8" w14:textId="380959EA" w:rsidR="004B0004" w:rsidRDefault="004B0004" w:rsidP="00C45304">
      <w:pPr>
        <w:pStyle w:val="ListParagraph"/>
        <w:numPr>
          <w:ilvl w:val="3"/>
          <w:numId w:val="1"/>
        </w:numPr>
        <w:autoSpaceDE/>
        <w:autoSpaceDN/>
        <w:rPr>
          <w:sz w:val="22"/>
          <w:szCs w:val="22"/>
        </w:rPr>
      </w:pPr>
      <w:r>
        <w:rPr>
          <w:sz w:val="22"/>
          <w:szCs w:val="22"/>
        </w:rPr>
        <w:t>Discussion:</w:t>
      </w:r>
    </w:p>
    <w:p w14:paraId="62B9B7E5" w14:textId="60799F8A" w:rsidR="004B0004" w:rsidRDefault="004B0004" w:rsidP="004B0004">
      <w:pPr>
        <w:pStyle w:val="ListParagraph"/>
        <w:numPr>
          <w:ilvl w:val="4"/>
          <w:numId w:val="1"/>
        </w:numPr>
        <w:autoSpaceDE/>
        <w:autoSpaceDN/>
        <w:rPr>
          <w:sz w:val="22"/>
          <w:szCs w:val="22"/>
        </w:rPr>
      </w:pPr>
      <w:r>
        <w:rPr>
          <w:sz w:val="22"/>
          <w:szCs w:val="22"/>
        </w:rPr>
        <w:t>The course addresses the global issues component, but could use so</w:t>
      </w:r>
      <w:r w:rsidR="002162D9">
        <w:rPr>
          <w:sz w:val="22"/>
          <w:szCs w:val="22"/>
        </w:rPr>
        <w:t>me clarification. Overall it does have the necessary items for this category.</w:t>
      </w:r>
    </w:p>
    <w:p w14:paraId="25D46331" w14:textId="5FEE0A24" w:rsidR="004B0004" w:rsidRDefault="004B0004" w:rsidP="004B0004">
      <w:pPr>
        <w:pStyle w:val="ListParagraph"/>
        <w:numPr>
          <w:ilvl w:val="3"/>
          <w:numId w:val="1"/>
        </w:numPr>
        <w:autoSpaceDE/>
        <w:autoSpaceDN/>
        <w:rPr>
          <w:sz w:val="22"/>
          <w:szCs w:val="22"/>
        </w:rPr>
      </w:pPr>
      <w:r>
        <w:rPr>
          <w:sz w:val="22"/>
          <w:szCs w:val="22"/>
        </w:rPr>
        <w:t>Recommendations: prerequisites need to be added, clarify the outcomes</w:t>
      </w:r>
    </w:p>
    <w:p w14:paraId="23456390" w14:textId="58EC508F" w:rsidR="004B0004" w:rsidRDefault="004B0004" w:rsidP="004B0004">
      <w:pPr>
        <w:pStyle w:val="ListParagraph"/>
        <w:numPr>
          <w:ilvl w:val="3"/>
          <w:numId w:val="1"/>
        </w:numPr>
        <w:autoSpaceDE/>
        <w:autoSpaceDN/>
        <w:rPr>
          <w:sz w:val="22"/>
          <w:szCs w:val="22"/>
        </w:rPr>
      </w:pPr>
      <w:r>
        <w:rPr>
          <w:sz w:val="22"/>
          <w:szCs w:val="22"/>
        </w:rPr>
        <w:t>Motion to approve</w:t>
      </w:r>
      <w:r w:rsidR="002162D9">
        <w:rPr>
          <w:sz w:val="22"/>
          <w:szCs w:val="22"/>
        </w:rPr>
        <w:t xml:space="preserve"> with recommendations above reviewed by Executive Committee – unanimously approved</w:t>
      </w:r>
    </w:p>
    <w:p w14:paraId="7ADDF9CE" w14:textId="47C2DAD8" w:rsidR="00C45304" w:rsidRPr="00341DF3" w:rsidRDefault="00C45304" w:rsidP="00C45304">
      <w:pPr>
        <w:pStyle w:val="ListParagraph"/>
        <w:numPr>
          <w:ilvl w:val="2"/>
          <w:numId w:val="1"/>
        </w:numPr>
        <w:autoSpaceDE/>
        <w:autoSpaceDN/>
        <w:rPr>
          <w:b/>
          <w:sz w:val="22"/>
          <w:szCs w:val="22"/>
        </w:rPr>
      </w:pPr>
      <w:r>
        <w:rPr>
          <w:sz w:val="22"/>
          <w:szCs w:val="22"/>
        </w:rPr>
        <w:t>CHLS 345: Latino/a Leadership in STEM</w:t>
      </w:r>
      <w:r w:rsidR="00B90C57">
        <w:rPr>
          <w:sz w:val="22"/>
          <w:szCs w:val="22"/>
        </w:rPr>
        <w:t xml:space="preserve"> – </w:t>
      </w:r>
      <w:r w:rsidR="005022FE" w:rsidRPr="00341DF3">
        <w:rPr>
          <w:b/>
          <w:color w:val="FF0000"/>
          <w:sz w:val="22"/>
          <w:szCs w:val="22"/>
        </w:rPr>
        <w:t>Tabled</w:t>
      </w:r>
    </w:p>
    <w:p w14:paraId="30C55DC8" w14:textId="77777777" w:rsidR="00C45304" w:rsidRPr="006F7A84" w:rsidRDefault="00C45304" w:rsidP="00C45304">
      <w:pPr>
        <w:pStyle w:val="ListParagraph"/>
        <w:numPr>
          <w:ilvl w:val="3"/>
          <w:numId w:val="1"/>
        </w:numPr>
        <w:rPr>
          <w:sz w:val="22"/>
          <w:szCs w:val="22"/>
        </w:rPr>
      </w:pPr>
      <w:r w:rsidRPr="006F7A84">
        <w:rPr>
          <w:sz w:val="22"/>
          <w:szCs w:val="22"/>
        </w:rPr>
        <w:t>Posted on BeachBoard/GE Course Proposals Fall 201</w:t>
      </w:r>
      <w:r>
        <w:rPr>
          <w:sz w:val="22"/>
          <w:szCs w:val="22"/>
        </w:rPr>
        <w:t>6</w:t>
      </w:r>
    </w:p>
    <w:p w14:paraId="1EAB8492" w14:textId="77777777" w:rsidR="00C45304" w:rsidRDefault="00C45304" w:rsidP="00C45304">
      <w:pPr>
        <w:pStyle w:val="ListParagraph"/>
        <w:numPr>
          <w:ilvl w:val="3"/>
          <w:numId w:val="1"/>
        </w:numPr>
        <w:autoSpaceDE/>
        <w:autoSpaceDN/>
        <w:rPr>
          <w:sz w:val="22"/>
          <w:szCs w:val="22"/>
        </w:rPr>
      </w:pPr>
      <w:r>
        <w:rPr>
          <w:sz w:val="22"/>
          <w:szCs w:val="22"/>
        </w:rPr>
        <w:t>New to General Education</w:t>
      </w:r>
    </w:p>
    <w:p w14:paraId="1C8A8595" w14:textId="60E99065" w:rsidR="00DF2415" w:rsidRDefault="00C45304" w:rsidP="00DF2415">
      <w:pPr>
        <w:pStyle w:val="ListParagraph"/>
        <w:numPr>
          <w:ilvl w:val="3"/>
          <w:numId w:val="1"/>
        </w:numPr>
        <w:autoSpaceDE/>
        <w:autoSpaceDN/>
        <w:rPr>
          <w:sz w:val="22"/>
          <w:szCs w:val="22"/>
        </w:rPr>
      </w:pPr>
      <w:r>
        <w:rPr>
          <w:sz w:val="22"/>
          <w:szCs w:val="22"/>
        </w:rPr>
        <w:t>Request for Capstone: Writing Intensive; Human Diversity</w:t>
      </w:r>
    </w:p>
    <w:p w14:paraId="34EA5D68" w14:textId="1F94007C" w:rsidR="002162D9" w:rsidRDefault="002162D9" w:rsidP="00DF2415">
      <w:pPr>
        <w:pStyle w:val="ListParagraph"/>
        <w:numPr>
          <w:ilvl w:val="3"/>
          <w:numId w:val="1"/>
        </w:numPr>
        <w:autoSpaceDE/>
        <w:autoSpaceDN/>
        <w:rPr>
          <w:sz w:val="22"/>
          <w:szCs w:val="22"/>
        </w:rPr>
      </w:pPr>
      <w:r>
        <w:rPr>
          <w:sz w:val="22"/>
          <w:szCs w:val="22"/>
        </w:rPr>
        <w:t>Discussion:</w:t>
      </w:r>
    </w:p>
    <w:p w14:paraId="624F539D" w14:textId="1A83B768" w:rsidR="004024D2" w:rsidRDefault="004024D2" w:rsidP="004024D2">
      <w:pPr>
        <w:pStyle w:val="ListParagraph"/>
        <w:numPr>
          <w:ilvl w:val="4"/>
          <w:numId w:val="1"/>
        </w:numPr>
        <w:autoSpaceDE/>
        <w:autoSpaceDN/>
        <w:rPr>
          <w:sz w:val="22"/>
          <w:szCs w:val="22"/>
        </w:rPr>
      </w:pPr>
      <w:r>
        <w:rPr>
          <w:sz w:val="22"/>
          <w:szCs w:val="22"/>
        </w:rPr>
        <w:t xml:space="preserve">Committee would like to also see early feedback in the included schedule. </w:t>
      </w:r>
    </w:p>
    <w:p w14:paraId="2C4D2735" w14:textId="038705FE" w:rsidR="001A675E" w:rsidRDefault="001A675E" w:rsidP="001A675E">
      <w:pPr>
        <w:pStyle w:val="ListParagraph"/>
        <w:numPr>
          <w:ilvl w:val="3"/>
          <w:numId w:val="1"/>
        </w:numPr>
        <w:autoSpaceDE/>
        <w:autoSpaceDN/>
        <w:rPr>
          <w:sz w:val="22"/>
          <w:szCs w:val="22"/>
        </w:rPr>
      </w:pPr>
      <w:r>
        <w:rPr>
          <w:sz w:val="22"/>
          <w:szCs w:val="22"/>
        </w:rPr>
        <w:lastRenderedPageBreak/>
        <w:t xml:space="preserve">Recommendations: </w:t>
      </w:r>
      <w:r w:rsidR="005D4883">
        <w:rPr>
          <w:sz w:val="22"/>
          <w:szCs w:val="22"/>
        </w:rPr>
        <w:t>add the early feedback and revisions to the schedule (pacing of the class), include how they plan to teach writing, add a SLO devoted to writing, include consistent language used for the essential skill of written communication, at least 2 or 3 SLOs</w:t>
      </w:r>
    </w:p>
    <w:p w14:paraId="1E0E2451" w14:textId="7A6530CA" w:rsidR="002162D9" w:rsidRDefault="004024D2" w:rsidP="002162D9">
      <w:pPr>
        <w:pStyle w:val="ListParagraph"/>
        <w:numPr>
          <w:ilvl w:val="3"/>
          <w:numId w:val="1"/>
        </w:numPr>
        <w:autoSpaceDE/>
        <w:autoSpaceDN/>
        <w:rPr>
          <w:sz w:val="22"/>
          <w:szCs w:val="22"/>
        </w:rPr>
      </w:pPr>
      <w:r>
        <w:rPr>
          <w:sz w:val="22"/>
          <w:szCs w:val="22"/>
        </w:rPr>
        <w:t>Motion to</w:t>
      </w:r>
      <w:r w:rsidR="005022FE">
        <w:rPr>
          <w:sz w:val="22"/>
          <w:szCs w:val="22"/>
        </w:rPr>
        <w:t xml:space="preserve"> table</w:t>
      </w:r>
    </w:p>
    <w:p w14:paraId="7DAF9DF8" w14:textId="77777777" w:rsidR="00494F86" w:rsidRPr="002472E5" w:rsidRDefault="00494F86" w:rsidP="00494F86">
      <w:pPr>
        <w:pStyle w:val="ListParagraph"/>
        <w:autoSpaceDE/>
        <w:autoSpaceDN/>
        <w:ind w:left="2880"/>
        <w:rPr>
          <w:sz w:val="16"/>
          <w:szCs w:val="22"/>
        </w:rPr>
      </w:pPr>
    </w:p>
    <w:p w14:paraId="653E2245" w14:textId="703BCDF1" w:rsidR="002472E5" w:rsidRPr="002472E5" w:rsidRDefault="00DF2415" w:rsidP="002472E5">
      <w:pPr>
        <w:pStyle w:val="ListParagraph"/>
        <w:numPr>
          <w:ilvl w:val="0"/>
          <w:numId w:val="1"/>
        </w:numPr>
        <w:autoSpaceDE/>
        <w:autoSpaceDN/>
        <w:rPr>
          <w:sz w:val="22"/>
          <w:szCs w:val="22"/>
        </w:rPr>
      </w:pPr>
      <w:r w:rsidRPr="00DF2415">
        <w:rPr>
          <w:sz w:val="22"/>
          <w:szCs w:val="22"/>
        </w:rPr>
        <w:t xml:space="preserve">Future Business: </w:t>
      </w:r>
      <w:r w:rsidR="006701ED">
        <w:rPr>
          <w:sz w:val="22"/>
          <w:szCs w:val="22"/>
        </w:rPr>
        <w:t>None</w:t>
      </w:r>
    </w:p>
    <w:p w14:paraId="1BB59061" w14:textId="63E73D60" w:rsidR="002472E5" w:rsidRPr="002472E5" w:rsidRDefault="00C33C89" w:rsidP="002472E5">
      <w:pPr>
        <w:pStyle w:val="ListParagraph"/>
        <w:numPr>
          <w:ilvl w:val="0"/>
          <w:numId w:val="1"/>
        </w:numPr>
        <w:rPr>
          <w:sz w:val="22"/>
          <w:szCs w:val="22"/>
        </w:rPr>
      </w:pPr>
      <w:r w:rsidRPr="00DF2415">
        <w:rPr>
          <w:sz w:val="22"/>
          <w:szCs w:val="22"/>
        </w:rPr>
        <w:t>Adjournment</w:t>
      </w:r>
      <w:r w:rsidR="005D4883">
        <w:rPr>
          <w:sz w:val="22"/>
          <w:szCs w:val="22"/>
        </w:rPr>
        <w:t xml:space="preserve"> – 3:30 pm</w:t>
      </w:r>
    </w:p>
    <w:p w14:paraId="02640BB4" w14:textId="081E0668" w:rsidR="00C33C89" w:rsidRDefault="00C33C89" w:rsidP="00B73D29">
      <w:pPr>
        <w:pStyle w:val="ListParagraph"/>
        <w:numPr>
          <w:ilvl w:val="0"/>
          <w:numId w:val="1"/>
        </w:numPr>
        <w:rPr>
          <w:sz w:val="22"/>
          <w:szCs w:val="22"/>
        </w:rPr>
      </w:pPr>
      <w:r w:rsidRPr="00DF2415">
        <w:rPr>
          <w:sz w:val="22"/>
          <w:szCs w:val="22"/>
        </w:rPr>
        <w:t>Future Agenda/Discussion Items</w:t>
      </w:r>
      <w:r w:rsidR="000560D1">
        <w:rPr>
          <w:sz w:val="22"/>
          <w:szCs w:val="22"/>
        </w:rPr>
        <w:t>: None</w:t>
      </w:r>
    </w:p>
    <w:p w14:paraId="7FBA63F4" w14:textId="77777777" w:rsidR="00957DEE" w:rsidRPr="00D91C82" w:rsidRDefault="00957DEE" w:rsidP="00957DEE">
      <w:pPr>
        <w:autoSpaceDE/>
        <w:autoSpaceDN/>
        <w:jc w:val="center"/>
        <w:rPr>
          <w:b/>
          <w:sz w:val="32"/>
          <w:szCs w:val="22"/>
        </w:rPr>
      </w:pPr>
      <w:r w:rsidRPr="00D91C82">
        <w:rPr>
          <w:b/>
          <w:sz w:val="32"/>
          <w:szCs w:val="22"/>
        </w:rPr>
        <w:t>Committee Member List Attendance</w:t>
      </w:r>
    </w:p>
    <w:p w14:paraId="2C998380" w14:textId="77777777" w:rsidR="00957DEE" w:rsidRDefault="00957DEE" w:rsidP="00957DEE">
      <w:pPr>
        <w:autoSpaceDE/>
        <w:autoSpaceDN/>
        <w:rPr>
          <w:sz w:val="22"/>
          <w:szCs w:val="22"/>
        </w:rPr>
      </w:pPr>
    </w:p>
    <w:tbl>
      <w:tblPr>
        <w:tblW w:w="10214" w:type="dxa"/>
        <w:jc w:val="center"/>
        <w:tblLook w:val="04A0" w:firstRow="1" w:lastRow="0" w:firstColumn="1" w:lastColumn="0" w:noHBand="0" w:noVBand="1"/>
      </w:tblPr>
      <w:tblGrid>
        <w:gridCol w:w="2245"/>
        <w:gridCol w:w="1350"/>
        <w:gridCol w:w="913"/>
        <w:gridCol w:w="4689"/>
        <w:gridCol w:w="1017"/>
      </w:tblGrid>
      <w:tr w:rsidR="00957DEE" w:rsidRPr="00BB1A8F" w14:paraId="5E21461A" w14:textId="77777777" w:rsidTr="00957DEE">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682B8" w14:textId="77777777" w:rsidR="00957DEE" w:rsidRPr="00BB1A8F" w:rsidRDefault="00957DEE" w:rsidP="007410F6">
            <w:pPr>
              <w:autoSpaceDE/>
              <w:autoSpaceDN/>
              <w:jc w:val="center"/>
              <w:rPr>
                <w:b/>
                <w:bCs/>
                <w:color w:val="000000"/>
                <w:sz w:val="22"/>
                <w:szCs w:val="22"/>
              </w:rPr>
            </w:pPr>
            <w:r w:rsidRPr="00BB1A8F">
              <w:rPr>
                <w:b/>
                <w:bCs/>
                <w:color w:val="000000"/>
                <w:sz w:val="22"/>
                <w:szCs w:val="22"/>
              </w:rPr>
              <w:t>Last Name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18FAE" w14:textId="77777777" w:rsidR="00957DEE" w:rsidRPr="00BB1A8F" w:rsidRDefault="00957DEE" w:rsidP="007410F6">
            <w:pPr>
              <w:autoSpaceDE/>
              <w:autoSpaceDN/>
              <w:jc w:val="center"/>
              <w:rPr>
                <w:b/>
                <w:bCs/>
                <w:color w:val="000000"/>
                <w:sz w:val="22"/>
                <w:szCs w:val="22"/>
              </w:rPr>
            </w:pPr>
            <w:r w:rsidRPr="00BB1A8F">
              <w:rPr>
                <w:b/>
                <w:bCs/>
                <w:color w:val="000000"/>
                <w:sz w:val="22"/>
                <w:szCs w:val="22"/>
              </w:rPr>
              <w:t>First Name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E0F2" w14:textId="77777777" w:rsidR="00957DEE" w:rsidRPr="00BB1A8F" w:rsidRDefault="00957DEE" w:rsidP="007410F6">
            <w:pPr>
              <w:autoSpaceDE/>
              <w:autoSpaceDN/>
              <w:jc w:val="center"/>
              <w:rPr>
                <w:b/>
                <w:bCs/>
                <w:color w:val="000000"/>
                <w:sz w:val="22"/>
                <w:szCs w:val="22"/>
              </w:rPr>
            </w:pPr>
            <w:r w:rsidRPr="00BB1A8F">
              <w:rPr>
                <w:b/>
                <w:bCs/>
                <w:color w:val="000000"/>
                <w:sz w:val="22"/>
                <w:szCs w:val="22"/>
              </w:rPr>
              <w:t>College</w:t>
            </w:r>
          </w:p>
        </w:tc>
        <w:tc>
          <w:tcPr>
            <w:tcW w:w="4882" w:type="dxa"/>
            <w:tcBorders>
              <w:top w:val="single" w:sz="4" w:space="0" w:color="auto"/>
              <w:left w:val="single" w:sz="4" w:space="0" w:color="auto"/>
              <w:bottom w:val="single" w:sz="4" w:space="0" w:color="auto"/>
              <w:right w:val="single" w:sz="4" w:space="0" w:color="auto"/>
            </w:tcBorders>
          </w:tcPr>
          <w:p w14:paraId="792FA2D7" w14:textId="77777777" w:rsidR="00957DEE" w:rsidRPr="00BB1A8F" w:rsidRDefault="00957DEE" w:rsidP="007410F6">
            <w:pPr>
              <w:autoSpaceDE/>
              <w:autoSpaceDN/>
              <w:jc w:val="center"/>
              <w:rPr>
                <w:b/>
                <w:bCs/>
                <w:color w:val="000000"/>
                <w:sz w:val="22"/>
                <w:szCs w:val="22"/>
              </w:rPr>
            </w:pPr>
            <w:r>
              <w:rPr>
                <w:b/>
                <w:bCs/>
                <w:color w:val="000000"/>
                <w:sz w:val="22"/>
                <w:szCs w:val="22"/>
              </w:rPr>
              <w:t>Title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706EB" w14:textId="665E2549" w:rsidR="00957DEE" w:rsidRPr="00BB1A8F" w:rsidRDefault="00957DEE" w:rsidP="00957DEE">
            <w:pPr>
              <w:autoSpaceDE/>
              <w:autoSpaceDN/>
              <w:jc w:val="center"/>
              <w:rPr>
                <w:b/>
                <w:bCs/>
                <w:color w:val="000000"/>
                <w:sz w:val="22"/>
                <w:szCs w:val="22"/>
              </w:rPr>
            </w:pPr>
            <w:r>
              <w:rPr>
                <w:b/>
                <w:bCs/>
                <w:color w:val="000000"/>
                <w:sz w:val="22"/>
                <w:szCs w:val="22"/>
              </w:rPr>
              <w:t>Sept 12</w:t>
            </w:r>
          </w:p>
        </w:tc>
      </w:tr>
      <w:tr w:rsidR="00957DEE" w:rsidRPr="00BB1A8F" w14:paraId="7AF40299"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B4064" w14:textId="77777777" w:rsidR="00957DEE" w:rsidRPr="00BB1A8F" w:rsidRDefault="00957DEE" w:rsidP="007410F6">
            <w:pPr>
              <w:autoSpaceDE/>
              <w:autoSpaceDN/>
              <w:rPr>
                <w:color w:val="000000"/>
                <w:sz w:val="22"/>
                <w:szCs w:val="22"/>
              </w:rPr>
            </w:pPr>
            <w:r w:rsidRPr="00BB1A8F">
              <w:rPr>
                <w:color w:val="000000"/>
                <w:sz w:val="22"/>
                <w:szCs w:val="22"/>
              </w:rPr>
              <w:t>Chen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1A37" w14:textId="77777777" w:rsidR="00957DEE" w:rsidRPr="00BB1A8F" w:rsidRDefault="00957DEE" w:rsidP="007410F6">
            <w:pPr>
              <w:autoSpaceDE/>
              <w:autoSpaceDN/>
              <w:rPr>
                <w:color w:val="000000"/>
                <w:sz w:val="22"/>
                <w:szCs w:val="22"/>
              </w:rPr>
            </w:pPr>
            <w:r w:rsidRPr="00BB1A8F">
              <w:rPr>
                <w:color w:val="000000"/>
                <w:sz w:val="22"/>
                <w:szCs w:val="22"/>
              </w:rPr>
              <w:t>Ming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7A4E" w14:textId="77777777" w:rsidR="00957DEE" w:rsidRPr="00BB1A8F" w:rsidRDefault="00957DEE" w:rsidP="007410F6">
            <w:pPr>
              <w:autoSpaceDE/>
              <w:autoSpaceDN/>
              <w:jc w:val="center"/>
              <w:rPr>
                <w:color w:val="000000"/>
                <w:sz w:val="22"/>
                <w:szCs w:val="22"/>
              </w:rPr>
            </w:pPr>
            <w:r w:rsidRPr="00BB1A8F">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4D7509BB" w14:textId="77777777" w:rsidR="00957DEE" w:rsidRDefault="00957DEE" w:rsidP="007410F6">
            <w:pPr>
              <w:autoSpaceDE/>
              <w:autoSpaceDN/>
              <w:jc w:val="center"/>
              <w:rPr>
                <w:color w:val="000000"/>
                <w:sz w:val="22"/>
                <w:szCs w:val="22"/>
              </w:rPr>
            </w:pPr>
            <w:r>
              <w:rPr>
                <w:color w:val="000000"/>
                <w:sz w:val="22"/>
                <w:szCs w:val="22"/>
              </w:rPr>
              <w:t>Assistant Professor, MGMT/HRM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32D77" w14:textId="4F82F653" w:rsidR="00957DEE" w:rsidRPr="00BB1A8F" w:rsidRDefault="00B6659F" w:rsidP="007410F6">
            <w:pPr>
              <w:autoSpaceDE/>
              <w:autoSpaceDN/>
              <w:jc w:val="center"/>
              <w:rPr>
                <w:color w:val="000000"/>
                <w:sz w:val="22"/>
                <w:szCs w:val="22"/>
              </w:rPr>
            </w:pPr>
            <w:r>
              <w:rPr>
                <w:color w:val="000000"/>
                <w:sz w:val="22"/>
                <w:szCs w:val="22"/>
              </w:rPr>
              <w:t>Present</w:t>
            </w:r>
          </w:p>
        </w:tc>
      </w:tr>
      <w:tr w:rsidR="00957DEE" w:rsidRPr="00BB1A8F" w14:paraId="5CDC1822"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495A6" w14:textId="77777777" w:rsidR="00957DEE" w:rsidRPr="00BB1A8F" w:rsidRDefault="00957DEE" w:rsidP="007410F6">
            <w:pPr>
              <w:autoSpaceDE/>
              <w:autoSpaceDN/>
              <w:rPr>
                <w:color w:val="000000"/>
                <w:sz w:val="22"/>
                <w:szCs w:val="22"/>
              </w:rPr>
            </w:pPr>
            <w:r w:rsidRPr="00BB1A8F">
              <w:rPr>
                <w:color w:val="000000"/>
                <w:sz w:val="22"/>
                <w:szCs w:val="22"/>
              </w:rPr>
              <w:t>Dunagan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DFB0F" w14:textId="77777777" w:rsidR="00957DEE" w:rsidRPr="00BB1A8F" w:rsidRDefault="00957DEE" w:rsidP="007410F6">
            <w:pPr>
              <w:autoSpaceDE/>
              <w:autoSpaceDN/>
              <w:rPr>
                <w:color w:val="000000"/>
                <w:sz w:val="22"/>
                <w:szCs w:val="22"/>
              </w:rPr>
            </w:pPr>
            <w:r w:rsidRPr="00BB1A8F">
              <w:rPr>
                <w:color w:val="000000"/>
                <w:sz w:val="22"/>
                <w:szCs w:val="22"/>
              </w:rPr>
              <w:t>Colleen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57518" w14:textId="77777777" w:rsidR="00957DEE" w:rsidRPr="00BB1A8F" w:rsidRDefault="00957DEE" w:rsidP="007410F6">
            <w:pPr>
              <w:autoSpaceDE/>
              <w:autoSpaceDN/>
              <w:jc w:val="center"/>
              <w:rPr>
                <w:color w:val="000000"/>
                <w:sz w:val="22"/>
                <w:szCs w:val="22"/>
              </w:rPr>
            </w:pPr>
            <w:r w:rsidRPr="00BB1A8F">
              <w:rPr>
                <w:color w:val="000000"/>
                <w:sz w:val="22"/>
                <w:szCs w:val="22"/>
              </w:rPr>
              <w:t>COTA</w:t>
            </w:r>
          </w:p>
        </w:tc>
        <w:tc>
          <w:tcPr>
            <w:tcW w:w="4882" w:type="dxa"/>
            <w:tcBorders>
              <w:top w:val="single" w:sz="4" w:space="0" w:color="auto"/>
              <w:left w:val="single" w:sz="4" w:space="0" w:color="auto"/>
              <w:bottom w:val="single" w:sz="4" w:space="0" w:color="auto"/>
              <w:right w:val="single" w:sz="4" w:space="0" w:color="auto"/>
            </w:tcBorders>
          </w:tcPr>
          <w:p w14:paraId="767A034A" w14:textId="77777777" w:rsidR="00957DEE" w:rsidRPr="00BB1A8F" w:rsidRDefault="00957DEE" w:rsidP="007410F6">
            <w:pPr>
              <w:autoSpaceDE/>
              <w:autoSpaceDN/>
              <w:jc w:val="center"/>
              <w:rPr>
                <w:color w:val="000000"/>
                <w:sz w:val="22"/>
                <w:szCs w:val="22"/>
              </w:rPr>
            </w:pPr>
            <w:r>
              <w:rPr>
                <w:color w:val="000000"/>
                <w:sz w:val="22"/>
                <w:szCs w:val="22"/>
              </w:rPr>
              <w:t>Associate Professor, Dance</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D2B8A" w14:textId="0164D05E"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4304EE4E"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6C9BD" w14:textId="77777777" w:rsidR="00957DEE" w:rsidRPr="00BB1A8F" w:rsidRDefault="00957DEE" w:rsidP="007410F6">
            <w:pPr>
              <w:autoSpaceDE/>
              <w:autoSpaceDN/>
              <w:rPr>
                <w:color w:val="000000"/>
                <w:sz w:val="22"/>
                <w:szCs w:val="22"/>
              </w:rPr>
            </w:pPr>
            <w:r w:rsidRPr="00BB1A8F">
              <w:rPr>
                <w:color w:val="000000"/>
                <w:sz w:val="22"/>
                <w:szCs w:val="22"/>
              </w:rPr>
              <w:t>Eldon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1506" w14:textId="77777777" w:rsidR="00957DEE" w:rsidRPr="00BB1A8F" w:rsidRDefault="00957DEE" w:rsidP="007410F6">
            <w:pPr>
              <w:autoSpaceDE/>
              <w:autoSpaceDN/>
              <w:rPr>
                <w:color w:val="000000"/>
                <w:sz w:val="22"/>
                <w:szCs w:val="22"/>
              </w:rPr>
            </w:pPr>
            <w:r w:rsidRPr="00BB1A8F">
              <w:rPr>
                <w:color w:val="000000"/>
                <w:sz w:val="22"/>
                <w:szCs w:val="22"/>
              </w:rPr>
              <w:t>Beth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17E51" w14:textId="77777777" w:rsidR="00957DEE" w:rsidRPr="00BB1A8F" w:rsidRDefault="00957DEE" w:rsidP="007410F6">
            <w:pPr>
              <w:autoSpaceDE/>
              <w:autoSpaceDN/>
              <w:jc w:val="center"/>
              <w:rPr>
                <w:color w:val="000000"/>
                <w:sz w:val="22"/>
                <w:szCs w:val="22"/>
              </w:rPr>
            </w:pPr>
            <w:r w:rsidRPr="00BB1A8F">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16F7D301" w14:textId="77777777" w:rsidR="00957DEE" w:rsidRPr="00BB1A8F" w:rsidRDefault="00957DEE" w:rsidP="007410F6">
            <w:pPr>
              <w:autoSpaceDE/>
              <w:autoSpaceDN/>
              <w:jc w:val="center"/>
              <w:rPr>
                <w:color w:val="000000"/>
                <w:sz w:val="22"/>
                <w:szCs w:val="22"/>
              </w:rPr>
            </w:pPr>
            <w:r>
              <w:rPr>
                <w:color w:val="000000"/>
                <w:sz w:val="22"/>
                <w:szCs w:val="22"/>
              </w:rPr>
              <w:t>Associate Professor, Biological Sciences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67E38" w14:textId="679E56AF"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0779539C"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F683" w14:textId="77777777" w:rsidR="00957DEE" w:rsidRPr="00BB1A8F" w:rsidRDefault="00957DEE" w:rsidP="007410F6">
            <w:pPr>
              <w:autoSpaceDE/>
              <w:autoSpaceDN/>
              <w:rPr>
                <w:color w:val="000000"/>
                <w:sz w:val="22"/>
                <w:szCs w:val="22"/>
              </w:rPr>
            </w:pPr>
            <w:r w:rsidRPr="00BB1A8F">
              <w:rPr>
                <w:color w:val="000000"/>
                <w:sz w:val="22"/>
                <w:szCs w:val="22"/>
              </w:rPr>
              <w:t>Estrada</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C0B3" w14:textId="77777777" w:rsidR="00957DEE" w:rsidRPr="00BB1A8F" w:rsidRDefault="00957DEE" w:rsidP="007410F6">
            <w:pPr>
              <w:autoSpaceDE/>
              <w:autoSpaceDN/>
              <w:rPr>
                <w:color w:val="000000"/>
                <w:sz w:val="22"/>
                <w:szCs w:val="22"/>
              </w:rPr>
            </w:pPr>
            <w:r w:rsidRPr="00BB1A8F">
              <w:rPr>
                <w:color w:val="000000"/>
                <w:sz w:val="22"/>
                <w:szCs w:val="22"/>
              </w:rPr>
              <w:t>Gabriel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C8D4F" w14:textId="77777777" w:rsidR="00957DEE" w:rsidRPr="00BB1A8F" w:rsidRDefault="00957DEE" w:rsidP="007410F6">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5205FA52" w14:textId="77777777" w:rsidR="00957DEE" w:rsidRPr="00BB1A8F" w:rsidRDefault="00957DEE" w:rsidP="007410F6">
            <w:pPr>
              <w:autoSpaceDE/>
              <w:autoSpaceDN/>
              <w:jc w:val="center"/>
              <w:rPr>
                <w:color w:val="000000"/>
                <w:sz w:val="22"/>
                <w:szCs w:val="22"/>
              </w:rPr>
            </w:pPr>
            <w:r>
              <w:rPr>
                <w:color w:val="000000"/>
                <w:sz w:val="22"/>
                <w:szCs w:val="22"/>
              </w:rPr>
              <w:t>Associate Professor, Religious Studies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107E9" w14:textId="5B4D6ADF"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0421D3DB"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329B" w14:textId="656E055C" w:rsidR="00957DEE" w:rsidRPr="00BB1A8F" w:rsidRDefault="00F372BF" w:rsidP="007410F6">
            <w:pPr>
              <w:autoSpaceDE/>
              <w:autoSpaceDN/>
              <w:rPr>
                <w:color w:val="000000"/>
                <w:sz w:val="22"/>
                <w:szCs w:val="22"/>
              </w:rPr>
            </w:pPr>
            <w:r>
              <w:rPr>
                <w:color w:val="000000"/>
                <w:sz w:val="22"/>
                <w:szCs w:val="22"/>
              </w:rPr>
              <w:t>Harris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74139" w14:textId="4688C615" w:rsidR="00957DEE" w:rsidRPr="00BB1A8F" w:rsidRDefault="00F372BF" w:rsidP="007410F6">
            <w:pPr>
              <w:autoSpaceDE/>
              <w:autoSpaceDN/>
              <w:rPr>
                <w:color w:val="000000"/>
                <w:sz w:val="22"/>
                <w:szCs w:val="22"/>
              </w:rPr>
            </w:pPr>
            <w:r>
              <w:rPr>
                <w:color w:val="000000"/>
                <w:sz w:val="22"/>
                <w:szCs w:val="22"/>
              </w:rPr>
              <w:t>Monique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DE42D" w14:textId="77777777" w:rsidR="00957DEE" w:rsidRPr="00BB1A8F" w:rsidRDefault="00957DEE" w:rsidP="007410F6">
            <w:pPr>
              <w:autoSpaceDE/>
              <w:autoSpaceDN/>
              <w:jc w:val="center"/>
              <w:rPr>
                <w:color w:val="000000"/>
                <w:sz w:val="22"/>
                <w:szCs w:val="22"/>
              </w:rPr>
            </w:pPr>
            <w:r w:rsidRPr="00BB1A8F">
              <w:rPr>
                <w:color w:val="000000"/>
                <w:sz w:val="22"/>
                <w:szCs w:val="22"/>
              </w:rPr>
              <w:t>ASI</w:t>
            </w:r>
          </w:p>
        </w:tc>
        <w:tc>
          <w:tcPr>
            <w:tcW w:w="4882" w:type="dxa"/>
            <w:tcBorders>
              <w:top w:val="single" w:sz="4" w:space="0" w:color="auto"/>
              <w:left w:val="single" w:sz="4" w:space="0" w:color="auto"/>
              <w:bottom w:val="single" w:sz="4" w:space="0" w:color="auto"/>
              <w:right w:val="single" w:sz="4" w:space="0" w:color="auto"/>
            </w:tcBorders>
          </w:tcPr>
          <w:p w14:paraId="43675C3A" w14:textId="77777777" w:rsidR="00957DEE" w:rsidRPr="00BB1A8F" w:rsidRDefault="00957DEE" w:rsidP="007410F6">
            <w:pPr>
              <w:autoSpaceDE/>
              <w:autoSpaceDN/>
              <w:jc w:val="center"/>
              <w:rPr>
                <w:color w:val="000000"/>
                <w:sz w:val="22"/>
                <w:szCs w:val="22"/>
              </w:rPr>
            </w:pPr>
            <w:r>
              <w:rPr>
                <w:color w:val="000000"/>
                <w:sz w:val="22"/>
                <w:szCs w:val="22"/>
              </w:rPr>
              <w:t>Student Representative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9FAA7" w14:textId="48D07D54"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3CC31BAD"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91D5A" w14:textId="77777777" w:rsidR="00957DEE" w:rsidRPr="00BB1A8F" w:rsidRDefault="00957DEE" w:rsidP="007410F6">
            <w:pPr>
              <w:autoSpaceDE/>
              <w:autoSpaceDN/>
              <w:rPr>
                <w:color w:val="000000"/>
                <w:sz w:val="22"/>
                <w:szCs w:val="22"/>
              </w:rPr>
            </w:pPr>
            <w:r w:rsidRPr="00BB1A8F">
              <w:rPr>
                <w:color w:val="000000"/>
                <w:sz w:val="22"/>
                <w:szCs w:val="22"/>
              </w:rPr>
              <w:t>Hempel-Lamer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7C04A" w14:textId="77777777" w:rsidR="00957DEE" w:rsidRPr="00BB1A8F" w:rsidRDefault="00957DEE" w:rsidP="007410F6">
            <w:pPr>
              <w:autoSpaceDE/>
              <w:autoSpaceDN/>
              <w:rPr>
                <w:color w:val="000000"/>
                <w:sz w:val="22"/>
                <w:szCs w:val="22"/>
              </w:rPr>
            </w:pPr>
            <w:r w:rsidRPr="00BB1A8F">
              <w:rPr>
                <w:color w:val="000000"/>
                <w:sz w:val="22"/>
                <w:szCs w:val="22"/>
              </w:rPr>
              <w:t>Nele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8B25F" w14:textId="77777777" w:rsidR="00957DEE" w:rsidRPr="00BB1A8F" w:rsidRDefault="00957DEE" w:rsidP="007410F6">
            <w:pPr>
              <w:autoSpaceDE/>
              <w:autoSpaceDN/>
              <w:jc w:val="center"/>
              <w:rPr>
                <w:color w:val="000000"/>
                <w:sz w:val="22"/>
                <w:szCs w:val="22"/>
              </w:rPr>
            </w:pPr>
            <w:r w:rsidRPr="00BB1A8F">
              <w:rPr>
                <w:color w:val="000000"/>
                <w:sz w:val="22"/>
                <w:szCs w:val="22"/>
              </w:rPr>
              <w:t>AA</w:t>
            </w:r>
          </w:p>
        </w:tc>
        <w:tc>
          <w:tcPr>
            <w:tcW w:w="4882" w:type="dxa"/>
            <w:tcBorders>
              <w:top w:val="single" w:sz="4" w:space="0" w:color="auto"/>
              <w:left w:val="single" w:sz="4" w:space="0" w:color="auto"/>
              <w:bottom w:val="single" w:sz="4" w:space="0" w:color="auto"/>
              <w:right w:val="single" w:sz="4" w:space="0" w:color="auto"/>
            </w:tcBorders>
          </w:tcPr>
          <w:p w14:paraId="557FB808" w14:textId="77777777" w:rsidR="00957DEE" w:rsidRPr="00BB1A8F" w:rsidRDefault="00957DEE" w:rsidP="007410F6">
            <w:pPr>
              <w:autoSpaceDE/>
              <w:autoSpaceDN/>
              <w:jc w:val="center"/>
              <w:rPr>
                <w:color w:val="000000"/>
                <w:sz w:val="22"/>
                <w:szCs w:val="22"/>
              </w:rPr>
            </w:pPr>
            <w:r>
              <w:rPr>
                <w:color w:val="000000"/>
                <w:sz w:val="22"/>
                <w:szCs w:val="22"/>
              </w:rPr>
              <w:t>Interim AVP, Undergraduate Studies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3FCBA" w14:textId="28A33F38" w:rsidR="00957DEE" w:rsidRPr="00BB1A8F" w:rsidRDefault="00F22640" w:rsidP="007410F6">
            <w:pPr>
              <w:autoSpaceDE/>
              <w:autoSpaceDN/>
              <w:jc w:val="center"/>
              <w:rPr>
                <w:color w:val="000000"/>
                <w:sz w:val="22"/>
                <w:szCs w:val="22"/>
              </w:rPr>
            </w:pPr>
            <w:r>
              <w:rPr>
                <w:color w:val="000000"/>
                <w:sz w:val="22"/>
                <w:szCs w:val="22"/>
              </w:rPr>
              <w:t>Excused</w:t>
            </w:r>
          </w:p>
        </w:tc>
      </w:tr>
      <w:tr w:rsidR="00957DEE" w:rsidRPr="00BB1A8F" w14:paraId="32B10978"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86DA" w14:textId="77777777" w:rsidR="00957DEE" w:rsidRPr="00BB1A8F" w:rsidRDefault="00957DEE" w:rsidP="007410F6">
            <w:pPr>
              <w:autoSpaceDE/>
              <w:autoSpaceDN/>
              <w:rPr>
                <w:color w:val="000000"/>
                <w:sz w:val="22"/>
                <w:szCs w:val="22"/>
              </w:rPr>
            </w:pPr>
            <w:r w:rsidRPr="00BB1A8F">
              <w:rPr>
                <w:color w:val="000000"/>
                <w:sz w:val="22"/>
                <w:szCs w:val="22"/>
              </w:rPr>
              <w:t>Jackson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72C38" w14:textId="77777777" w:rsidR="00957DEE" w:rsidRPr="00BB1A8F" w:rsidRDefault="00957DEE" w:rsidP="007410F6">
            <w:pPr>
              <w:autoSpaceDE/>
              <w:autoSpaceDN/>
              <w:rPr>
                <w:color w:val="000000"/>
                <w:sz w:val="22"/>
                <w:szCs w:val="22"/>
              </w:rPr>
            </w:pPr>
            <w:r w:rsidRPr="00BB1A8F">
              <w:rPr>
                <w:color w:val="000000"/>
                <w:sz w:val="22"/>
                <w:szCs w:val="22"/>
              </w:rPr>
              <w:t>Duan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81DB7" w14:textId="77777777" w:rsidR="00957DEE" w:rsidRPr="00BB1A8F" w:rsidRDefault="00957DEE" w:rsidP="007410F6">
            <w:pPr>
              <w:autoSpaceDE/>
              <w:autoSpaceDN/>
              <w:jc w:val="center"/>
              <w:rPr>
                <w:color w:val="000000"/>
                <w:sz w:val="22"/>
                <w:szCs w:val="22"/>
              </w:rPr>
            </w:pPr>
            <w:r w:rsidRPr="00BB1A8F">
              <w:rPr>
                <w:color w:val="000000"/>
                <w:sz w:val="22"/>
                <w:szCs w:val="22"/>
              </w:rPr>
              <w:t>UCUA</w:t>
            </w:r>
          </w:p>
        </w:tc>
        <w:tc>
          <w:tcPr>
            <w:tcW w:w="4882" w:type="dxa"/>
            <w:tcBorders>
              <w:top w:val="single" w:sz="4" w:space="0" w:color="auto"/>
              <w:left w:val="single" w:sz="4" w:space="0" w:color="auto"/>
              <w:bottom w:val="single" w:sz="4" w:space="0" w:color="auto"/>
              <w:right w:val="single" w:sz="4" w:space="0" w:color="auto"/>
            </w:tcBorders>
          </w:tcPr>
          <w:p w14:paraId="1A589FE4" w14:textId="77777777" w:rsidR="00957DEE" w:rsidRPr="00BB1A8F" w:rsidRDefault="00957DEE" w:rsidP="007410F6">
            <w:pPr>
              <w:autoSpaceDE/>
              <w:autoSpaceDN/>
              <w:jc w:val="center"/>
              <w:rPr>
                <w:color w:val="000000"/>
                <w:sz w:val="22"/>
                <w:szCs w:val="22"/>
              </w:rPr>
            </w:pPr>
            <w:r>
              <w:rPr>
                <w:color w:val="000000"/>
                <w:sz w:val="22"/>
                <w:szCs w:val="22"/>
              </w:rPr>
              <w:t>Director, University Advisement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AC053" w14:textId="40707754"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32A020F8"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507DA" w14:textId="77777777" w:rsidR="00957DEE" w:rsidRPr="00BB1A8F" w:rsidRDefault="00957DEE" w:rsidP="007410F6">
            <w:pPr>
              <w:autoSpaceDE/>
              <w:autoSpaceDN/>
              <w:rPr>
                <w:color w:val="000000"/>
                <w:sz w:val="22"/>
                <w:szCs w:val="22"/>
              </w:rPr>
            </w:pPr>
            <w:r w:rsidRPr="00BB1A8F">
              <w:rPr>
                <w:color w:val="000000"/>
                <w:sz w:val="22"/>
                <w:szCs w:val="22"/>
              </w:rPr>
              <w:t>Keely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B0612" w14:textId="77777777" w:rsidR="00957DEE" w:rsidRPr="00BB1A8F" w:rsidRDefault="00957DEE" w:rsidP="007410F6">
            <w:pPr>
              <w:autoSpaceDE/>
              <w:autoSpaceDN/>
              <w:rPr>
                <w:color w:val="000000"/>
                <w:sz w:val="22"/>
                <w:szCs w:val="22"/>
              </w:rPr>
            </w:pPr>
            <w:r w:rsidRPr="00BB1A8F">
              <w:rPr>
                <w:color w:val="000000"/>
                <w:sz w:val="22"/>
                <w:szCs w:val="22"/>
              </w:rPr>
              <w:t>Beth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4AC25" w14:textId="77777777" w:rsidR="00957DEE" w:rsidRPr="00BB1A8F" w:rsidRDefault="00957DEE" w:rsidP="007410F6">
            <w:pPr>
              <w:autoSpaceDE/>
              <w:autoSpaceDN/>
              <w:jc w:val="center"/>
              <w:rPr>
                <w:color w:val="000000"/>
                <w:sz w:val="22"/>
                <w:szCs w:val="22"/>
              </w:rPr>
            </w:pPr>
            <w:r w:rsidRPr="00BB1A8F">
              <w:rPr>
                <w:color w:val="000000"/>
                <w:sz w:val="22"/>
                <w:szCs w:val="22"/>
              </w:rPr>
              <w:t>CHHS</w:t>
            </w:r>
          </w:p>
        </w:tc>
        <w:tc>
          <w:tcPr>
            <w:tcW w:w="4882" w:type="dxa"/>
            <w:tcBorders>
              <w:top w:val="single" w:sz="4" w:space="0" w:color="auto"/>
              <w:left w:val="single" w:sz="4" w:space="0" w:color="auto"/>
              <w:bottom w:val="single" w:sz="4" w:space="0" w:color="auto"/>
              <w:right w:val="single" w:sz="4" w:space="0" w:color="auto"/>
            </w:tcBorders>
          </w:tcPr>
          <w:p w14:paraId="1E3CC57C" w14:textId="77777777" w:rsidR="00957DEE" w:rsidRPr="00BB1A8F" w:rsidRDefault="00957DEE" w:rsidP="007410F6">
            <w:pPr>
              <w:autoSpaceDE/>
              <w:autoSpaceDN/>
              <w:jc w:val="center"/>
              <w:rPr>
                <w:color w:val="000000"/>
                <w:sz w:val="22"/>
                <w:szCs w:val="22"/>
              </w:rPr>
            </w:pPr>
            <w:r>
              <w:rPr>
                <w:color w:val="000000"/>
                <w:sz w:val="22"/>
                <w:szCs w:val="22"/>
              </w:rPr>
              <w:t>Professor/Undergrad Advisor, Nursing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0E8CF" w14:textId="58F21CF3"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0BD02BB7"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DA6C8" w14:textId="77777777" w:rsidR="00957DEE" w:rsidRPr="00BB1A8F" w:rsidRDefault="00957DEE" w:rsidP="007410F6">
            <w:pPr>
              <w:autoSpaceDE/>
              <w:autoSpaceDN/>
              <w:rPr>
                <w:color w:val="000000"/>
                <w:sz w:val="22"/>
                <w:szCs w:val="22"/>
              </w:rPr>
            </w:pPr>
            <w:r w:rsidRPr="00BB1A8F">
              <w:rPr>
                <w:color w:val="000000"/>
                <w:sz w:val="22"/>
                <w:szCs w:val="22"/>
              </w:rPr>
              <w:t>Li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41495" w14:textId="77777777" w:rsidR="00957DEE" w:rsidRPr="00BB1A8F" w:rsidRDefault="00957DEE" w:rsidP="007410F6">
            <w:pPr>
              <w:autoSpaceDE/>
              <w:autoSpaceDN/>
              <w:rPr>
                <w:color w:val="000000"/>
                <w:sz w:val="22"/>
                <w:szCs w:val="22"/>
              </w:rPr>
            </w:pPr>
            <w:r w:rsidRPr="00BB1A8F">
              <w:rPr>
                <w:color w:val="000000"/>
                <w:sz w:val="22"/>
                <w:szCs w:val="22"/>
              </w:rPr>
              <w:t>Guotong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66E60" w14:textId="77777777" w:rsidR="00957DEE" w:rsidRPr="00BB1A8F" w:rsidRDefault="00957DEE" w:rsidP="007410F6">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22250EFA" w14:textId="77777777" w:rsidR="00957DEE" w:rsidRPr="00BB1A8F" w:rsidRDefault="00957DEE" w:rsidP="007410F6">
            <w:pPr>
              <w:autoSpaceDE/>
              <w:autoSpaceDN/>
              <w:jc w:val="center"/>
              <w:rPr>
                <w:color w:val="000000"/>
                <w:sz w:val="22"/>
                <w:szCs w:val="22"/>
              </w:rPr>
            </w:pPr>
            <w:r>
              <w:rPr>
                <w:color w:val="000000"/>
                <w:sz w:val="22"/>
                <w:szCs w:val="22"/>
              </w:rPr>
              <w:t>Assistant Professor, History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C45D8" w14:textId="0C0FCA54" w:rsidR="00957DEE" w:rsidRPr="00BB1A8F" w:rsidRDefault="00ED4B38" w:rsidP="007410F6">
            <w:pPr>
              <w:autoSpaceDE/>
              <w:autoSpaceDN/>
              <w:jc w:val="center"/>
              <w:rPr>
                <w:color w:val="000000"/>
                <w:sz w:val="22"/>
                <w:szCs w:val="22"/>
              </w:rPr>
            </w:pPr>
            <w:r>
              <w:rPr>
                <w:color w:val="000000"/>
                <w:sz w:val="22"/>
                <w:szCs w:val="22"/>
              </w:rPr>
              <w:t>Present</w:t>
            </w:r>
          </w:p>
        </w:tc>
      </w:tr>
      <w:tr w:rsidR="00957DEE" w:rsidRPr="00BB1A8F" w14:paraId="5092713C"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9C075" w14:textId="77777777" w:rsidR="00957DEE" w:rsidRPr="00BB1A8F" w:rsidRDefault="00957DEE" w:rsidP="007410F6">
            <w:pPr>
              <w:autoSpaceDE/>
              <w:autoSpaceDN/>
              <w:rPr>
                <w:color w:val="000000"/>
                <w:sz w:val="22"/>
                <w:szCs w:val="22"/>
              </w:rPr>
            </w:pPr>
            <w:r w:rsidRPr="00BB1A8F">
              <w:rPr>
                <w:color w:val="000000"/>
                <w:sz w:val="22"/>
                <w:szCs w:val="22"/>
              </w:rPr>
              <w:t>McPherson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92314" w14:textId="77777777" w:rsidR="00957DEE" w:rsidRPr="00BB1A8F" w:rsidRDefault="00957DEE" w:rsidP="007410F6">
            <w:pPr>
              <w:autoSpaceDE/>
              <w:autoSpaceDN/>
              <w:rPr>
                <w:color w:val="000000"/>
                <w:sz w:val="22"/>
                <w:szCs w:val="22"/>
              </w:rPr>
            </w:pPr>
            <w:r w:rsidRPr="00BB1A8F">
              <w:rPr>
                <w:color w:val="000000"/>
                <w:sz w:val="22"/>
                <w:szCs w:val="22"/>
              </w:rPr>
              <w:t>Mary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3BE56" w14:textId="77777777" w:rsidR="00957DEE" w:rsidRPr="00BB1A8F" w:rsidRDefault="00957DEE" w:rsidP="007410F6">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42B9BDB0" w14:textId="77777777" w:rsidR="00957DEE" w:rsidRPr="00BB1A8F" w:rsidRDefault="00957DEE" w:rsidP="007410F6">
            <w:pPr>
              <w:autoSpaceDE/>
              <w:autoSpaceDN/>
              <w:jc w:val="center"/>
              <w:rPr>
                <w:color w:val="000000"/>
                <w:sz w:val="22"/>
                <w:szCs w:val="22"/>
              </w:rPr>
            </w:pPr>
            <w:r>
              <w:rPr>
                <w:color w:val="000000"/>
                <w:sz w:val="22"/>
                <w:szCs w:val="22"/>
              </w:rPr>
              <w:t>GE Coordinator (Ex-Officio)</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ED79C" w14:textId="6F2E2945"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24A48B31"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EE46A" w14:textId="77777777" w:rsidR="00957DEE" w:rsidRPr="00BB1A8F" w:rsidRDefault="00957DEE" w:rsidP="007410F6">
            <w:pPr>
              <w:autoSpaceDE/>
              <w:autoSpaceDN/>
              <w:rPr>
                <w:color w:val="000000"/>
                <w:sz w:val="22"/>
                <w:szCs w:val="22"/>
              </w:rPr>
            </w:pPr>
            <w:r w:rsidRPr="00BB1A8F">
              <w:rPr>
                <w:color w:val="000000"/>
                <w:sz w:val="22"/>
                <w:szCs w:val="22"/>
              </w:rPr>
              <w:t>Newberger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7346" w14:textId="77777777" w:rsidR="00957DEE" w:rsidRPr="00BB1A8F" w:rsidRDefault="00957DEE" w:rsidP="007410F6">
            <w:pPr>
              <w:autoSpaceDE/>
              <w:autoSpaceDN/>
              <w:rPr>
                <w:color w:val="000000"/>
                <w:sz w:val="22"/>
                <w:szCs w:val="22"/>
              </w:rPr>
            </w:pPr>
            <w:r w:rsidRPr="00BB1A8F">
              <w:rPr>
                <w:color w:val="000000"/>
                <w:sz w:val="22"/>
                <w:szCs w:val="22"/>
              </w:rPr>
              <w:t>Florence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C2A2F" w14:textId="77777777" w:rsidR="00957DEE" w:rsidRPr="00BB1A8F" w:rsidRDefault="00957DEE" w:rsidP="007410F6">
            <w:pPr>
              <w:autoSpaceDE/>
              <w:autoSpaceDN/>
              <w:jc w:val="center"/>
              <w:rPr>
                <w:color w:val="000000"/>
                <w:sz w:val="22"/>
                <w:szCs w:val="22"/>
              </w:rPr>
            </w:pPr>
            <w:r w:rsidRPr="00BB1A8F">
              <w:rPr>
                <w:color w:val="000000"/>
                <w:sz w:val="22"/>
                <w:szCs w:val="22"/>
              </w:rPr>
              <w:t>CNSM</w:t>
            </w:r>
          </w:p>
        </w:tc>
        <w:tc>
          <w:tcPr>
            <w:tcW w:w="4882" w:type="dxa"/>
            <w:tcBorders>
              <w:top w:val="single" w:sz="4" w:space="0" w:color="auto"/>
              <w:left w:val="single" w:sz="4" w:space="0" w:color="auto"/>
              <w:bottom w:val="single" w:sz="4" w:space="0" w:color="auto"/>
              <w:right w:val="single" w:sz="4" w:space="0" w:color="auto"/>
            </w:tcBorders>
          </w:tcPr>
          <w:p w14:paraId="168B1A2E" w14:textId="77777777" w:rsidR="00957DEE" w:rsidRPr="00BB1A8F" w:rsidRDefault="00957DEE" w:rsidP="007410F6">
            <w:pPr>
              <w:autoSpaceDE/>
              <w:autoSpaceDN/>
              <w:jc w:val="center"/>
              <w:rPr>
                <w:color w:val="000000"/>
                <w:sz w:val="22"/>
                <w:szCs w:val="22"/>
              </w:rPr>
            </w:pPr>
            <w:r>
              <w:rPr>
                <w:color w:val="000000"/>
                <w:sz w:val="22"/>
                <w:szCs w:val="22"/>
              </w:rPr>
              <w:t>Professor, Math &amp; Statistics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806AA" w14:textId="139A5941" w:rsidR="00957DEE" w:rsidRPr="00BB1A8F" w:rsidRDefault="00F372BF" w:rsidP="007410F6">
            <w:pPr>
              <w:autoSpaceDE/>
              <w:autoSpaceDN/>
              <w:jc w:val="center"/>
              <w:rPr>
                <w:color w:val="000000"/>
                <w:sz w:val="22"/>
                <w:szCs w:val="22"/>
              </w:rPr>
            </w:pPr>
            <w:r>
              <w:rPr>
                <w:color w:val="000000"/>
                <w:sz w:val="22"/>
                <w:szCs w:val="22"/>
              </w:rPr>
              <w:t>Inactive</w:t>
            </w:r>
          </w:p>
        </w:tc>
      </w:tr>
      <w:tr w:rsidR="00957DEE" w:rsidRPr="00BB1A8F" w14:paraId="7C7356DC"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C8BC6" w14:textId="77777777" w:rsidR="00957DEE" w:rsidRPr="00BB1A8F" w:rsidRDefault="00957DEE" w:rsidP="007410F6">
            <w:pPr>
              <w:autoSpaceDE/>
              <w:autoSpaceDN/>
              <w:rPr>
                <w:color w:val="000000"/>
                <w:sz w:val="22"/>
                <w:szCs w:val="22"/>
              </w:rPr>
            </w:pPr>
            <w:r w:rsidRPr="00BB1A8F">
              <w:rPr>
                <w:color w:val="000000"/>
                <w:sz w:val="22"/>
                <w:szCs w:val="22"/>
              </w:rPr>
              <w:t>Nguyen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B14E0" w14:textId="77777777" w:rsidR="00957DEE" w:rsidRPr="00BB1A8F" w:rsidRDefault="00957DEE" w:rsidP="007410F6">
            <w:pPr>
              <w:autoSpaceDE/>
              <w:autoSpaceDN/>
              <w:rPr>
                <w:color w:val="000000"/>
                <w:sz w:val="22"/>
                <w:szCs w:val="22"/>
              </w:rPr>
            </w:pPr>
            <w:r w:rsidRPr="00BB1A8F">
              <w:rPr>
                <w:color w:val="000000"/>
                <w:sz w:val="22"/>
                <w:szCs w:val="22"/>
              </w:rPr>
              <w:t>ThucDoan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CCF6F" w14:textId="77777777" w:rsidR="00957DEE" w:rsidRPr="00BB1A8F" w:rsidRDefault="00957DEE" w:rsidP="007410F6">
            <w:pPr>
              <w:autoSpaceDE/>
              <w:autoSpaceDN/>
              <w:jc w:val="center"/>
              <w:rPr>
                <w:color w:val="000000"/>
                <w:sz w:val="22"/>
                <w:szCs w:val="22"/>
              </w:rPr>
            </w:pPr>
            <w:r w:rsidRPr="00BB1A8F">
              <w:rPr>
                <w:color w:val="000000"/>
                <w:sz w:val="22"/>
                <w:szCs w:val="22"/>
              </w:rPr>
              <w:t>CBA</w:t>
            </w:r>
          </w:p>
        </w:tc>
        <w:tc>
          <w:tcPr>
            <w:tcW w:w="4882" w:type="dxa"/>
            <w:tcBorders>
              <w:top w:val="single" w:sz="4" w:space="0" w:color="auto"/>
              <w:left w:val="single" w:sz="4" w:space="0" w:color="auto"/>
              <w:bottom w:val="single" w:sz="4" w:space="0" w:color="auto"/>
              <w:right w:val="single" w:sz="4" w:space="0" w:color="auto"/>
            </w:tcBorders>
          </w:tcPr>
          <w:p w14:paraId="661EAB0A" w14:textId="77777777" w:rsidR="00957DEE" w:rsidRPr="00BB1A8F" w:rsidRDefault="00957DEE" w:rsidP="007410F6">
            <w:pPr>
              <w:autoSpaceDE/>
              <w:autoSpaceDN/>
              <w:jc w:val="center"/>
              <w:rPr>
                <w:color w:val="000000"/>
                <w:sz w:val="22"/>
                <w:szCs w:val="22"/>
              </w:rPr>
            </w:pPr>
            <w:r>
              <w:rPr>
                <w:color w:val="000000"/>
                <w:sz w:val="22"/>
                <w:szCs w:val="22"/>
              </w:rPr>
              <w:t>Assistants Professor, Marketing</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4970B" w14:textId="0B471ADF" w:rsidR="00957DEE" w:rsidRPr="00BB1A8F" w:rsidRDefault="00ED4B38" w:rsidP="007410F6">
            <w:pPr>
              <w:autoSpaceDE/>
              <w:autoSpaceDN/>
              <w:jc w:val="center"/>
              <w:rPr>
                <w:color w:val="000000"/>
                <w:sz w:val="22"/>
                <w:szCs w:val="22"/>
              </w:rPr>
            </w:pPr>
            <w:r>
              <w:rPr>
                <w:color w:val="000000"/>
                <w:sz w:val="22"/>
                <w:szCs w:val="22"/>
              </w:rPr>
              <w:t>Absent</w:t>
            </w:r>
          </w:p>
        </w:tc>
      </w:tr>
      <w:tr w:rsidR="00957DEE" w:rsidRPr="00BB1A8F" w14:paraId="54B42687"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3C44" w14:textId="77777777" w:rsidR="00957DEE" w:rsidRPr="00BB1A8F" w:rsidRDefault="00957DEE" w:rsidP="007410F6">
            <w:pPr>
              <w:autoSpaceDE/>
              <w:autoSpaceDN/>
              <w:rPr>
                <w:color w:val="000000"/>
                <w:sz w:val="22"/>
                <w:szCs w:val="22"/>
              </w:rPr>
            </w:pPr>
            <w:r w:rsidRPr="00BB1A8F">
              <w:rPr>
                <w:color w:val="000000"/>
                <w:sz w:val="22"/>
                <w:szCs w:val="22"/>
              </w:rPr>
              <w:lastRenderedPageBreak/>
              <w:t>Paskin</w:t>
            </w:r>
            <w:r>
              <w:rPr>
                <w:color w:val="000000"/>
                <w:sz w:val="22"/>
                <w:szCs w:val="22"/>
              </w:rPr>
              <w:t xml:space="preserve"> (Chair)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CF0C4" w14:textId="77777777" w:rsidR="00957DEE" w:rsidRPr="00BB1A8F" w:rsidRDefault="00957DEE" w:rsidP="007410F6">
            <w:pPr>
              <w:autoSpaceDE/>
              <w:autoSpaceDN/>
              <w:rPr>
                <w:color w:val="000000"/>
                <w:sz w:val="22"/>
                <w:szCs w:val="22"/>
              </w:rPr>
            </w:pPr>
            <w:r w:rsidRPr="00BB1A8F">
              <w:rPr>
                <w:color w:val="000000"/>
                <w:sz w:val="22"/>
                <w:szCs w:val="22"/>
              </w:rPr>
              <w:t>Danny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D76FB" w14:textId="77777777" w:rsidR="00957DEE" w:rsidRPr="00BB1A8F" w:rsidRDefault="00957DEE" w:rsidP="007410F6">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08CA449E" w14:textId="77777777" w:rsidR="00957DEE" w:rsidRPr="00BB1A8F" w:rsidRDefault="00957DEE" w:rsidP="007410F6">
            <w:pPr>
              <w:autoSpaceDE/>
              <w:autoSpaceDN/>
              <w:jc w:val="center"/>
              <w:rPr>
                <w:color w:val="000000"/>
                <w:sz w:val="22"/>
                <w:szCs w:val="22"/>
              </w:rPr>
            </w:pPr>
            <w:r>
              <w:rPr>
                <w:color w:val="000000"/>
                <w:sz w:val="22"/>
                <w:szCs w:val="22"/>
              </w:rPr>
              <w:t>Assistant Professor, Journalism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7152C" w14:textId="04843D50"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1EAA7738"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6F850" w14:textId="77777777" w:rsidR="00957DEE" w:rsidRPr="00BB1A8F" w:rsidRDefault="00957DEE" w:rsidP="007410F6">
            <w:pPr>
              <w:autoSpaceDE/>
              <w:autoSpaceDN/>
              <w:rPr>
                <w:color w:val="000000"/>
                <w:sz w:val="22"/>
                <w:szCs w:val="22"/>
              </w:rPr>
            </w:pPr>
            <w:r w:rsidRPr="00BB1A8F">
              <w:rPr>
                <w:color w:val="000000"/>
                <w:sz w:val="22"/>
                <w:szCs w:val="22"/>
              </w:rPr>
              <w:t>Piker</w:t>
            </w:r>
            <w:r>
              <w:rPr>
                <w:color w:val="000000"/>
                <w:sz w:val="22"/>
                <w:szCs w:val="22"/>
              </w:rPr>
              <w:t xml:space="preserve"> (Secretary)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0E4C9" w14:textId="77777777" w:rsidR="00957DEE" w:rsidRPr="00BB1A8F" w:rsidRDefault="00957DEE" w:rsidP="007410F6">
            <w:pPr>
              <w:autoSpaceDE/>
              <w:autoSpaceDN/>
              <w:rPr>
                <w:color w:val="000000"/>
                <w:sz w:val="22"/>
                <w:szCs w:val="22"/>
              </w:rPr>
            </w:pPr>
            <w:r w:rsidRPr="00BB1A8F">
              <w:rPr>
                <w:color w:val="000000"/>
                <w:sz w:val="22"/>
                <w:szCs w:val="22"/>
              </w:rPr>
              <w:t>Ruth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5D70C" w14:textId="77777777" w:rsidR="00957DEE" w:rsidRPr="00BB1A8F" w:rsidRDefault="00957DEE" w:rsidP="007410F6">
            <w:pPr>
              <w:autoSpaceDE/>
              <w:autoSpaceDN/>
              <w:jc w:val="center"/>
              <w:rPr>
                <w:color w:val="000000"/>
                <w:sz w:val="22"/>
                <w:szCs w:val="22"/>
              </w:rPr>
            </w:pPr>
            <w:r w:rsidRPr="00BB1A8F">
              <w:rPr>
                <w:color w:val="000000"/>
                <w:sz w:val="22"/>
                <w:szCs w:val="22"/>
              </w:rPr>
              <w:t>CED</w:t>
            </w:r>
          </w:p>
        </w:tc>
        <w:tc>
          <w:tcPr>
            <w:tcW w:w="4882" w:type="dxa"/>
            <w:tcBorders>
              <w:top w:val="single" w:sz="4" w:space="0" w:color="auto"/>
              <w:left w:val="single" w:sz="4" w:space="0" w:color="auto"/>
              <w:bottom w:val="single" w:sz="4" w:space="0" w:color="auto"/>
              <w:right w:val="single" w:sz="4" w:space="0" w:color="auto"/>
            </w:tcBorders>
          </w:tcPr>
          <w:p w14:paraId="1607D402" w14:textId="77777777" w:rsidR="00957DEE" w:rsidRPr="00BB1A8F" w:rsidRDefault="00957DEE" w:rsidP="007410F6">
            <w:pPr>
              <w:autoSpaceDE/>
              <w:autoSpaceDN/>
              <w:jc w:val="center"/>
              <w:rPr>
                <w:color w:val="000000"/>
                <w:sz w:val="22"/>
                <w:szCs w:val="22"/>
              </w:rPr>
            </w:pPr>
            <w:r>
              <w:rPr>
                <w:color w:val="000000"/>
                <w:sz w:val="22"/>
                <w:szCs w:val="22"/>
              </w:rPr>
              <w:t>Associate Professor, Teacher Education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D12E3" w14:textId="235EC172"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24DDF69A"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C5046" w14:textId="77777777" w:rsidR="00957DEE" w:rsidRPr="00BB1A8F" w:rsidRDefault="00957DEE" w:rsidP="007410F6">
            <w:pPr>
              <w:autoSpaceDE/>
              <w:autoSpaceDN/>
              <w:rPr>
                <w:color w:val="000000"/>
                <w:sz w:val="22"/>
                <w:szCs w:val="22"/>
              </w:rPr>
            </w:pPr>
            <w:r w:rsidRPr="00BB1A8F">
              <w:rPr>
                <w:color w:val="000000"/>
                <w:sz w:val="22"/>
                <w:szCs w:val="22"/>
              </w:rPr>
              <w:t>Ramachandran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0585C" w14:textId="77777777" w:rsidR="00957DEE" w:rsidRPr="00BB1A8F" w:rsidRDefault="00957DEE" w:rsidP="007410F6">
            <w:pPr>
              <w:autoSpaceDE/>
              <w:autoSpaceDN/>
              <w:rPr>
                <w:color w:val="000000"/>
                <w:sz w:val="22"/>
                <w:szCs w:val="22"/>
              </w:rPr>
            </w:pPr>
            <w:r w:rsidRPr="00BB1A8F">
              <w:rPr>
                <w:color w:val="000000"/>
                <w:sz w:val="22"/>
                <w:szCs w:val="22"/>
              </w:rPr>
              <w:t>Hema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A8D79" w14:textId="77777777" w:rsidR="00957DEE" w:rsidRPr="00BB1A8F" w:rsidRDefault="00957DEE" w:rsidP="007410F6">
            <w:pPr>
              <w:autoSpaceDE/>
              <w:autoSpaceDN/>
              <w:jc w:val="center"/>
              <w:rPr>
                <w:color w:val="000000"/>
                <w:sz w:val="22"/>
                <w:szCs w:val="22"/>
              </w:rPr>
            </w:pPr>
            <w:r w:rsidRPr="00BB1A8F">
              <w:rPr>
                <w:color w:val="000000"/>
                <w:sz w:val="22"/>
                <w:szCs w:val="22"/>
              </w:rPr>
              <w:t>LIB</w:t>
            </w:r>
          </w:p>
        </w:tc>
        <w:tc>
          <w:tcPr>
            <w:tcW w:w="4882" w:type="dxa"/>
            <w:tcBorders>
              <w:top w:val="single" w:sz="4" w:space="0" w:color="auto"/>
              <w:left w:val="single" w:sz="4" w:space="0" w:color="auto"/>
              <w:bottom w:val="single" w:sz="4" w:space="0" w:color="auto"/>
              <w:right w:val="single" w:sz="4" w:space="0" w:color="auto"/>
            </w:tcBorders>
          </w:tcPr>
          <w:p w14:paraId="613242CE" w14:textId="77777777" w:rsidR="00957DEE" w:rsidRPr="00BB1A8F" w:rsidRDefault="00957DEE" w:rsidP="007410F6">
            <w:pPr>
              <w:autoSpaceDE/>
              <w:autoSpaceDN/>
              <w:jc w:val="center"/>
              <w:rPr>
                <w:color w:val="000000"/>
                <w:sz w:val="22"/>
                <w:szCs w:val="22"/>
              </w:rPr>
            </w:pPr>
            <w:r>
              <w:rPr>
                <w:color w:val="000000"/>
                <w:sz w:val="22"/>
                <w:szCs w:val="22"/>
              </w:rPr>
              <w:t>Associate Librarian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9CF98" w14:textId="19BD1BB7" w:rsidR="00957DEE" w:rsidRPr="00BB1A8F" w:rsidRDefault="00F22640" w:rsidP="007410F6">
            <w:pPr>
              <w:autoSpaceDE/>
              <w:autoSpaceDN/>
              <w:jc w:val="center"/>
              <w:rPr>
                <w:color w:val="000000"/>
                <w:sz w:val="22"/>
                <w:szCs w:val="22"/>
              </w:rPr>
            </w:pPr>
            <w:r>
              <w:rPr>
                <w:color w:val="000000"/>
                <w:sz w:val="22"/>
                <w:szCs w:val="22"/>
              </w:rPr>
              <w:t>Excused</w:t>
            </w:r>
          </w:p>
        </w:tc>
      </w:tr>
      <w:tr w:rsidR="00957DEE" w:rsidRPr="00BB1A8F" w14:paraId="4C8A9552"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A3980" w14:textId="77777777" w:rsidR="00957DEE" w:rsidRPr="00BB1A8F" w:rsidRDefault="00957DEE" w:rsidP="007410F6">
            <w:pPr>
              <w:autoSpaceDE/>
              <w:autoSpaceDN/>
              <w:rPr>
                <w:color w:val="000000"/>
                <w:sz w:val="22"/>
                <w:szCs w:val="22"/>
              </w:rPr>
            </w:pPr>
            <w:r w:rsidRPr="00BB1A8F">
              <w:rPr>
                <w:color w:val="000000"/>
                <w:sz w:val="22"/>
                <w:szCs w:val="22"/>
              </w:rPr>
              <w:t>Reynolds</w:t>
            </w:r>
            <w:r>
              <w:rPr>
                <w:color w:val="000000"/>
                <w:sz w:val="22"/>
                <w:szCs w:val="22"/>
              </w:rPr>
              <w:t xml:space="preserve"> (Vice Chair)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CCF40" w14:textId="77777777" w:rsidR="00957DEE" w:rsidRPr="00BB1A8F" w:rsidRDefault="00957DEE" w:rsidP="007410F6">
            <w:pPr>
              <w:autoSpaceDE/>
              <w:autoSpaceDN/>
              <w:rPr>
                <w:color w:val="000000"/>
                <w:sz w:val="22"/>
                <w:szCs w:val="22"/>
              </w:rPr>
            </w:pPr>
            <w:r w:rsidRPr="00BB1A8F">
              <w:rPr>
                <w:color w:val="000000"/>
                <w:sz w:val="22"/>
                <w:szCs w:val="22"/>
              </w:rPr>
              <w:t>Grace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78585" w14:textId="77777777" w:rsidR="00957DEE" w:rsidRPr="00BB1A8F" w:rsidRDefault="00957DEE" w:rsidP="007410F6">
            <w:pPr>
              <w:autoSpaceDE/>
              <w:autoSpaceDN/>
              <w:jc w:val="center"/>
              <w:rPr>
                <w:color w:val="000000"/>
                <w:sz w:val="22"/>
                <w:szCs w:val="22"/>
              </w:rPr>
            </w:pPr>
            <w:r w:rsidRPr="00BB1A8F">
              <w:rPr>
                <w:color w:val="000000"/>
                <w:sz w:val="22"/>
                <w:szCs w:val="22"/>
              </w:rPr>
              <w:t>CHHS</w:t>
            </w:r>
          </w:p>
        </w:tc>
        <w:tc>
          <w:tcPr>
            <w:tcW w:w="4882" w:type="dxa"/>
            <w:tcBorders>
              <w:top w:val="single" w:sz="4" w:space="0" w:color="auto"/>
              <w:left w:val="single" w:sz="4" w:space="0" w:color="auto"/>
              <w:bottom w:val="single" w:sz="4" w:space="0" w:color="auto"/>
              <w:right w:val="single" w:sz="4" w:space="0" w:color="auto"/>
            </w:tcBorders>
          </w:tcPr>
          <w:p w14:paraId="5ACA0CCA" w14:textId="77777777" w:rsidR="00957DEE" w:rsidRPr="00BB1A8F" w:rsidRDefault="00957DEE" w:rsidP="007410F6">
            <w:pPr>
              <w:autoSpaceDE/>
              <w:autoSpaceDN/>
              <w:jc w:val="center"/>
              <w:rPr>
                <w:color w:val="000000"/>
                <w:sz w:val="22"/>
                <w:szCs w:val="22"/>
              </w:rPr>
            </w:pPr>
            <w:r>
              <w:rPr>
                <w:color w:val="000000"/>
                <w:sz w:val="22"/>
                <w:szCs w:val="22"/>
              </w:rPr>
              <w:t>Assistant Professor, HCA</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99A8B" w14:textId="6030E992"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76049A15"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F47EC" w14:textId="77777777" w:rsidR="00957DEE" w:rsidRPr="00BB1A8F" w:rsidRDefault="00957DEE" w:rsidP="007410F6">
            <w:pPr>
              <w:autoSpaceDE/>
              <w:autoSpaceDN/>
              <w:rPr>
                <w:color w:val="000000"/>
                <w:sz w:val="22"/>
                <w:szCs w:val="22"/>
              </w:rPr>
            </w:pPr>
            <w:r w:rsidRPr="00BB1A8F">
              <w:rPr>
                <w:color w:val="000000"/>
                <w:sz w:val="22"/>
                <w:szCs w:val="22"/>
              </w:rPr>
              <w:t>Sittler Schrock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72078" w14:textId="77777777" w:rsidR="00957DEE" w:rsidRPr="00BB1A8F" w:rsidRDefault="00957DEE" w:rsidP="007410F6">
            <w:pPr>
              <w:autoSpaceDE/>
              <w:autoSpaceDN/>
              <w:rPr>
                <w:color w:val="000000"/>
                <w:sz w:val="22"/>
                <w:szCs w:val="22"/>
              </w:rPr>
            </w:pPr>
            <w:r w:rsidRPr="00BB1A8F">
              <w:rPr>
                <w:color w:val="000000"/>
                <w:sz w:val="22"/>
                <w:szCs w:val="22"/>
              </w:rPr>
              <w:t>Rebecca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57F9F" w14:textId="77777777" w:rsidR="00957DEE" w:rsidRPr="00BB1A8F" w:rsidRDefault="00957DEE" w:rsidP="007410F6">
            <w:pPr>
              <w:autoSpaceDE/>
              <w:autoSpaceDN/>
              <w:jc w:val="center"/>
              <w:rPr>
                <w:color w:val="000000"/>
                <w:sz w:val="22"/>
                <w:szCs w:val="22"/>
              </w:rPr>
            </w:pPr>
            <w:r w:rsidRPr="00BB1A8F">
              <w:rPr>
                <w:color w:val="000000"/>
                <w:sz w:val="22"/>
                <w:szCs w:val="22"/>
              </w:rPr>
              <w:t>COTA</w:t>
            </w:r>
          </w:p>
        </w:tc>
        <w:tc>
          <w:tcPr>
            <w:tcW w:w="4882" w:type="dxa"/>
            <w:tcBorders>
              <w:top w:val="single" w:sz="4" w:space="0" w:color="auto"/>
              <w:left w:val="single" w:sz="4" w:space="0" w:color="auto"/>
              <w:bottom w:val="single" w:sz="4" w:space="0" w:color="auto"/>
              <w:right w:val="single" w:sz="4" w:space="0" w:color="auto"/>
            </w:tcBorders>
          </w:tcPr>
          <w:p w14:paraId="5B6DE368" w14:textId="77777777" w:rsidR="00957DEE" w:rsidRPr="00BB1A8F" w:rsidRDefault="00957DEE" w:rsidP="007410F6">
            <w:pPr>
              <w:autoSpaceDE/>
              <w:autoSpaceDN/>
              <w:jc w:val="center"/>
              <w:rPr>
                <w:color w:val="000000"/>
                <w:sz w:val="22"/>
                <w:szCs w:val="22"/>
              </w:rPr>
            </w:pPr>
            <w:r>
              <w:rPr>
                <w:color w:val="000000"/>
                <w:sz w:val="22"/>
                <w:szCs w:val="22"/>
              </w:rPr>
              <w:t>Graduate Advisor, Art</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9F54F" w14:textId="4F7D7921"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417C65BF"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1549" w14:textId="77777777" w:rsidR="00957DEE" w:rsidRPr="00BB1A8F" w:rsidRDefault="00957DEE" w:rsidP="007410F6">
            <w:pPr>
              <w:autoSpaceDE/>
              <w:autoSpaceDN/>
              <w:rPr>
                <w:color w:val="000000"/>
                <w:sz w:val="22"/>
                <w:szCs w:val="22"/>
              </w:rPr>
            </w:pPr>
            <w:r w:rsidRPr="00BB1A8F">
              <w:rPr>
                <w:color w:val="000000"/>
                <w:sz w:val="22"/>
                <w:szCs w:val="22"/>
              </w:rPr>
              <w:t>Travis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5C86" w14:textId="77777777" w:rsidR="00957DEE" w:rsidRPr="00BB1A8F" w:rsidRDefault="00957DEE" w:rsidP="007410F6">
            <w:pPr>
              <w:autoSpaceDE/>
              <w:autoSpaceDN/>
              <w:rPr>
                <w:color w:val="000000"/>
                <w:sz w:val="22"/>
                <w:szCs w:val="22"/>
              </w:rPr>
            </w:pPr>
            <w:r w:rsidRPr="00BB1A8F">
              <w:rPr>
                <w:color w:val="000000"/>
                <w:sz w:val="22"/>
                <w:szCs w:val="22"/>
              </w:rPr>
              <w:t>Tiffini</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B53B4" w14:textId="77777777" w:rsidR="00957DEE" w:rsidRPr="00BB1A8F" w:rsidRDefault="00957DEE" w:rsidP="007410F6">
            <w:pPr>
              <w:autoSpaceDE/>
              <w:autoSpaceDN/>
              <w:jc w:val="center"/>
              <w:rPr>
                <w:color w:val="000000"/>
                <w:sz w:val="22"/>
                <w:szCs w:val="22"/>
              </w:rPr>
            </w:pPr>
            <w:r w:rsidRPr="00BB1A8F">
              <w:rPr>
                <w:color w:val="000000"/>
                <w:sz w:val="22"/>
                <w:szCs w:val="22"/>
              </w:rPr>
              <w:t>LIB</w:t>
            </w:r>
          </w:p>
        </w:tc>
        <w:tc>
          <w:tcPr>
            <w:tcW w:w="4882" w:type="dxa"/>
            <w:tcBorders>
              <w:top w:val="single" w:sz="4" w:space="0" w:color="auto"/>
              <w:left w:val="single" w:sz="4" w:space="0" w:color="auto"/>
              <w:bottom w:val="single" w:sz="4" w:space="0" w:color="auto"/>
              <w:right w:val="single" w:sz="4" w:space="0" w:color="auto"/>
            </w:tcBorders>
          </w:tcPr>
          <w:p w14:paraId="1776DDC2" w14:textId="77777777" w:rsidR="00957DEE" w:rsidRPr="00BB1A8F" w:rsidRDefault="00957DEE" w:rsidP="007410F6">
            <w:pPr>
              <w:autoSpaceDE/>
              <w:autoSpaceDN/>
              <w:jc w:val="center"/>
              <w:rPr>
                <w:color w:val="000000"/>
                <w:sz w:val="22"/>
                <w:szCs w:val="22"/>
              </w:rPr>
            </w:pPr>
            <w:r>
              <w:rPr>
                <w:color w:val="000000"/>
                <w:sz w:val="22"/>
                <w:szCs w:val="22"/>
              </w:rPr>
              <w:t>Associate Librarian</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62C40" w14:textId="0530058D"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0C9DD05C"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829B3" w14:textId="77777777" w:rsidR="00957DEE" w:rsidRPr="00BB1A8F" w:rsidRDefault="00957DEE" w:rsidP="007410F6">
            <w:pPr>
              <w:autoSpaceDE/>
              <w:autoSpaceDN/>
              <w:rPr>
                <w:color w:val="000000"/>
                <w:sz w:val="22"/>
                <w:szCs w:val="22"/>
              </w:rPr>
            </w:pPr>
            <w:r w:rsidRPr="00BB1A8F">
              <w:rPr>
                <w:color w:val="000000"/>
                <w:sz w:val="22"/>
                <w:szCs w:val="22"/>
              </w:rPr>
              <w:t>Wright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4A5A6" w14:textId="77777777" w:rsidR="00957DEE" w:rsidRPr="00BB1A8F" w:rsidRDefault="00957DEE" w:rsidP="007410F6">
            <w:pPr>
              <w:autoSpaceDE/>
              <w:autoSpaceDN/>
              <w:rPr>
                <w:color w:val="000000"/>
                <w:sz w:val="22"/>
                <w:szCs w:val="22"/>
              </w:rPr>
            </w:pPr>
            <w:r w:rsidRPr="00BB1A8F">
              <w:rPr>
                <w:color w:val="000000"/>
                <w:sz w:val="22"/>
                <w:szCs w:val="22"/>
              </w:rPr>
              <w:t>Cory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3A12F" w14:textId="77777777" w:rsidR="00957DEE" w:rsidRPr="00BB1A8F" w:rsidRDefault="00957DEE" w:rsidP="007410F6">
            <w:pPr>
              <w:autoSpaceDE/>
              <w:autoSpaceDN/>
              <w:jc w:val="center"/>
              <w:rPr>
                <w:color w:val="000000"/>
                <w:sz w:val="22"/>
                <w:szCs w:val="22"/>
              </w:rPr>
            </w:pPr>
            <w:r w:rsidRPr="00BB1A8F">
              <w:rPr>
                <w:color w:val="000000"/>
                <w:sz w:val="22"/>
                <w:szCs w:val="22"/>
              </w:rPr>
              <w:t>CLA</w:t>
            </w:r>
          </w:p>
        </w:tc>
        <w:tc>
          <w:tcPr>
            <w:tcW w:w="4882" w:type="dxa"/>
            <w:tcBorders>
              <w:top w:val="single" w:sz="4" w:space="0" w:color="auto"/>
              <w:left w:val="single" w:sz="4" w:space="0" w:color="auto"/>
              <w:bottom w:val="single" w:sz="4" w:space="0" w:color="auto"/>
              <w:right w:val="single" w:sz="4" w:space="0" w:color="auto"/>
            </w:tcBorders>
          </w:tcPr>
          <w:p w14:paraId="739B2D50" w14:textId="77777777" w:rsidR="00957DEE" w:rsidRPr="00BB1A8F" w:rsidRDefault="00957DEE" w:rsidP="007410F6">
            <w:pPr>
              <w:autoSpaceDE/>
              <w:autoSpaceDN/>
              <w:jc w:val="center"/>
              <w:rPr>
                <w:color w:val="000000"/>
                <w:sz w:val="22"/>
                <w:szCs w:val="22"/>
              </w:rPr>
            </w:pPr>
            <w:r>
              <w:rPr>
                <w:color w:val="000000"/>
                <w:sz w:val="22"/>
                <w:szCs w:val="22"/>
              </w:rPr>
              <w:t>Assistant Professor, Philosophy</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63A78" w14:textId="359E9FBE" w:rsidR="00957DEE" w:rsidRPr="00BB1A8F" w:rsidRDefault="00F372BF" w:rsidP="007410F6">
            <w:pPr>
              <w:autoSpaceDE/>
              <w:autoSpaceDN/>
              <w:jc w:val="center"/>
              <w:rPr>
                <w:color w:val="000000"/>
                <w:sz w:val="22"/>
                <w:szCs w:val="22"/>
              </w:rPr>
            </w:pPr>
            <w:r>
              <w:rPr>
                <w:color w:val="000000"/>
                <w:sz w:val="22"/>
                <w:szCs w:val="22"/>
              </w:rPr>
              <w:t>Present</w:t>
            </w:r>
          </w:p>
        </w:tc>
      </w:tr>
      <w:tr w:rsidR="00957DEE" w:rsidRPr="00BB1A8F" w14:paraId="4EFF8262"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F06D5" w14:textId="77777777" w:rsidR="00957DEE" w:rsidRPr="00BB1A8F" w:rsidRDefault="00957DEE" w:rsidP="007410F6">
            <w:pPr>
              <w:autoSpaceDE/>
              <w:autoSpaceDN/>
              <w:rPr>
                <w:color w:val="000000"/>
                <w:sz w:val="22"/>
                <w:szCs w:val="22"/>
              </w:rPr>
            </w:pPr>
            <w:r w:rsidRPr="00BB1A8F">
              <w:rPr>
                <w:color w:val="000000"/>
                <w:sz w:val="22"/>
                <w:szCs w:val="22"/>
              </w:rPr>
              <w:t>Wu</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5CFB3" w14:textId="77777777" w:rsidR="00957DEE" w:rsidRPr="00BB1A8F" w:rsidRDefault="00957DEE" w:rsidP="007410F6">
            <w:pPr>
              <w:autoSpaceDE/>
              <w:autoSpaceDN/>
              <w:rPr>
                <w:color w:val="000000"/>
                <w:sz w:val="22"/>
                <w:szCs w:val="22"/>
              </w:rPr>
            </w:pPr>
            <w:r w:rsidRPr="00BB1A8F">
              <w:rPr>
                <w:color w:val="000000"/>
                <w:sz w:val="22"/>
                <w:szCs w:val="22"/>
              </w:rPr>
              <w:t>Xiaolong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FA50" w14:textId="77777777" w:rsidR="00957DEE" w:rsidRPr="00BB1A8F" w:rsidRDefault="00957DEE" w:rsidP="007410F6">
            <w:pPr>
              <w:autoSpaceDE/>
              <w:autoSpaceDN/>
              <w:jc w:val="center"/>
              <w:rPr>
                <w:color w:val="000000"/>
                <w:sz w:val="22"/>
                <w:szCs w:val="22"/>
              </w:rPr>
            </w:pPr>
            <w:r w:rsidRPr="00BB1A8F">
              <w:rPr>
                <w:color w:val="000000"/>
                <w:sz w:val="22"/>
                <w:szCs w:val="22"/>
              </w:rPr>
              <w:t>COE</w:t>
            </w:r>
          </w:p>
        </w:tc>
        <w:tc>
          <w:tcPr>
            <w:tcW w:w="4882" w:type="dxa"/>
            <w:tcBorders>
              <w:top w:val="single" w:sz="4" w:space="0" w:color="auto"/>
              <w:left w:val="single" w:sz="4" w:space="0" w:color="auto"/>
              <w:bottom w:val="single" w:sz="4" w:space="0" w:color="auto"/>
              <w:right w:val="single" w:sz="4" w:space="0" w:color="auto"/>
            </w:tcBorders>
          </w:tcPr>
          <w:p w14:paraId="0938CBAC" w14:textId="77777777" w:rsidR="00957DEE" w:rsidRPr="00BB1A8F" w:rsidRDefault="00957DEE" w:rsidP="007410F6">
            <w:pPr>
              <w:autoSpaceDE/>
              <w:autoSpaceDN/>
              <w:jc w:val="center"/>
              <w:rPr>
                <w:color w:val="000000"/>
                <w:sz w:val="22"/>
                <w:szCs w:val="22"/>
              </w:rPr>
            </w:pPr>
            <w:r>
              <w:rPr>
                <w:color w:val="000000"/>
                <w:sz w:val="22"/>
                <w:szCs w:val="22"/>
              </w:rPr>
              <w:t>Associate Professor, CECS</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A3BA8" w14:textId="41DE8E2A" w:rsidR="00957DEE" w:rsidRPr="00BB1A8F" w:rsidRDefault="00ED4B38" w:rsidP="007410F6">
            <w:pPr>
              <w:autoSpaceDE/>
              <w:autoSpaceDN/>
              <w:jc w:val="center"/>
              <w:rPr>
                <w:color w:val="000000"/>
                <w:sz w:val="22"/>
                <w:szCs w:val="22"/>
              </w:rPr>
            </w:pPr>
            <w:r>
              <w:rPr>
                <w:color w:val="000000"/>
                <w:sz w:val="22"/>
                <w:szCs w:val="22"/>
              </w:rPr>
              <w:t>Absent</w:t>
            </w:r>
          </w:p>
        </w:tc>
      </w:tr>
      <w:tr w:rsidR="00957DEE" w:rsidRPr="00BB1A8F" w14:paraId="2DEF14D2"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9C816" w14:textId="77777777" w:rsidR="00957DEE" w:rsidRPr="00BB1A8F" w:rsidRDefault="00957DEE" w:rsidP="007410F6">
            <w:pPr>
              <w:autoSpaceDE/>
              <w:autoSpaceDN/>
              <w:rPr>
                <w:color w:val="000000"/>
                <w:sz w:val="22"/>
                <w:szCs w:val="22"/>
              </w:rPr>
            </w:pPr>
            <w:r w:rsidRPr="00BB1A8F">
              <w:rPr>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DCFB5" w14:textId="77777777" w:rsidR="00957DEE" w:rsidRPr="00BB1A8F" w:rsidRDefault="00957DEE" w:rsidP="007410F6">
            <w:pPr>
              <w:autoSpaceDE/>
              <w:autoSpaceDN/>
              <w:rPr>
                <w:color w:val="000000"/>
                <w:sz w:val="22"/>
                <w:szCs w:val="22"/>
              </w:rPr>
            </w:pPr>
            <w:r w:rsidRPr="00BB1A8F">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612D2" w14:textId="77777777" w:rsidR="00957DEE" w:rsidRPr="00BB1A8F" w:rsidRDefault="00957DEE" w:rsidP="007410F6">
            <w:pPr>
              <w:autoSpaceDE/>
              <w:autoSpaceDN/>
              <w:jc w:val="center"/>
              <w:rPr>
                <w:color w:val="000000"/>
                <w:sz w:val="22"/>
                <w:szCs w:val="22"/>
              </w:rPr>
            </w:pPr>
            <w:r w:rsidRPr="00BB1A8F">
              <w:rPr>
                <w:color w:val="000000"/>
                <w:sz w:val="22"/>
                <w:szCs w:val="22"/>
              </w:rPr>
              <w:t> </w:t>
            </w:r>
          </w:p>
        </w:tc>
        <w:tc>
          <w:tcPr>
            <w:tcW w:w="4882" w:type="dxa"/>
            <w:tcBorders>
              <w:top w:val="single" w:sz="4" w:space="0" w:color="auto"/>
              <w:left w:val="single" w:sz="4" w:space="0" w:color="auto"/>
              <w:bottom w:val="single" w:sz="4" w:space="0" w:color="auto"/>
              <w:right w:val="single" w:sz="4" w:space="0" w:color="auto"/>
            </w:tcBorders>
          </w:tcPr>
          <w:p w14:paraId="4D9CC161" w14:textId="77777777" w:rsidR="00957DEE" w:rsidRPr="00BB1A8F" w:rsidRDefault="00957DEE" w:rsidP="007410F6">
            <w:pPr>
              <w:autoSpaceDE/>
              <w:autoSpaceDN/>
              <w:jc w:val="center"/>
              <w:rPr>
                <w:color w:val="000000"/>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37DD5" w14:textId="77777777" w:rsidR="00957DEE" w:rsidRPr="00BB1A8F" w:rsidRDefault="00957DEE" w:rsidP="007410F6">
            <w:pPr>
              <w:autoSpaceDE/>
              <w:autoSpaceDN/>
              <w:jc w:val="center"/>
              <w:rPr>
                <w:color w:val="000000"/>
                <w:sz w:val="22"/>
                <w:szCs w:val="22"/>
              </w:rPr>
            </w:pPr>
            <w:r w:rsidRPr="00BB1A8F">
              <w:rPr>
                <w:color w:val="000000"/>
                <w:sz w:val="22"/>
                <w:szCs w:val="22"/>
              </w:rPr>
              <w:t> </w:t>
            </w:r>
          </w:p>
        </w:tc>
      </w:tr>
      <w:tr w:rsidR="00957DEE" w:rsidRPr="00BB1A8F" w14:paraId="2459975B"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E77DB" w14:textId="77777777" w:rsidR="00957DEE" w:rsidRPr="00BB1A8F" w:rsidRDefault="00957DEE" w:rsidP="007410F6">
            <w:pPr>
              <w:autoSpaceDE/>
              <w:autoSpaceDN/>
              <w:rPr>
                <w:color w:val="000000"/>
                <w:sz w:val="22"/>
                <w:szCs w:val="22"/>
              </w:rPr>
            </w:pPr>
            <w:r w:rsidRPr="00BB1A8F">
              <w:rPr>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8F5E9" w14:textId="77777777" w:rsidR="00957DEE" w:rsidRPr="00BB1A8F" w:rsidRDefault="00957DEE" w:rsidP="007410F6">
            <w:pPr>
              <w:autoSpaceDE/>
              <w:autoSpaceDN/>
              <w:rPr>
                <w:color w:val="000000"/>
                <w:sz w:val="22"/>
                <w:szCs w:val="22"/>
              </w:rPr>
            </w:pPr>
            <w:r w:rsidRPr="00BB1A8F">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EADF4" w14:textId="77777777" w:rsidR="00957DEE" w:rsidRPr="00BB1A8F" w:rsidRDefault="00957DEE" w:rsidP="007410F6">
            <w:pPr>
              <w:autoSpaceDE/>
              <w:autoSpaceDN/>
              <w:jc w:val="center"/>
              <w:rPr>
                <w:color w:val="000000"/>
                <w:sz w:val="22"/>
                <w:szCs w:val="22"/>
              </w:rPr>
            </w:pPr>
            <w:r w:rsidRPr="00BB1A8F">
              <w:rPr>
                <w:color w:val="000000"/>
                <w:sz w:val="22"/>
                <w:szCs w:val="22"/>
              </w:rPr>
              <w:t> </w:t>
            </w:r>
          </w:p>
        </w:tc>
        <w:tc>
          <w:tcPr>
            <w:tcW w:w="4882" w:type="dxa"/>
            <w:tcBorders>
              <w:top w:val="single" w:sz="4" w:space="0" w:color="auto"/>
              <w:left w:val="single" w:sz="4" w:space="0" w:color="auto"/>
              <w:bottom w:val="single" w:sz="4" w:space="0" w:color="auto"/>
              <w:right w:val="single" w:sz="4" w:space="0" w:color="auto"/>
            </w:tcBorders>
          </w:tcPr>
          <w:p w14:paraId="38346054" w14:textId="77777777" w:rsidR="00957DEE" w:rsidRPr="00BB1A8F" w:rsidRDefault="00957DEE" w:rsidP="007410F6">
            <w:pPr>
              <w:autoSpaceDE/>
              <w:autoSpaceDN/>
              <w:jc w:val="center"/>
              <w:rPr>
                <w:color w:val="000000"/>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04591" w14:textId="77777777" w:rsidR="00957DEE" w:rsidRPr="00BB1A8F" w:rsidRDefault="00957DEE" w:rsidP="007410F6">
            <w:pPr>
              <w:autoSpaceDE/>
              <w:autoSpaceDN/>
              <w:jc w:val="center"/>
              <w:rPr>
                <w:color w:val="000000"/>
                <w:sz w:val="22"/>
                <w:szCs w:val="22"/>
              </w:rPr>
            </w:pPr>
            <w:r w:rsidRPr="00BB1A8F">
              <w:rPr>
                <w:color w:val="000000"/>
                <w:sz w:val="22"/>
                <w:szCs w:val="22"/>
              </w:rPr>
              <w:t> </w:t>
            </w:r>
          </w:p>
        </w:tc>
      </w:tr>
      <w:tr w:rsidR="00957DEE" w:rsidRPr="00BB1A8F" w14:paraId="5E5194F1" w14:textId="77777777" w:rsidTr="00957DEE">
        <w:trPr>
          <w:trHeight w:val="33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04312" w14:textId="77777777" w:rsidR="00957DEE" w:rsidRPr="00BB1A8F" w:rsidRDefault="00957DEE" w:rsidP="007410F6">
            <w:pPr>
              <w:autoSpaceDE/>
              <w:autoSpaceDN/>
              <w:rPr>
                <w:color w:val="000000"/>
                <w:sz w:val="22"/>
                <w:szCs w:val="22"/>
              </w:rPr>
            </w:pPr>
            <w:r w:rsidRPr="00BB1A8F">
              <w:rPr>
                <w:color w:val="000000"/>
                <w:sz w:val="22"/>
                <w:szCs w:val="22"/>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9C82E" w14:textId="77777777" w:rsidR="00957DEE" w:rsidRPr="00BB1A8F" w:rsidRDefault="00957DEE" w:rsidP="007410F6">
            <w:pPr>
              <w:autoSpaceDE/>
              <w:autoSpaceDN/>
              <w:rPr>
                <w:color w:val="000000"/>
                <w:sz w:val="22"/>
                <w:szCs w:val="22"/>
              </w:rPr>
            </w:pPr>
            <w:r w:rsidRPr="00BB1A8F">
              <w:rPr>
                <w:color w:val="000000"/>
                <w:sz w:val="22"/>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160DB" w14:textId="77777777" w:rsidR="00957DEE" w:rsidRPr="00BB1A8F" w:rsidRDefault="00957DEE" w:rsidP="007410F6">
            <w:pPr>
              <w:autoSpaceDE/>
              <w:autoSpaceDN/>
              <w:jc w:val="center"/>
              <w:rPr>
                <w:color w:val="000000"/>
                <w:sz w:val="22"/>
                <w:szCs w:val="22"/>
              </w:rPr>
            </w:pPr>
            <w:r w:rsidRPr="00BB1A8F">
              <w:rPr>
                <w:color w:val="000000"/>
                <w:sz w:val="22"/>
                <w:szCs w:val="22"/>
              </w:rPr>
              <w:t> </w:t>
            </w:r>
          </w:p>
        </w:tc>
        <w:tc>
          <w:tcPr>
            <w:tcW w:w="4882" w:type="dxa"/>
            <w:tcBorders>
              <w:top w:val="single" w:sz="4" w:space="0" w:color="auto"/>
              <w:left w:val="single" w:sz="4" w:space="0" w:color="auto"/>
              <w:bottom w:val="single" w:sz="4" w:space="0" w:color="auto"/>
              <w:right w:val="single" w:sz="4" w:space="0" w:color="auto"/>
            </w:tcBorders>
          </w:tcPr>
          <w:p w14:paraId="4CDD8AB9" w14:textId="77777777" w:rsidR="00957DEE" w:rsidRPr="00BB1A8F" w:rsidRDefault="00957DEE" w:rsidP="007410F6">
            <w:pPr>
              <w:autoSpaceDE/>
              <w:autoSpaceDN/>
              <w:jc w:val="center"/>
              <w:rPr>
                <w:color w:val="000000"/>
                <w:sz w:val="22"/>
                <w:szCs w:val="22"/>
              </w:rPr>
            </w:pP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FBAE3" w14:textId="77777777" w:rsidR="00957DEE" w:rsidRPr="00BB1A8F" w:rsidRDefault="00957DEE" w:rsidP="007410F6">
            <w:pPr>
              <w:autoSpaceDE/>
              <w:autoSpaceDN/>
              <w:jc w:val="center"/>
              <w:rPr>
                <w:color w:val="000000"/>
                <w:sz w:val="22"/>
                <w:szCs w:val="22"/>
              </w:rPr>
            </w:pPr>
            <w:r w:rsidRPr="00BB1A8F">
              <w:rPr>
                <w:color w:val="000000"/>
                <w:sz w:val="22"/>
                <w:szCs w:val="22"/>
              </w:rPr>
              <w:t> </w:t>
            </w:r>
          </w:p>
        </w:tc>
      </w:tr>
      <w:tr w:rsidR="00957DEE" w:rsidRPr="00BB1A8F" w14:paraId="1D0E75B1" w14:textId="77777777" w:rsidTr="007410F6">
        <w:trPr>
          <w:trHeight w:val="300"/>
          <w:jc w:val="center"/>
        </w:trPr>
        <w:tc>
          <w:tcPr>
            <w:tcW w:w="2245" w:type="dxa"/>
            <w:tcBorders>
              <w:top w:val="nil"/>
              <w:left w:val="nil"/>
              <w:bottom w:val="nil"/>
              <w:right w:val="nil"/>
            </w:tcBorders>
            <w:shd w:val="clear" w:color="auto" w:fill="auto"/>
            <w:noWrap/>
            <w:vAlign w:val="bottom"/>
            <w:hideMark/>
          </w:tcPr>
          <w:p w14:paraId="7ACBD2C4" w14:textId="77777777" w:rsidR="00957DEE" w:rsidRPr="00BB1A8F" w:rsidRDefault="00957DEE" w:rsidP="007410F6">
            <w:pPr>
              <w:autoSpaceDE/>
              <w:autoSpaceDN/>
              <w:jc w:val="center"/>
              <w:rPr>
                <w:color w:val="000000"/>
                <w:sz w:val="22"/>
                <w:szCs w:val="22"/>
              </w:rPr>
            </w:pPr>
          </w:p>
        </w:tc>
        <w:tc>
          <w:tcPr>
            <w:tcW w:w="1350" w:type="dxa"/>
            <w:tcBorders>
              <w:top w:val="nil"/>
              <w:left w:val="nil"/>
              <w:bottom w:val="nil"/>
              <w:right w:val="nil"/>
            </w:tcBorders>
            <w:shd w:val="clear" w:color="auto" w:fill="auto"/>
            <w:noWrap/>
            <w:vAlign w:val="bottom"/>
            <w:hideMark/>
          </w:tcPr>
          <w:p w14:paraId="786194A6" w14:textId="77777777" w:rsidR="00957DEE" w:rsidRPr="00BB1A8F" w:rsidRDefault="00957DEE" w:rsidP="007410F6">
            <w:pPr>
              <w:autoSpaceDE/>
              <w:autoSpaceDN/>
            </w:pPr>
          </w:p>
        </w:tc>
        <w:tc>
          <w:tcPr>
            <w:tcW w:w="720" w:type="dxa"/>
            <w:tcBorders>
              <w:top w:val="nil"/>
              <w:left w:val="nil"/>
              <w:bottom w:val="nil"/>
              <w:right w:val="nil"/>
            </w:tcBorders>
            <w:shd w:val="clear" w:color="auto" w:fill="auto"/>
            <w:noWrap/>
            <w:vAlign w:val="bottom"/>
            <w:hideMark/>
          </w:tcPr>
          <w:p w14:paraId="5290906D" w14:textId="77777777" w:rsidR="00957DEE" w:rsidRPr="00BB1A8F" w:rsidRDefault="00957DEE" w:rsidP="007410F6">
            <w:pPr>
              <w:autoSpaceDE/>
              <w:autoSpaceDN/>
            </w:pPr>
          </w:p>
        </w:tc>
        <w:tc>
          <w:tcPr>
            <w:tcW w:w="4882" w:type="dxa"/>
            <w:tcBorders>
              <w:top w:val="nil"/>
              <w:left w:val="nil"/>
              <w:bottom w:val="nil"/>
              <w:right w:val="nil"/>
            </w:tcBorders>
          </w:tcPr>
          <w:p w14:paraId="0F0183A3" w14:textId="77777777" w:rsidR="00957DEE" w:rsidRPr="00BB1A8F" w:rsidRDefault="00957DEE" w:rsidP="007410F6">
            <w:pPr>
              <w:autoSpaceDE/>
              <w:autoSpaceDN/>
              <w:jc w:val="center"/>
            </w:pPr>
          </w:p>
        </w:tc>
        <w:tc>
          <w:tcPr>
            <w:tcW w:w="1017" w:type="dxa"/>
            <w:tcBorders>
              <w:top w:val="nil"/>
              <w:left w:val="nil"/>
              <w:bottom w:val="nil"/>
              <w:right w:val="nil"/>
            </w:tcBorders>
            <w:shd w:val="clear" w:color="auto" w:fill="auto"/>
            <w:noWrap/>
            <w:vAlign w:val="bottom"/>
            <w:hideMark/>
          </w:tcPr>
          <w:p w14:paraId="4823B61E" w14:textId="77777777" w:rsidR="00957DEE" w:rsidRPr="00BB1A8F" w:rsidRDefault="00957DEE" w:rsidP="007410F6">
            <w:pPr>
              <w:autoSpaceDE/>
              <w:autoSpaceDN/>
              <w:jc w:val="center"/>
            </w:pPr>
          </w:p>
        </w:tc>
      </w:tr>
      <w:tr w:rsidR="00957DEE" w:rsidRPr="00BB1A8F" w14:paraId="53C4AE8A" w14:textId="77777777" w:rsidTr="00957DEE">
        <w:trPr>
          <w:trHeight w:val="300"/>
          <w:jc w:val="center"/>
        </w:trPr>
        <w:tc>
          <w:tcPr>
            <w:tcW w:w="2245" w:type="dxa"/>
            <w:tcBorders>
              <w:top w:val="nil"/>
              <w:left w:val="nil"/>
              <w:bottom w:val="single" w:sz="4" w:space="0" w:color="auto"/>
              <w:right w:val="nil"/>
            </w:tcBorders>
            <w:shd w:val="clear" w:color="auto" w:fill="auto"/>
            <w:noWrap/>
            <w:vAlign w:val="bottom"/>
            <w:hideMark/>
          </w:tcPr>
          <w:p w14:paraId="4EC5C424" w14:textId="77777777" w:rsidR="00957DEE" w:rsidRPr="00BB1A8F" w:rsidRDefault="00957DEE" w:rsidP="007410F6">
            <w:pPr>
              <w:autoSpaceDE/>
              <w:autoSpaceDN/>
              <w:rPr>
                <w:b/>
                <w:bCs/>
                <w:color w:val="000000"/>
                <w:sz w:val="22"/>
                <w:szCs w:val="22"/>
                <w:u w:val="single"/>
              </w:rPr>
            </w:pPr>
            <w:r w:rsidRPr="00BB1A8F">
              <w:rPr>
                <w:b/>
                <w:bCs/>
                <w:color w:val="000000"/>
                <w:sz w:val="22"/>
                <w:szCs w:val="22"/>
                <w:u w:val="single"/>
              </w:rPr>
              <w:t>Recurring Guests</w:t>
            </w:r>
          </w:p>
        </w:tc>
        <w:tc>
          <w:tcPr>
            <w:tcW w:w="1350" w:type="dxa"/>
            <w:tcBorders>
              <w:top w:val="nil"/>
              <w:left w:val="nil"/>
              <w:bottom w:val="single" w:sz="4" w:space="0" w:color="auto"/>
              <w:right w:val="nil"/>
            </w:tcBorders>
            <w:shd w:val="clear" w:color="auto" w:fill="auto"/>
            <w:noWrap/>
            <w:vAlign w:val="bottom"/>
            <w:hideMark/>
          </w:tcPr>
          <w:p w14:paraId="140285CD" w14:textId="77777777" w:rsidR="00957DEE" w:rsidRPr="00BB1A8F" w:rsidRDefault="00957DEE" w:rsidP="007410F6">
            <w:pPr>
              <w:autoSpaceDE/>
              <w:autoSpaceDN/>
              <w:rPr>
                <w:b/>
                <w:bCs/>
                <w:color w:val="000000"/>
                <w:sz w:val="22"/>
                <w:szCs w:val="22"/>
                <w:u w:val="single"/>
              </w:rPr>
            </w:pPr>
          </w:p>
        </w:tc>
        <w:tc>
          <w:tcPr>
            <w:tcW w:w="720" w:type="dxa"/>
            <w:tcBorders>
              <w:top w:val="nil"/>
              <w:left w:val="nil"/>
              <w:bottom w:val="single" w:sz="4" w:space="0" w:color="auto"/>
              <w:right w:val="nil"/>
            </w:tcBorders>
            <w:shd w:val="clear" w:color="auto" w:fill="auto"/>
            <w:noWrap/>
            <w:vAlign w:val="bottom"/>
            <w:hideMark/>
          </w:tcPr>
          <w:p w14:paraId="3FD3D274" w14:textId="77777777" w:rsidR="00957DEE" w:rsidRPr="00BB1A8F" w:rsidRDefault="00957DEE" w:rsidP="007410F6">
            <w:pPr>
              <w:autoSpaceDE/>
              <w:autoSpaceDN/>
            </w:pPr>
          </w:p>
        </w:tc>
        <w:tc>
          <w:tcPr>
            <w:tcW w:w="4882" w:type="dxa"/>
            <w:tcBorders>
              <w:top w:val="nil"/>
              <w:left w:val="nil"/>
              <w:bottom w:val="single" w:sz="4" w:space="0" w:color="auto"/>
              <w:right w:val="nil"/>
            </w:tcBorders>
          </w:tcPr>
          <w:p w14:paraId="3C3D82D5" w14:textId="77777777" w:rsidR="00957DEE" w:rsidRPr="00BB1A8F" w:rsidRDefault="00957DEE" w:rsidP="007410F6">
            <w:pPr>
              <w:autoSpaceDE/>
              <w:autoSpaceDN/>
              <w:jc w:val="center"/>
            </w:pPr>
          </w:p>
        </w:tc>
        <w:tc>
          <w:tcPr>
            <w:tcW w:w="1017" w:type="dxa"/>
            <w:tcBorders>
              <w:top w:val="nil"/>
              <w:left w:val="nil"/>
              <w:bottom w:val="single" w:sz="4" w:space="0" w:color="auto"/>
              <w:right w:val="nil"/>
            </w:tcBorders>
            <w:shd w:val="clear" w:color="auto" w:fill="auto"/>
            <w:noWrap/>
            <w:vAlign w:val="bottom"/>
            <w:hideMark/>
          </w:tcPr>
          <w:p w14:paraId="1ED1054A" w14:textId="77777777" w:rsidR="00957DEE" w:rsidRPr="00BB1A8F" w:rsidRDefault="00957DEE" w:rsidP="007410F6">
            <w:pPr>
              <w:autoSpaceDE/>
              <w:autoSpaceDN/>
              <w:jc w:val="center"/>
            </w:pPr>
          </w:p>
        </w:tc>
      </w:tr>
      <w:tr w:rsidR="00957DEE" w:rsidRPr="00BB1A8F" w14:paraId="33CD1BEC" w14:textId="77777777" w:rsidTr="00957DEE">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8C8FD" w14:textId="77777777" w:rsidR="00957DEE" w:rsidRPr="00BB1A8F" w:rsidRDefault="00957DEE" w:rsidP="007410F6">
            <w:pPr>
              <w:autoSpaceDE/>
              <w:autoSpaceDN/>
              <w:rPr>
                <w:color w:val="000000"/>
                <w:sz w:val="22"/>
                <w:szCs w:val="22"/>
              </w:rPr>
            </w:pPr>
            <w:r w:rsidRPr="00BB1A8F">
              <w:rPr>
                <w:color w:val="000000"/>
                <w:sz w:val="22"/>
                <w:szCs w:val="22"/>
              </w:rPr>
              <w:t>Scenters-Zapico</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3581E" w14:textId="77777777" w:rsidR="00957DEE" w:rsidRPr="00BB1A8F" w:rsidRDefault="00957DEE" w:rsidP="007410F6">
            <w:pPr>
              <w:autoSpaceDE/>
              <w:autoSpaceDN/>
              <w:rPr>
                <w:color w:val="000000"/>
                <w:sz w:val="22"/>
                <w:szCs w:val="22"/>
              </w:rPr>
            </w:pPr>
            <w:r w:rsidRPr="00BB1A8F">
              <w:rPr>
                <w:color w:val="000000"/>
                <w:sz w:val="22"/>
                <w:szCs w:val="22"/>
              </w:rPr>
              <w:t>John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8584E" w14:textId="77777777" w:rsidR="00957DEE" w:rsidRPr="00BB1A8F" w:rsidRDefault="00957DEE" w:rsidP="007410F6">
            <w:pPr>
              <w:autoSpaceDE/>
              <w:autoSpaceDN/>
              <w:jc w:val="center"/>
              <w:rPr>
                <w:color w:val="000000"/>
                <w:sz w:val="22"/>
                <w:szCs w:val="22"/>
              </w:rPr>
            </w:pPr>
            <w:r w:rsidRPr="00BB1A8F">
              <w:rPr>
                <w:color w:val="000000"/>
                <w:sz w:val="22"/>
                <w:szCs w:val="22"/>
              </w:rPr>
              <w:t>WAC</w:t>
            </w:r>
          </w:p>
        </w:tc>
        <w:tc>
          <w:tcPr>
            <w:tcW w:w="4882" w:type="dxa"/>
            <w:tcBorders>
              <w:top w:val="single" w:sz="4" w:space="0" w:color="auto"/>
              <w:left w:val="single" w:sz="4" w:space="0" w:color="auto"/>
              <w:bottom w:val="single" w:sz="4" w:space="0" w:color="auto"/>
              <w:right w:val="single" w:sz="4" w:space="0" w:color="auto"/>
            </w:tcBorders>
          </w:tcPr>
          <w:p w14:paraId="78B08744" w14:textId="77777777" w:rsidR="00957DEE" w:rsidRDefault="00957DEE" w:rsidP="007410F6">
            <w:pPr>
              <w:autoSpaceDE/>
              <w:autoSpaceDN/>
              <w:jc w:val="center"/>
              <w:rPr>
                <w:color w:val="000000"/>
                <w:sz w:val="22"/>
                <w:szCs w:val="22"/>
              </w:rPr>
            </w:pPr>
            <w:r>
              <w:rPr>
                <w:color w:val="000000"/>
                <w:sz w:val="22"/>
                <w:szCs w:val="22"/>
              </w:rPr>
              <w:t>Director, Writing Across the Curriculum</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413A" w14:textId="216307C7" w:rsidR="00957DEE" w:rsidRPr="00BB1A8F" w:rsidRDefault="00F372BF" w:rsidP="007410F6">
            <w:pPr>
              <w:autoSpaceDE/>
              <w:autoSpaceDN/>
              <w:jc w:val="center"/>
              <w:rPr>
                <w:color w:val="000000"/>
                <w:sz w:val="22"/>
                <w:szCs w:val="22"/>
              </w:rPr>
            </w:pPr>
            <w:r>
              <w:rPr>
                <w:color w:val="000000"/>
                <w:sz w:val="22"/>
                <w:szCs w:val="22"/>
              </w:rPr>
              <w:t>Present</w:t>
            </w:r>
          </w:p>
        </w:tc>
      </w:tr>
    </w:tbl>
    <w:p w14:paraId="5EB4FC02" w14:textId="77777777" w:rsidR="00957DEE" w:rsidRPr="0055465F" w:rsidRDefault="00957DEE" w:rsidP="00957DEE">
      <w:pPr>
        <w:tabs>
          <w:tab w:val="left" w:pos="6513"/>
        </w:tabs>
        <w:rPr>
          <w:sz w:val="22"/>
          <w:szCs w:val="22"/>
        </w:rPr>
      </w:pPr>
    </w:p>
    <w:p w14:paraId="04588775" w14:textId="77777777" w:rsidR="00957DEE" w:rsidRDefault="00957DEE" w:rsidP="00957DEE">
      <w:pPr>
        <w:rPr>
          <w:sz w:val="22"/>
          <w:szCs w:val="22"/>
        </w:rPr>
      </w:pPr>
    </w:p>
    <w:p w14:paraId="3E4C40F7" w14:textId="58A21668" w:rsidR="00271567" w:rsidRDefault="00271567" w:rsidP="00957DEE">
      <w:pPr>
        <w:rPr>
          <w:sz w:val="22"/>
          <w:szCs w:val="22"/>
        </w:rPr>
      </w:pPr>
      <w:r>
        <w:rPr>
          <w:sz w:val="22"/>
          <w:szCs w:val="22"/>
        </w:rPr>
        <w:t>Guests</w:t>
      </w:r>
    </w:p>
    <w:tbl>
      <w:tblPr>
        <w:tblW w:w="10214" w:type="dxa"/>
        <w:jc w:val="center"/>
        <w:tblLook w:val="04A0" w:firstRow="1" w:lastRow="0" w:firstColumn="1" w:lastColumn="0" w:noHBand="0" w:noVBand="1"/>
      </w:tblPr>
      <w:tblGrid>
        <w:gridCol w:w="2245"/>
        <w:gridCol w:w="1350"/>
        <w:gridCol w:w="840"/>
        <w:gridCol w:w="4762"/>
        <w:gridCol w:w="1017"/>
      </w:tblGrid>
      <w:tr w:rsidR="00F372BF" w:rsidRPr="00BB1A8F" w14:paraId="4C5B9BC2" w14:textId="77777777" w:rsidTr="00ED4B38">
        <w:trPr>
          <w:trHeight w:val="300"/>
          <w:jc w:val="center"/>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68270" w14:textId="6D7DBB2C" w:rsidR="00F372BF" w:rsidRPr="00BB1A8F" w:rsidRDefault="00F372BF" w:rsidP="007410F6">
            <w:pPr>
              <w:autoSpaceDE/>
              <w:autoSpaceDN/>
              <w:rPr>
                <w:color w:val="000000"/>
                <w:sz w:val="22"/>
                <w:szCs w:val="22"/>
              </w:rPr>
            </w:pPr>
            <w:r>
              <w:rPr>
                <w:color w:val="000000"/>
                <w:sz w:val="22"/>
                <w:szCs w:val="22"/>
              </w:rPr>
              <w:t>Scepanski</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0343" w14:textId="271C2A1F" w:rsidR="00F372BF" w:rsidRPr="00BB1A8F" w:rsidRDefault="00F372BF" w:rsidP="007410F6">
            <w:pPr>
              <w:autoSpaceDE/>
              <w:autoSpaceDN/>
              <w:rPr>
                <w:color w:val="000000"/>
                <w:sz w:val="22"/>
                <w:szCs w:val="22"/>
              </w:rPr>
            </w:pPr>
            <w:r>
              <w:rPr>
                <w:color w:val="000000"/>
                <w:sz w:val="22"/>
                <w:szCs w:val="22"/>
              </w:rPr>
              <w:t>Josh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515DA" w14:textId="5BCA1DA1" w:rsidR="00F372BF" w:rsidRPr="00BB1A8F" w:rsidRDefault="00F372BF" w:rsidP="007410F6">
            <w:pPr>
              <w:autoSpaceDE/>
              <w:autoSpaceDN/>
              <w:jc w:val="center"/>
              <w:rPr>
                <w:color w:val="000000"/>
                <w:sz w:val="22"/>
                <w:szCs w:val="22"/>
              </w:rPr>
            </w:pPr>
            <w:r>
              <w:rPr>
                <w:color w:val="000000"/>
                <w:sz w:val="22"/>
                <w:szCs w:val="22"/>
              </w:rPr>
              <w:t>UCUA</w:t>
            </w:r>
          </w:p>
        </w:tc>
        <w:tc>
          <w:tcPr>
            <w:tcW w:w="4882" w:type="dxa"/>
            <w:tcBorders>
              <w:top w:val="single" w:sz="4" w:space="0" w:color="auto"/>
              <w:left w:val="single" w:sz="4" w:space="0" w:color="auto"/>
              <w:bottom w:val="single" w:sz="4" w:space="0" w:color="auto"/>
            </w:tcBorders>
          </w:tcPr>
          <w:p w14:paraId="6C743757" w14:textId="63759FE4" w:rsidR="00F372BF" w:rsidRDefault="00F372BF" w:rsidP="007410F6">
            <w:pPr>
              <w:autoSpaceDE/>
              <w:autoSpaceDN/>
              <w:jc w:val="center"/>
              <w:rPr>
                <w:color w:val="000000"/>
                <w:sz w:val="22"/>
                <w:szCs w:val="22"/>
              </w:rPr>
            </w:pPr>
            <w:r>
              <w:rPr>
                <w:color w:val="000000"/>
                <w:sz w:val="22"/>
                <w:szCs w:val="22"/>
              </w:rPr>
              <w:t>Associate Director, UCUA</w:t>
            </w:r>
          </w:p>
        </w:tc>
        <w:tc>
          <w:tcPr>
            <w:tcW w:w="1017" w:type="dxa"/>
            <w:tcBorders>
              <w:top w:val="single" w:sz="4" w:space="0" w:color="auto"/>
              <w:bottom w:val="single" w:sz="4" w:space="0" w:color="auto"/>
              <w:right w:val="single" w:sz="4" w:space="0" w:color="auto"/>
            </w:tcBorders>
            <w:shd w:val="clear" w:color="auto" w:fill="auto"/>
            <w:noWrap/>
            <w:vAlign w:val="bottom"/>
            <w:hideMark/>
          </w:tcPr>
          <w:p w14:paraId="417BFB11" w14:textId="1200C118" w:rsidR="00F372BF" w:rsidRPr="00BB1A8F" w:rsidRDefault="00F372BF" w:rsidP="007410F6">
            <w:pPr>
              <w:autoSpaceDE/>
              <w:autoSpaceDN/>
              <w:jc w:val="center"/>
              <w:rPr>
                <w:color w:val="000000"/>
                <w:sz w:val="22"/>
                <w:szCs w:val="22"/>
              </w:rPr>
            </w:pPr>
          </w:p>
        </w:tc>
      </w:tr>
    </w:tbl>
    <w:p w14:paraId="0E6520A5" w14:textId="77777777" w:rsidR="00271567" w:rsidRPr="00957DEE" w:rsidRDefault="00271567" w:rsidP="00957DEE">
      <w:pPr>
        <w:rPr>
          <w:sz w:val="22"/>
          <w:szCs w:val="22"/>
        </w:rPr>
      </w:pPr>
    </w:p>
    <w:p w14:paraId="5321ACB1" w14:textId="77777777" w:rsidR="004E193C" w:rsidRPr="00DF2415" w:rsidRDefault="004E193C" w:rsidP="00FB0B58">
      <w:pPr>
        <w:pStyle w:val="ListParagraph"/>
        <w:tabs>
          <w:tab w:val="left" w:pos="6513"/>
        </w:tabs>
        <w:ind w:left="1440"/>
        <w:rPr>
          <w:sz w:val="22"/>
          <w:szCs w:val="22"/>
        </w:rPr>
      </w:pPr>
    </w:p>
    <w:sectPr w:rsidR="004E193C" w:rsidRPr="00DF2415"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2EFBC" w14:textId="77777777" w:rsidR="0032392D" w:rsidRDefault="0032392D" w:rsidP="0031753C">
      <w:r>
        <w:separator/>
      </w:r>
    </w:p>
  </w:endnote>
  <w:endnote w:type="continuationSeparator" w:id="0">
    <w:p w14:paraId="78882BCB" w14:textId="77777777" w:rsidR="0032392D" w:rsidRDefault="0032392D"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14:paraId="162D8994" w14:textId="77777777" w:rsidR="0031753C" w:rsidRDefault="0031753C">
        <w:pPr>
          <w:pStyle w:val="Footer"/>
          <w:jc w:val="right"/>
        </w:pPr>
        <w:r>
          <w:fldChar w:fldCharType="begin"/>
        </w:r>
        <w:r>
          <w:instrText xml:space="preserve"> PAGE   \* MERGEFORMAT </w:instrText>
        </w:r>
        <w:r>
          <w:fldChar w:fldCharType="separate"/>
        </w:r>
        <w:r w:rsidR="00341DF3">
          <w:rPr>
            <w:noProof/>
          </w:rPr>
          <w:t>3</w:t>
        </w:r>
        <w:r>
          <w:rPr>
            <w:noProof/>
          </w:rPr>
          <w:fldChar w:fldCharType="end"/>
        </w:r>
      </w:p>
    </w:sdtContent>
  </w:sdt>
  <w:p w14:paraId="6C03C137" w14:textId="77777777" w:rsidR="0031753C" w:rsidRDefault="0031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14:paraId="2CADA9F0"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D5D1B21" w14:textId="77777777" w:rsidR="0031753C" w:rsidRDefault="0031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4D114" w14:textId="77777777" w:rsidR="0032392D" w:rsidRDefault="0032392D" w:rsidP="0031753C">
      <w:r>
        <w:separator/>
      </w:r>
    </w:p>
  </w:footnote>
  <w:footnote w:type="continuationSeparator" w:id="0">
    <w:p w14:paraId="71452177" w14:textId="77777777" w:rsidR="0032392D" w:rsidRDefault="0032392D" w:rsidP="003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0976" w14:textId="77777777" w:rsidR="0031753C" w:rsidRDefault="0031753C" w:rsidP="003175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C258" w14:textId="77777777" w:rsidR="0031753C" w:rsidRDefault="0031753C" w:rsidP="003175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020"/>
    <w:multiLevelType w:val="hybridMultilevel"/>
    <w:tmpl w:val="9B28C04C"/>
    <w:lvl w:ilvl="0" w:tplc="72E2EA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84D40"/>
    <w:multiLevelType w:val="hybridMultilevel"/>
    <w:tmpl w:val="9C06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88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423E8"/>
    <w:multiLevelType w:val="hybridMultilevel"/>
    <w:tmpl w:val="57525D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05A80"/>
    <w:rsid w:val="000118C0"/>
    <w:rsid w:val="0001240E"/>
    <w:rsid w:val="00020BCD"/>
    <w:rsid w:val="000244ED"/>
    <w:rsid w:val="000560D1"/>
    <w:rsid w:val="00064AC3"/>
    <w:rsid w:val="000969F0"/>
    <w:rsid w:val="000B0807"/>
    <w:rsid w:val="000D1F98"/>
    <w:rsid w:val="00105D84"/>
    <w:rsid w:val="00161FEE"/>
    <w:rsid w:val="0016694E"/>
    <w:rsid w:val="001A675E"/>
    <w:rsid w:val="002162D9"/>
    <w:rsid w:val="00244484"/>
    <w:rsid w:val="002472E5"/>
    <w:rsid w:val="002514D3"/>
    <w:rsid w:val="00271567"/>
    <w:rsid w:val="002C12A1"/>
    <w:rsid w:val="002F3A7C"/>
    <w:rsid w:val="002F4C87"/>
    <w:rsid w:val="00314A5D"/>
    <w:rsid w:val="0031753C"/>
    <w:rsid w:val="00322632"/>
    <w:rsid w:val="0032392D"/>
    <w:rsid w:val="00341DF3"/>
    <w:rsid w:val="003468A0"/>
    <w:rsid w:val="0038456F"/>
    <w:rsid w:val="00394D3C"/>
    <w:rsid w:val="003D574C"/>
    <w:rsid w:val="003F3C4B"/>
    <w:rsid w:val="004024D2"/>
    <w:rsid w:val="00423FC5"/>
    <w:rsid w:val="00433921"/>
    <w:rsid w:val="00435717"/>
    <w:rsid w:val="004927F8"/>
    <w:rsid w:val="00494F86"/>
    <w:rsid w:val="004B0004"/>
    <w:rsid w:val="004B181C"/>
    <w:rsid w:val="004B5C0D"/>
    <w:rsid w:val="004E193C"/>
    <w:rsid w:val="005022FE"/>
    <w:rsid w:val="00563C1E"/>
    <w:rsid w:val="005C305A"/>
    <w:rsid w:val="005D4883"/>
    <w:rsid w:val="005F3094"/>
    <w:rsid w:val="0062725E"/>
    <w:rsid w:val="00637BDB"/>
    <w:rsid w:val="006701ED"/>
    <w:rsid w:val="00671E6A"/>
    <w:rsid w:val="00684AE3"/>
    <w:rsid w:val="0069264B"/>
    <w:rsid w:val="006E0830"/>
    <w:rsid w:val="006F7A84"/>
    <w:rsid w:val="00746C5A"/>
    <w:rsid w:val="007614AE"/>
    <w:rsid w:val="00771C75"/>
    <w:rsid w:val="00790905"/>
    <w:rsid w:val="00793EE0"/>
    <w:rsid w:val="007B23BE"/>
    <w:rsid w:val="007E0FF2"/>
    <w:rsid w:val="00812332"/>
    <w:rsid w:val="008554E0"/>
    <w:rsid w:val="00874AA7"/>
    <w:rsid w:val="00874C7E"/>
    <w:rsid w:val="00876186"/>
    <w:rsid w:val="00957DEE"/>
    <w:rsid w:val="00964237"/>
    <w:rsid w:val="009703BB"/>
    <w:rsid w:val="0099001C"/>
    <w:rsid w:val="009F16FD"/>
    <w:rsid w:val="00A14195"/>
    <w:rsid w:val="00A351F3"/>
    <w:rsid w:val="00A61A69"/>
    <w:rsid w:val="00A96628"/>
    <w:rsid w:val="00AA249E"/>
    <w:rsid w:val="00AB656D"/>
    <w:rsid w:val="00AC56D0"/>
    <w:rsid w:val="00AE6958"/>
    <w:rsid w:val="00B10FF6"/>
    <w:rsid w:val="00B30FC0"/>
    <w:rsid w:val="00B6659F"/>
    <w:rsid w:val="00B67B62"/>
    <w:rsid w:val="00B73D29"/>
    <w:rsid w:val="00B90C57"/>
    <w:rsid w:val="00BD39D7"/>
    <w:rsid w:val="00BD722A"/>
    <w:rsid w:val="00C33C89"/>
    <w:rsid w:val="00C36DF1"/>
    <w:rsid w:val="00C45304"/>
    <w:rsid w:val="00C77ED9"/>
    <w:rsid w:val="00C8093A"/>
    <w:rsid w:val="00D04B43"/>
    <w:rsid w:val="00D1456D"/>
    <w:rsid w:val="00D33349"/>
    <w:rsid w:val="00D41FAD"/>
    <w:rsid w:val="00D661D0"/>
    <w:rsid w:val="00D7038E"/>
    <w:rsid w:val="00D77965"/>
    <w:rsid w:val="00D85447"/>
    <w:rsid w:val="00D92784"/>
    <w:rsid w:val="00DF2415"/>
    <w:rsid w:val="00E440DC"/>
    <w:rsid w:val="00E61D8D"/>
    <w:rsid w:val="00E77262"/>
    <w:rsid w:val="00E82973"/>
    <w:rsid w:val="00EB2414"/>
    <w:rsid w:val="00ED1EFB"/>
    <w:rsid w:val="00ED4B38"/>
    <w:rsid w:val="00EE3FE7"/>
    <w:rsid w:val="00F218EA"/>
    <w:rsid w:val="00F22640"/>
    <w:rsid w:val="00F22A48"/>
    <w:rsid w:val="00F372BF"/>
    <w:rsid w:val="00F4206D"/>
    <w:rsid w:val="00F66952"/>
    <w:rsid w:val="00F678C1"/>
    <w:rsid w:val="00F92369"/>
    <w:rsid w:val="00FB0B58"/>
    <w:rsid w:val="00FB5DCB"/>
    <w:rsid w:val="00FF2D65"/>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C35F2"/>
  <w15:docId w15:val="{4A7128E3-7E21-4E10-BB5A-11543940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 w:type="paragraph" w:styleId="NormalWeb">
    <w:name w:val="Normal (Web)"/>
    <w:basedOn w:val="Normal"/>
    <w:uiPriority w:val="99"/>
    <w:semiHidden/>
    <w:unhideWhenUsed/>
    <w:rsid w:val="007909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5718">
      <w:bodyDiv w:val="1"/>
      <w:marLeft w:val="0"/>
      <w:marRight w:val="0"/>
      <w:marTop w:val="0"/>
      <w:marBottom w:val="0"/>
      <w:divBdr>
        <w:top w:val="none" w:sz="0" w:space="0" w:color="auto"/>
        <w:left w:val="none" w:sz="0" w:space="0" w:color="auto"/>
        <w:bottom w:val="none" w:sz="0" w:space="0" w:color="auto"/>
        <w:right w:val="none" w:sz="0" w:space="0" w:color="auto"/>
      </w:divBdr>
    </w:div>
    <w:div w:id="16641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Paskin@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Red@csulb.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uth.Piker@csulb.edu" TargetMode="External"/><Relationship Id="rId4" Type="http://schemas.openxmlformats.org/officeDocument/2006/relationships/webSettings" Target="webSettings.xml"/><Relationship Id="rId9" Type="http://schemas.openxmlformats.org/officeDocument/2006/relationships/hyperlink" Target="mailto:Grace.Reynolds@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Red</dc:creator>
  <cp:lastModifiedBy>Vanessa Red</cp:lastModifiedBy>
  <cp:revision>2</cp:revision>
  <cp:lastPrinted>2016-09-12T20:07:00Z</cp:lastPrinted>
  <dcterms:created xsi:type="dcterms:W3CDTF">2016-09-19T22:30:00Z</dcterms:created>
  <dcterms:modified xsi:type="dcterms:W3CDTF">2016-09-19T22:30:00Z</dcterms:modified>
</cp:coreProperties>
</file>