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419B4FE4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21E9115A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CB3F84">
        <w:rPr>
          <w:rFonts w:cs="Tahoma"/>
          <w:szCs w:val="24"/>
        </w:rPr>
        <w:t>3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3BBA3F2F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CB3F84">
        <w:rPr>
          <w:rFonts w:cs="Tahoma"/>
          <w:szCs w:val="24"/>
        </w:rPr>
        <w:t xml:space="preserve">11 </w:t>
      </w:r>
      <w:proofErr w:type="gramStart"/>
      <w:r w:rsidR="00CB3F84">
        <w:rPr>
          <w:rFonts w:cs="Tahoma"/>
          <w:szCs w:val="24"/>
        </w:rPr>
        <w:t>October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2F7478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5DC9D8E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A90A5F">
        <w:rPr>
          <w:rFonts w:cs="Tahoma"/>
          <w:szCs w:val="24"/>
        </w:rPr>
        <w:t xml:space="preserve">September </w:t>
      </w:r>
      <w:r w:rsidR="00E62B76">
        <w:rPr>
          <w:rFonts w:cs="Tahoma"/>
          <w:szCs w:val="24"/>
        </w:rPr>
        <w:t>27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1244AA0E" w14:textId="77777777" w:rsidR="00F557EA" w:rsidRDefault="00F557EA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</w:p>
    <w:p w14:paraId="2FE2659A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Grade Appeals Committee liaison</w:t>
      </w:r>
    </w:p>
    <w:p w14:paraId="64B3360F" w14:textId="3A8EB959" w:rsidR="00D8236D" w:rsidRDefault="00D8236D" w:rsidP="00D8236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Second reading of the proposed Business Analytics Certificate from the College of Business Administration (</w:t>
      </w:r>
      <w:r>
        <w:rPr>
          <w:szCs w:val="24"/>
        </w:rPr>
        <w:t xml:space="preserve">Dean Michael </w:t>
      </w:r>
      <w:proofErr w:type="spellStart"/>
      <w:r>
        <w:rPr>
          <w:szCs w:val="24"/>
        </w:rPr>
        <w:t>Solt</w:t>
      </w:r>
      <w:proofErr w:type="spellEnd"/>
      <w:r>
        <w:rPr>
          <w:szCs w:val="24"/>
        </w:rPr>
        <w:t>, College of Business Administration; Professor H. Michael Chung, Chair, Department of Information Systems; Professor Sam Min, Chair, Department of Marketing</w:t>
      </w:r>
      <w:r>
        <w:rPr>
          <w:rFonts w:cs="Tahoma"/>
          <w:szCs w:val="24"/>
        </w:rPr>
        <w:t>)</w:t>
      </w:r>
    </w:p>
    <w:p w14:paraId="3B20C254" w14:textId="6C703707" w:rsidR="005E4484" w:rsidRDefault="001D6629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Revision to</w:t>
      </w:r>
      <w:r w:rsidR="00A90A5F">
        <w:rPr>
          <w:rFonts w:cs="Tahoma"/>
          <w:szCs w:val="24"/>
        </w:rPr>
        <w:t xml:space="preserve"> AS Policy Statement 05-08 on Graduate Studies 700 </w:t>
      </w:r>
    </w:p>
    <w:p w14:paraId="50494FDC" w14:textId="11162AB6" w:rsidR="001D6629" w:rsidRDefault="001D6629" w:rsidP="001D662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Discussion and revision of GEGC</w:t>
      </w:r>
      <w:r w:rsidR="00D8236D">
        <w:rPr>
          <w:rFonts w:cs="Tahoma"/>
          <w:szCs w:val="24"/>
        </w:rPr>
        <w:t xml:space="preserve"> Chair Ruth Piker</w:t>
      </w:r>
      <w:r>
        <w:rPr>
          <w:rFonts w:cs="Tahoma"/>
          <w:szCs w:val="24"/>
        </w:rPr>
        <w:t xml:space="preserve"> memo dated September 26, 2017</w:t>
      </w:r>
      <w:r w:rsidR="00E2099A">
        <w:rPr>
          <w:rFonts w:cs="Tahoma"/>
          <w:szCs w:val="24"/>
        </w:rPr>
        <w:t xml:space="preserve"> and discussion of Hultgren memo</w:t>
      </w:r>
    </w:p>
    <w:p w14:paraId="41FD5779" w14:textId="005B662C" w:rsidR="00E62B76" w:rsidRDefault="00E62B76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the 80</w:t>
      </w:r>
      <w:r w:rsidRPr="00E62B76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</w:t>
      </w:r>
    </w:p>
    <w:p w14:paraId="61BD33E1" w14:textId="035A806C" w:rsidR="005E4484" w:rsidRPr="00BC2EF0" w:rsidRDefault="005E4484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draft of the </w:t>
      </w:r>
      <w:r w:rsidR="00E62B76">
        <w:rPr>
          <w:szCs w:val="24"/>
        </w:rPr>
        <w:t>General Education Governing Committee</w:t>
      </w:r>
      <w:r w:rsidR="00A53910">
        <w:rPr>
          <w:szCs w:val="24"/>
        </w:rPr>
        <w:t xml:space="preserve"> Annual Report for 2016-2017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  <w:bookmarkStart w:id="0" w:name="_GoBack"/>
      <w:bookmarkEnd w:id="0"/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E2099A" w:rsidRDefault="00E2099A">
      <w:r>
        <w:separator/>
      </w:r>
    </w:p>
  </w:endnote>
  <w:endnote w:type="continuationSeparator" w:id="0">
    <w:p w14:paraId="7F2D5C1C" w14:textId="77777777" w:rsidR="00E2099A" w:rsidRDefault="00E2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E2099A" w:rsidRDefault="00E2099A">
      <w:r>
        <w:separator/>
      </w:r>
    </w:p>
  </w:footnote>
  <w:footnote w:type="continuationSeparator" w:id="0">
    <w:p w14:paraId="24CF4C2D" w14:textId="77777777" w:rsidR="00E2099A" w:rsidRDefault="00E20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E2099A" w:rsidRDefault="00E2099A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E2099A" w:rsidRDefault="00E2099A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E2099A" w:rsidRDefault="00E209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D6629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95C83"/>
    <w:rsid w:val="002A4B56"/>
    <w:rsid w:val="002D07D4"/>
    <w:rsid w:val="002D1635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E1C4B"/>
    <w:rsid w:val="004E7E59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D70B1"/>
    <w:rsid w:val="005E4484"/>
    <w:rsid w:val="005F2516"/>
    <w:rsid w:val="00614030"/>
    <w:rsid w:val="00614B2C"/>
    <w:rsid w:val="00624419"/>
    <w:rsid w:val="00651867"/>
    <w:rsid w:val="00657752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5683"/>
    <w:rsid w:val="00A0213B"/>
    <w:rsid w:val="00A06062"/>
    <w:rsid w:val="00A10675"/>
    <w:rsid w:val="00A108F2"/>
    <w:rsid w:val="00A14714"/>
    <w:rsid w:val="00A20E70"/>
    <w:rsid w:val="00A40A52"/>
    <w:rsid w:val="00A53910"/>
    <w:rsid w:val="00A62A5F"/>
    <w:rsid w:val="00A80434"/>
    <w:rsid w:val="00A8709F"/>
    <w:rsid w:val="00A90A5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2EF0"/>
    <w:rsid w:val="00BC344B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B3F84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36D"/>
    <w:rsid w:val="00D82549"/>
    <w:rsid w:val="00D84367"/>
    <w:rsid w:val="00D87FF3"/>
    <w:rsid w:val="00DA4D1C"/>
    <w:rsid w:val="00DB1915"/>
    <w:rsid w:val="00DB64E3"/>
    <w:rsid w:val="00DF4060"/>
    <w:rsid w:val="00DF5390"/>
    <w:rsid w:val="00E11178"/>
    <w:rsid w:val="00E2099A"/>
    <w:rsid w:val="00E2370F"/>
    <w:rsid w:val="00E368FE"/>
    <w:rsid w:val="00E378FE"/>
    <w:rsid w:val="00E41928"/>
    <w:rsid w:val="00E61E8E"/>
    <w:rsid w:val="00E62B76"/>
    <w:rsid w:val="00E7537E"/>
    <w:rsid w:val="00E87136"/>
    <w:rsid w:val="00E94B9B"/>
    <w:rsid w:val="00E96A24"/>
    <w:rsid w:val="00EB2119"/>
    <w:rsid w:val="00EC0BAD"/>
    <w:rsid w:val="00EC4A90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2017-10-11T19:39:00Z</cp:lastPrinted>
  <dcterms:created xsi:type="dcterms:W3CDTF">2017-10-11T19:40:00Z</dcterms:created>
  <dcterms:modified xsi:type="dcterms:W3CDTF">2017-10-11T22:54:00Z</dcterms:modified>
</cp:coreProperties>
</file>