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8F5" w14:textId="77777777" w:rsidR="00455446" w:rsidRDefault="00455446" w:rsidP="00455446">
      <w:pPr>
        <w:jc w:val="center"/>
        <w:rPr>
          <w:rFonts w:ascii="Helvetica Neue" w:hAnsi="Helvetica Neue"/>
        </w:rPr>
      </w:pPr>
      <w:bookmarkStart w:id="0" w:name="_GoBack"/>
      <w:bookmarkEnd w:id="0"/>
      <w:r w:rsidRPr="00704A95">
        <w:rPr>
          <w:rFonts w:ascii="Helvetica Neue" w:hAnsi="Helvetica Neue"/>
        </w:rPr>
        <w:t>September 30, 2015</w:t>
      </w:r>
    </w:p>
    <w:p w14:paraId="2E013ACC" w14:textId="64CE1992" w:rsidR="008D361C" w:rsidRPr="00704A95" w:rsidRDefault="008D361C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12:15 – 1:15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7C23901A" w14:textId="77777777" w:rsidR="00455446" w:rsidRPr="00704A95" w:rsidRDefault="00455446">
      <w:pPr>
        <w:rPr>
          <w:rFonts w:ascii="Helvetica Neue" w:hAnsi="Helvetica Neue"/>
        </w:rPr>
      </w:pPr>
    </w:p>
    <w:p w14:paraId="7B5C3B90" w14:textId="7F851DA9" w:rsidR="00455446" w:rsidRPr="00704A95" w:rsidRDefault="00455446" w:rsidP="00455446">
      <w:pPr>
        <w:tabs>
          <w:tab w:val="left" w:pos="1888"/>
        </w:tabs>
        <w:rPr>
          <w:rFonts w:ascii="Helvetica Neue" w:hAnsi="Helvetica Neue"/>
        </w:rPr>
      </w:pPr>
      <w:r w:rsidRPr="00704A95">
        <w:rPr>
          <w:rFonts w:ascii="Helvetica Neue" w:hAnsi="Helvetica Neue"/>
          <w:b/>
        </w:rPr>
        <w:t>Attending</w:t>
      </w:r>
      <w:r w:rsidRPr="00704A95">
        <w:rPr>
          <w:rFonts w:ascii="Helvetica Neue" w:hAnsi="Helvetica Neue"/>
        </w:rPr>
        <w:t>: Lisa Isbell, Corrine Martinez (for Jared Stallones), Kristin Stout</w:t>
      </w:r>
      <w:r w:rsidR="008D361C">
        <w:rPr>
          <w:rFonts w:ascii="Helvetica Neue" w:hAnsi="Helvetica Neue"/>
        </w:rPr>
        <w:t>, Paul Boyd-Batstone, Susan Lue</w:t>
      </w:r>
      <w:r w:rsidRPr="00704A95">
        <w:rPr>
          <w:rFonts w:ascii="Helvetica Neue" w:hAnsi="Helvetica Neue"/>
        </w:rPr>
        <w:t>vano, Mariah Proctor, Shadnaz Asgari, Lisa Martin-Hansen, Kathryn Chew, Steve Wilson, Betina Hsieh, Jessica Pandya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1170A764" w14:textId="633335BB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 xml:space="preserve">Review of EPC Charge </w:t>
      </w:r>
      <w:r w:rsidR="008D361C">
        <w:rPr>
          <w:rFonts w:ascii="Helvetica Neue" w:hAnsi="Helvetica Neue"/>
        </w:rPr>
        <w:t xml:space="preserve">and Roster </w:t>
      </w:r>
      <w:hyperlink r:id="rId9" w:history="1">
        <w:r w:rsidRPr="00704A95">
          <w:rPr>
            <w:rFonts w:ascii="Helvetica Neue" w:hAnsi="Helvetica Neue" w:cs="Times New Roman"/>
            <w:color w:val="386EFF"/>
            <w:u w:val="single" w:color="386EFF"/>
          </w:rPr>
          <w:t>http://web.csulb.edu/divisions/aa/grad_undergrad/senate/committees/tpc/</w:t>
        </w:r>
      </w:hyperlink>
    </w:p>
    <w:p w14:paraId="087365AC" w14:textId="77777777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Election of Chair for 2015-16</w:t>
      </w:r>
    </w:p>
    <w:p w14:paraId="4E102C3C" w14:textId="77777777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Election of Secretary for 2015-16</w:t>
      </w:r>
    </w:p>
    <w:p w14:paraId="5D7DCED7" w14:textId="77777777" w:rsidR="00455446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Suggestions for Community members – Chair appoints</w:t>
      </w:r>
    </w:p>
    <w:p w14:paraId="0EFDAB2A" w14:textId="77777777" w:rsidR="008D361C" w:rsidRPr="00704A95" w:rsidRDefault="008D361C" w:rsidP="008D361C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Future Meeting Dates:</w:t>
      </w:r>
    </w:p>
    <w:p w14:paraId="349C32DD" w14:textId="77777777" w:rsidR="008D361C" w:rsidRPr="00704A95" w:rsidRDefault="008D361C" w:rsidP="008D361C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December 9, 2015</w:t>
      </w:r>
    </w:p>
    <w:p w14:paraId="6758227F" w14:textId="77777777" w:rsidR="008D361C" w:rsidRPr="00704A95" w:rsidRDefault="008D361C" w:rsidP="008D361C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February 10, 2016</w:t>
      </w:r>
    </w:p>
    <w:p w14:paraId="3B3056A7" w14:textId="77777777" w:rsidR="008D361C" w:rsidRPr="00704A95" w:rsidRDefault="008D361C" w:rsidP="008D361C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April 6, 2016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26E195DB" w14:textId="178E88B0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Community Scan Survey – finalize plans, timeline</w:t>
      </w:r>
      <w:r w:rsidR="005473BB">
        <w:rPr>
          <w:rFonts w:ascii="Helvetica Neue" w:hAnsi="Helvetica Neue"/>
        </w:rPr>
        <w:t xml:space="preserve"> (Handout)</w:t>
      </w:r>
    </w:p>
    <w:p w14:paraId="373EA8CF" w14:textId="77777777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Discussion: Issues and Information for 2015-16</w:t>
      </w:r>
    </w:p>
    <w:p w14:paraId="79DED427" w14:textId="77777777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lastRenderedPageBreak/>
        <w:t>Plans for Updating the Provost and Senate in 2015-16</w:t>
      </w:r>
    </w:p>
    <w:p w14:paraId="25645F24" w14:textId="77777777" w:rsidR="00455446" w:rsidRPr="00704A95" w:rsidRDefault="00455446" w:rsidP="00455446">
      <w:pPr>
        <w:spacing w:line="360" w:lineRule="auto"/>
        <w:rPr>
          <w:rFonts w:ascii="Helvetica Neue" w:hAnsi="Helvetica Neue"/>
        </w:rPr>
      </w:pPr>
    </w:p>
    <w:sectPr w:rsidR="00455446" w:rsidRPr="00704A95" w:rsidSect="00455446">
      <w:headerReference w:type="even" r:id="rId10"/>
      <w:headerReference w:type="default" r:id="rId11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496C" w14:textId="77777777" w:rsidR="00415CF6" w:rsidRDefault="00415CF6" w:rsidP="00455446">
      <w:r>
        <w:separator/>
      </w:r>
    </w:p>
  </w:endnote>
  <w:endnote w:type="continuationSeparator" w:id="0">
    <w:p w14:paraId="67F5AD6F" w14:textId="77777777" w:rsidR="00415CF6" w:rsidRDefault="00415CF6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2EB8" w14:textId="77777777" w:rsidR="00415CF6" w:rsidRDefault="00415CF6" w:rsidP="00455446">
      <w:r>
        <w:separator/>
      </w:r>
    </w:p>
  </w:footnote>
  <w:footnote w:type="continuationSeparator" w:id="0">
    <w:p w14:paraId="05059D1E" w14:textId="77777777" w:rsidR="00415CF6" w:rsidRDefault="00415CF6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F7C92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415CF6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881"/>
    <w:multiLevelType w:val="hybridMultilevel"/>
    <w:tmpl w:val="756A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1D77BB"/>
    <w:rsid w:val="002F7C92"/>
    <w:rsid w:val="00415CF6"/>
    <w:rsid w:val="00455446"/>
    <w:rsid w:val="004E4C4E"/>
    <w:rsid w:val="005473BB"/>
    <w:rsid w:val="00704A95"/>
    <w:rsid w:val="008D361C"/>
    <w:rsid w:val="00B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.csulb.edu/divisions/aa/grad_undergrad/senate/committees/tpc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0A6952"/>
    <w:rsid w:val="006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D9237-837D-4F15-9474-007D2A0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Grutzik</dc:creator>
  <cp:lastModifiedBy>Steve Wilson</cp:lastModifiedBy>
  <cp:revision>2</cp:revision>
  <dcterms:created xsi:type="dcterms:W3CDTF">2015-10-06T00:43:00Z</dcterms:created>
  <dcterms:modified xsi:type="dcterms:W3CDTF">2015-10-06T00:43:00Z</dcterms:modified>
</cp:coreProperties>
</file>