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B51" w14:textId="77777777" w:rsidR="007922FB" w:rsidRPr="0054525D" w:rsidRDefault="009948FF" w:rsidP="009948FF">
      <w:pPr>
        <w:jc w:val="center"/>
        <w:rPr>
          <w:b/>
          <w:u w:val="single"/>
        </w:rPr>
      </w:pPr>
      <w:r w:rsidRPr="0054525D">
        <w:rPr>
          <w:b/>
          <w:u w:val="single"/>
        </w:rPr>
        <w:t>CSULB INTERNATIONAL EDUCATION COMMITTEE (IEC)</w:t>
      </w:r>
    </w:p>
    <w:p w14:paraId="115FDA34" w14:textId="77777777" w:rsidR="009948FF" w:rsidRPr="0054525D" w:rsidRDefault="009948FF" w:rsidP="009948FF">
      <w:pPr>
        <w:jc w:val="center"/>
        <w:rPr>
          <w:b/>
        </w:rPr>
      </w:pPr>
    </w:p>
    <w:p w14:paraId="3EE1DA94" w14:textId="4B758EBB" w:rsidR="00F83314" w:rsidRPr="0054525D" w:rsidRDefault="0015523F" w:rsidP="00F97E46">
      <w:pPr>
        <w:jc w:val="center"/>
        <w:rPr>
          <w:b/>
        </w:rPr>
      </w:pPr>
      <w:r>
        <w:rPr>
          <w:b/>
        </w:rPr>
        <w:t>Minute</w:t>
      </w:r>
      <w:bookmarkStart w:id="0" w:name="_GoBack"/>
      <w:bookmarkEnd w:id="0"/>
      <w:r w:rsidR="00F83314" w:rsidRPr="0054525D">
        <w:rPr>
          <w:b/>
        </w:rPr>
        <w:t># 6</w:t>
      </w:r>
      <w:r w:rsidR="009948FF" w:rsidRPr="0054525D">
        <w:rPr>
          <w:b/>
        </w:rPr>
        <w:t xml:space="preserve">: </w:t>
      </w:r>
      <w:r w:rsidR="000C7D16" w:rsidRPr="0054525D">
        <w:rPr>
          <w:b/>
        </w:rPr>
        <w:t>Tuesday</w:t>
      </w:r>
      <w:r w:rsidR="00130225" w:rsidRPr="0054525D">
        <w:rPr>
          <w:b/>
        </w:rPr>
        <w:t xml:space="preserve">, </w:t>
      </w:r>
      <w:r w:rsidR="00F83314" w:rsidRPr="0054525D">
        <w:rPr>
          <w:b/>
        </w:rPr>
        <w:t>March 8, 2016</w:t>
      </w:r>
    </w:p>
    <w:p w14:paraId="761F9EA4" w14:textId="6D63B5F1" w:rsidR="009948FF" w:rsidRPr="0054525D" w:rsidRDefault="00433F9C" w:rsidP="009948FF">
      <w:pPr>
        <w:jc w:val="center"/>
        <w:rPr>
          <w:b/>
        </w:rPr>
      </w:pPr>
      <w:r w:rsidRPr="0054525D">
        <w:rPr>
          <w:b/>
        </w:rPr>
        <w:t>12:00</w:t>
      </w:r>
      <w:r w:rsidR="003A5131" w:rsidRPr="0054525D">
        <w:rPr>
          <w:b/>
        </w:rPr>
        <w:t xml:space="preserve"> </w:t>
      </w:r>
      <w:r w:rsidR="006D5636" w:rsidRPr="0054525D">
        <w:rPr>
          <w:b/>
        </w:rPr>
        <w:t>– 2:00 PM (FO2 101A</w:t>
      </w:r>
      <w:r w:rsidR="009948FF" w:rsidRPr="0054525D">
        <w:rPr>
          <w:b/>
        </w:rPr>
        <w:t>)</w:t>
      </w:r>
    </w:p>
    <w:p w14:paraId="406ED8B9" w14:textId="77777777" w:rsidR="00F8609A" w:rsidRPr="0054525D" w:rsidRDefault="00F8609A" w:rsidP="009948FF">
      <w:pPr>
        <w:jc w:val="center"/>
        <w:rPr>
          <w:b/>
        </w:rPr>
      </w:pPr>
    </w:p>
    <w:p w14:paraId="777D0F64" w14:textId="2F397B79" w:rsidR="00F8609A" w:rsidRPr="0054525D" w:rsidRDefault="00F8609A" w:rsidP="009948FF">
      <w:pPr>
        <w:jc w:val="center"/>
      </w:pPr>
      <w:r w:rsidRPr="0054525D">
        <w:rPr>
          <w:b/>
        </w:rPr>
        <w:t xml:space="preserve">In attendance: </w:t>
      </w:r>
      <w:r w:rsidRPr="0054525D">
        <w:t xml:space="preserve">Ming Chen, Sharon Olson, </w:t>
      </w:r>
      <w:proofErr w:type="spellStart"/>
      <w:r w:rsidRPr="0054525D">
        <w:t>Em</w:t>
      </w:r>
      <w:proofErr w:type="spellEnd"/>
      <w:r w:rsidRPr="0054525D">
        <w:t xml:space="preserve"> Williams, Tom </w:t>
      </w:r>
      <w:proofErr w:type="spellStart"/>
      <w:r w:rsidRPr="0054525D">
        <w:t>Kelty</w:t>
      </w:r>
      <w:proofErr w:type="spellEnd"/>
      <w:r w:rsidRPr="0054525D">
        <w:t xml:space="preserve">, Nikki </w:t>
      </w:r>
      <w:proofErr w:type="spellStart"/>
      <w:r w:rsidRPr="0054525D">
        <w:t>Est</w:t>
      </w:r>
      <w:r w:rsidR="0054525D" w:rsidRPr="0054525D">
        <w:t>anol</w:t>
      </w:r>
      <w:proofErr w:type="spellEnd"/>
      <w:r w:rsidR="0054525D" w:rsidRPr="0054525D">
        <w:t xml:space="preserve">, Heather Barker, Elaine </w:t>
      </w:r>
      <w:proofErr w:type="spellStart"/>
      <w:r w:rsidR="0054525D" w:rsidRPr="0054525D">
        <w:t>Hagl</w:t>
      </w:r>
      <w:r w:rsidRPr="0054525D">
        <w:t>und</w:t>
      </w:r>
      <w:proofErr w:type="spellEnd"/>
      <w:r w:rsidRPr="0054525D">
        <w:t xml:space="preserve">, Todd </w:t>
      </w:r>
      <w:proofErr w:type="spellStart"/>
      <w:r w:rsidRPr="0054525D">
        <w:t>Wallenius</w:t>
      </w:r>
      <w:proofErr w:type="spellEnd"/>
      <w:r w:rsidRPr="0054525D">
        <w:t xml:space="preserve">, Tim </w:t>
      </w:r>
      <w:proofErr w:type="spellStart"/>
      <w:r w:rsidRPr="0054525D">
        <w:t>Keirn</w:t>
      </w:r>
      <w:proofErr w:type="spellEnd"/>
      <w:r w:rsidRPr="0054525D">
        <w:t xml:space="preserve">, </w:t>
      </w:r>
      <w:proofErr w:type="spellStart"/>
      <w:r w:rsidRPr="0054525D">
        <w:t>Leakhena</w:t>
      </w:r>
      <w:proofErr w:type="spellEnd"/>
      <w:r w:rsidRPr="0054525D">
        <w:t xml:space="preserve"> </w:t>
      </w:r>
      <w:proofErr w:type="spellStart"/>
      <w:r w:rsidRPr="0054525D">
        <w:t>Nou</w:t>
      </w:r>
      <w:proofErr w:type="spellEnd"/>
      <w:r w:rsidRPr="0054525D">
        <w:t xml:space="preserve">, Karl </w:t>
      </w:r>
      <w:proofErr w:type="spellStart"/>
      <w:r w:rsidRPr="0054525D">
        <w:t>Squitier</w:t>
      </w:r>
      <w:proofErr w:type="spellEnd"/>
      <w:r w:rsidRPr="0054525D">
        <w:t xml:space="preserve">, Allison Blizzard, Christy </w:t>
      </w:r>
      <w:proofErr w:type="spellStart"/>
      <w:r w:rsidRPr="0054525D">
        <w:t>Nellis</w:t>
      </w:r>
      <w:proofErr w:type="spellEnd"/>
      <w:r w:rsidRPr="0054525D">
        <w:t xml:space="preserve">, Eugenia Kim, Charles Slater, Terrence Graham, Flora </w:t>
      </w:r>
      <w:proofErr w:type="spellStart"/>
      <w:r w:rsidRPr="0054525D">
        <w:t>Banuett</w:t>
      </w:r>
      <w:proofErr w:type="spellEnd"/>
      <w:r w:rsidRPr="0054525D">
        <w:t>, Steve Adams (Guest) and Fabian Ramirez (Guest)</w:t>
      </w:r>
    </w:p>
    <w:p w14:paraId="3615E8D9" w14:textId="77777777" w:rsidR="009948FF" w:rsidRPr="0054525D" w:rsidRDefault="009948FF" w:rsidP="009948FF">
      <w:pPr>
        <w:jc w:val="center"/>
        <w:rPr>
          <w:rFonts w:asciiTheme="majorHAnsi" w:hAnsiTheme="majorHAnsi"/>
          <w:b/>
        </w:rPr>
      </w:pPr>
    </w:p>
    <w:p w14:paraId="6F4E3613" w14:textId="77777777" w:rsidR="00764D59" w:rsidRPr="0054525D" w:rsidRDefault="009948FF" w:rsidP="00764D59">
      <w:pPr>
        <w:pStyle w:val="ListParagraph"/>
        <w:numPr>
          <w:ilvl w:val="0"/>
          <w:numId w:val="1"/>
        </w:numPr>
      </w:pPr>
      <w:r w:rsidRPr="0054525D">
        <w:t>Introductions</w:t>
      </w:r>
    </w:p>
    <w:p w14:paraId="25FBF9FC" w14:textId="08EBD1B8" w:rsidR="00CE2EDF" w:rsidRPr="0054525D" w:rsidRDefault="006D5636" w:rsidP="006D5636">
      <w:pPr>
        <w:pStyle w:val="ListParagraph"/>
        <w:numPr>
          <w:ilvl w:val="1"/>
          <w:numId w:val="1"/>
        </w:numPr>
      </w:pPr>
      <w:r w:rsidRPr="0054525D">
        <w:t>Approval of Agenda</w:t>
      </w:r>
      <w:r w:rsidR="008846F1" w:rsidRPr="0054525D">
        <w:t xml:space="preserve"> – </w:t>
      </w:r>
      <w:r w:rsidR="00525BE1" w:rsidRPr="0054525D">
        <w:t>U</w:t>
      </w:r>
      <w:r w:rsidR="008846F1" w:rsidRPr="0054525D">
        <w:t>nanimous with changes</w:t>
      </w:r>
    </w:p>
    <w:p w14:paraId="4A9308B2" w14:textId="37217AF9" w:rsidR="000C7D16" w:rsidRPr="0054525D" w:rsidRDefault="006D5636" w:rsidP="00764D59">
      <w:pPr>
        <w:pStyle w:val="ListParagraph"/>
        <w:numPr>
          <w:ilvl w:val="1"/>
          <w:numId w:val="1"/>
        </w:numPr>
      </w:pPr>
      <w:r w:rsidRPr="0054525D">
        <w:t xml:space="preserve">Approval of </w:t>
      </w:r>
      <w:r w:rsidR="00F83314" w:rsidRPr="0054525D">
        <w:t>February</w:t>
      </w:r>
      <w:r w:rsidR="003A5131" w:rsidRPr="0054525D">
        <w:t xml:space="preserve"> </w:t>
      </w:r>
      <w:r w:rsidRPr="0054525D">
        <w:t xml:space="preserve">Minutes </w:t>
      </w:r>
      <w:r w:rsidR="008846F1" w:rsidRPr="0054525D">
        <w:t>– Approved unanimously with amendments (offered by Elaine)</w:t>
      </w:r>
    </w:p>
    <w:p w14:paraId="72728B74" w14:textId="7B0F9E2B" w:rsidR="005103C8" w:rsidRPr="0054525D" w:rsidRDefault="005103C8" w:rsidP="00764D59">
      <w:pPr>
        <w:pStyle w:val="ListParagraph"/>
        <w:numPr>
          <w:ilvl w:val="1"/>
          <w:numId w:val="1"/>
        </w:numPr>
      </w:pPr>
      <w:r w:rsidRPr="0054525D">
        <w:t>New member – Ming Chen (CBA)</w:t>
      </w:r>
      <w:r w:rsidR="008846F1" w:rsidRPr="0054525D">
        <w:t xml:space="preserve"> – Ming introduced himself.  He has led a group to Germany.  </w:t>
      </w:r>
    </w:p>
    <w:p w14:paraId="00250C97" w14:textId="254DE129" w:rsidR="00CE2EDF" w:rsidRPr="0054525D" w:rsidRDefault="00F83314" w:rsidP="009948FF">
      <w:pPr>
        <w:pStyle w:val="ListParagraph"/>
        <w:numPr>
          <w:ilvl w:val="0"/>
          <w:numId w:val="1"/>
        </w:numPr>
      </w:pPr>
      <w:r w:rsidRPr="0054525D">
        <w:t>Innovations in International Education in the College of Ed</w:t>
      </w:r>
    </w:p>
    <w:p w14:paraId="22473E96" w14:textId="641A41CB" w:rsidR="00F83314" w:rsidRPr="0054525D" w:rsidRDefault="00F83314" w:rsidP="00F83314">
      <w:pPr>
        <w:pStyle w:val="ListParagraph"/>
        <w:numPr>
          <w:ilvl w:val="1"/>
          <w:numId w:val="1"/>
        </w:numPr>
      </w:pPr>
      <w:r w:rsidRPr="0054525D">
        <w:t>Charlie Slater, Leslie Reese, Fabian Rojas &amp; Steve Adams</w:t>
      </w:r>
      <w:r w:rsidR="00525BE1" w:rsidRPr="0054525D">
        <w:t xml:space="preserve"> report on collaboration and exchange in Costa Rica</w:t>
      </w:r>
    </w:p>
    <w:p w14:paraId="1EED3CE0" w14:textId="1DB4810A" w:rsidR="008846F1" w:rsidRPr="0054525D" w:rsidRDefault="008846F1" w:rsidP="00E96848">
      <w:pPr>
        <w:pStyle w:val="ListParagraph"/>
        <w:numPr>
          <w:ilvl w:val="2"/>
          <w:numId w:val="1"/>
        </w:numPr>
      </w:pPr>
      <w:r w:rsidRPr="0054525D">
        <w:t>Fabian a product of the relationship –</w:t>
      </w:r>
      <w:r w:rsidR="002A07DD" w:rsidRPr="0054525D">
        <w:t xml:space="preserve"> an Ed.D. </w:t>
      </w:r>
      <w:r w:rsidRPr="0054525D">
        <w:t>candidate</w:t>
      </w:r>
      <w:r w:rsidR="002A07DD" w:rsidRPr="0054525D">
        <w:t xml:space="preserve"> at CSULB from </w:t>
      </w:r>
      <w:r w:rsidR="00525BE1" w:rsidRPr="0054525D">
        <w:t>Universidad Nacional de Costa Rica (</w:t>
      </w:r>
      <w:r w:rsidR="002A07DD" w:rsidRPr="0054525D">
        <w:t>UNA</w:t>
      </w:r>
      <w:r w:rsidR="00525BE1" w:rsidRPr="0054525D">
        <w:t>)</w:t>
      </w:r>
    </w:p>
    <w:p w14:paraId="303F8795" w14:textId="59D93DA9" w:rsidR="008846F1" w:rsidRPr="0054525D" w:rsidRDefault="008846F1" w:rsidP="00E96848">
      <w:pPr>
        <w:pStyle w:val="ListParagraph"/>
        <w:numPr>
          <w:ilvl w:val="2"/>
          <w:numId w:val="1"/>
        </w:numPr>
      </w:pPr>
      <w:r w:rsidRPr="0054525D">
        <w:t>Different actions and outcomes in collaboration between CSULB and</w:t>
      </w:r>
      <w:r w:rsidR="00525BE1" w:rsidRPr="0054525D">
        <w:t xml:space="preserve"> UNA</w:t>
      </w:r>
      <w:r w:rsidRPr="0054525D">
        <w:t xml:space="preserve"> </w:t>
      </w:r>
    </w:p>
    <w:p w14:paraId="30953AE1" w14:textId="22AA6D7C" w:rsidR="008846F1" w:rsidRPr="0054525D" w:rsidRDefault="002A07DD" w:rsidP="00E96848">
      <w:pPr>
        <w:pStyle w:val="ListParagraph"/>
        <w:numPr>
          <w:ilvl w:val="2"/>
          <w:numId w:val="1"/>
        </w:numPr>
      </w:pPr>
      <w:r w:rsidRPr="0054525D">
        <w:t xml:space="preserve">Steve Adams – IEC award 2011 for Internationalizing the Curriculum was the spark.  </w:t>
      </w:r>
    </w:p>
    <w:p w14:paraId="264791A0" w14:textId="7AAF9E3B" w:rsidR="002A07DD" w:rsidRPr="0054525D" w:rsidRDefault="002A07DD" w:rsidP="00E96848">
      <w:pPr>
        <w:pStyle w:val="ListParagraph"/>
        <w:numPr>
          <w:ilvl w:val="2"/>
          <w:numId w:val="1"/>
        </w:numPr>
      </w:pPr>
      <w:r w:rsidRPr="0054525D">
        <w:t>2011 Virtual Exchange online (Charles and Steve)</w:t>
      </w:r>
    </w:p>
    <w:p w14:paraId="7F36F706" w14:textId="43957D99" w:rsidR="002A07DD" w:rsidRPr="0054525D" w:rsidRDefault="002A07DD" w:rsidP="00E96848">
      <w:pPr>
        <w:pStyle w:val="ListParagraph"/>
        <w:numPr>
          <w:ilvl w:val="2"/>
          <w:numId w:val="1"/>
        </w:numPr>
      </w:pPr>
      <w:r w:rsidRPr="0054525D">
        <w:t xml:space="preserve">Began Study Abroad course </w:t>
      </w:r>
      <w:r w:rsidR="00E96848" w:rsidRPr="0054525D">
        <w:t xml:space="preserve">with </w:t>
      </w:r>
      <w:r w:rsidRPr="0054525D">
        <w:t>Steve taking students</w:t>
      </w:r>
    </w:p>
    <w:p w14:paraId="3E5643C8" w14:textId="5C14E24D" w:rsidR="002A07DD" w:rsidRPr="0054525D" w:rsidRDefault="002A07DD" w:rsidP="00E96848">
      <w:pPr>
        <w:pStyle w:val="ListParagraph"/>
        <w:numPr>
          <w:ilvl w:val="2"/>
          <w:numId w:val="1"/>
        </w:numPr>
      </w:pPr>
      <w:r w:rsidRPr="0054525D">
        <w:t>Charlie beginning a social justice research project</w:t>
      </w:r>
    </w:p>
    <w:p w14:paraId="713A13C2" w14:textId="7E1F509C" w:rsidR="002A07DD" w:rsidRPr="0054525D" w:rsidRDefault="002A07DD" w:rsidP="00E96848">
      <w:pPr>
        <w:pStyle w:val="ListParagraph"/>
        <w:numPr>
          <w:ilvl w:val="2"/>
          <w:numId w:val="1"/>
        </w:numPr>
      </w:pPr>
      <w:r w:rsidRPr="0054525D">
        <w:t>Involved two courses (Steve’s and Charlie’s) and one in Costa Rica.  Fabian created a Wiki.  This led to a presentation at SITE Society for Information Technology and Teacher Education.</w:t>
      </w:r>
    </w:p>
    <w:p w14:paraId="240185FB" w14:textId="36432AE6" w:rsidR="00E96848" w:rsidRPr="0054525D" w:rsidRDefault="00E96848" w:rsidP="00E96848">
      <w:pPr>
        <w:pStyle w:val="ListParagraph"/>
        <w:numPr>
          <w:ilvl w:val="2"/>
          <w:numId w:val="1"/>
        </w:numPr>
      </w:pPr>
      <w:r w:rsidRPr="0054525D">
        <w:t>In 2014</w:t>
      </w:r>
      <w:r w:rsidR="002A07DD" w:rsidRPr="0054525D">
        <w:t xml:space="preserve">.  </w:t>
      </w:r>
      <w:proofErr w:type="gramStart"/>
      <w:r w:rsidRPr="0054525D">
        <w:t>s</w:t>
      </w:r>
      <w:r w:rsidR="002A07DD" w:rsidRPr="0054525D">
        <w:t>tudents</w:t>
      </w:r>
      <w:proofErr w:type="gramEnd"/>
      <w:r w:rsidR="002A07DD" w:rsidRPr="0054525D">
        <w:t xml:space="preserve"> for M</w:t>
      </w:r>
      <w:r w:rsidRPr="0054525D">
        <w:t>.A.</w:t>
      </w:r>
      <w:r w:rsidR="002A07DD" w:rsidRPr="0054525D">
        <w:t xml:space="preserve"> program</w:t>
      </w:r>
      <w:r w:rsidRPr="0054525D">
        <w:t xml:space="preserve"> involved</w:t>
      </w:r>
      <w:r w:rsidR="002A07DD" w:rsidRPr="0054525D">
        <w:t>.  Research activities on Leadership/Social Justice</w:t>
      </w:r>
    </w:p>
    <w:p w14:paraId="23967628" w14:textId="2001505B" w:rsidR="002A07DD" w:rsidRPr="0054525D" w:rsidRDefault="00E96848" w:rsidP="00E96848">
      <w:pPr>
        <w:pStyle w:val="ListParagraph"/>
        <w:numPr>
          <w:ilvl w:val="2"/>
          <w:numId w:val="1"/>
        </w:numPr>
      </w:pPr>
      <w:r w:rsidRPr="0054525D">
        <w:t xml:space="preserve">In </w:t>
      </w:r>
      <w:r w:rsidR="002A07DD" w:rsidRPr="0054525D">
        <w:t xml:space="preserve">2015 Letter of </w:t>
      </w:r>
      <w:r w:rsidRPr="0054525D">
        <w:t xml:space="preserve">intent for </w:t>
      </w:r>
      <w:proofErr w:type="gramStart"/>
      <w:r w:rsidRPr="0054525D">
        <w:t xml:space="preserve">a </w:t>
      </w:r>
      <w:r w:rsidR="002A07DD" w:rsidRPr="0054525D">
        <w:t xml:space="preserve"> CED</w:t>
      </w:r>
      <w:proofErr w:type="gramEnd"/>
      <w:r w:rsidR="002A07DD" w:rsidRPr="0054525D">
        <w:t xml:space="preserve"> Leadership Symposium.  3</w:t>
      </w:r>
      <w:r w:rsidR="002A07DD" w:rsidRPr="0054525D">
        <w:rPr>
          <w:vertAlign w:val="superscript"/>
        </w:rPr>
        <w:t>rd</w:t>
      </w:r>
      <w:r w:rsidR="002A07DD" w:rsidRPr="0054525D">
        <w:t xml:space="preserve"> Study Abroad Course.  Dean Marquita Grenot-Scheyer meets with UNA Dean Ileana Castillo and faculty.  Fabian Rojas begins Ed.D. program</w:t>
      </w:r>
    </w:p>
    <w:p w14:paraId="1100657C" w14:textId="3CB5B9C3" w:rsidR="002A07DD" w:rsidRPr="0054525D" w:rsidRDefault="002A07DD" w:rsidP="00E96848">
      <w:pPr>
        <w:pStyle w:val="ListParagraph"/>
        <w:numPr>
          <w:ilvl w:val="2"/>
          <w:numId w:val="1"/>
        </w:numPr>
      </w:pPr>
      <w:r w:rsidRPr="0054525D">
        <w:t xml:space="preserve">2016 Planning virtual exchange with undergraduate students, </w:t>
      </w:r>
      <w:r w:rsidR="00E96848" w:rsidRPr="0054525D">
        <w:t xml:space="preserve">a </w:t>
      </w:r>
      <w:r w:rsidRPr="0054525D">
        <w:t xml:space="preserve">diversity class, </w:t>
      </w:r>
      <w:r w:rsidR="00E96848" w:rsidRPr="0054525D">
        <w:t xml:space="preserve">and </w:t>
      </w:r>
      <w:r w:rsidRPr="0054525D">
        <w:t>math research projects.</w:t>
      </w:r>
    </w:p>
    <w:p w14:paraId="2AEF1C5C" w14:textId="658B737D" w:rsidR="002A07DD" w:rsidRPr="0054525D" w:rsidRDefault="006F1660" w:rsidP="00E96848">
      <w:pPr>
        <w:pStyle w:val="ListParagraph"/>
        <w:numPr>
          <w:ilvl w:val="2"/>
          <w:numId w:val="1"/>
        </w:numPr>
      </w:pPr>
      <w:r w:rsidRPr="0054525D">
        <w:t>Result</w:t>
      </w:r>
      <w:r w:rsidR="00E96848" w:rsidRPr="0054525D">
        <w:t xml:space="preserve">s include </w:t>
      </w:r>
      <w:r w:rsidRPr="0054525D">
        <w:t xml:space="preserve">presentations and a refereed conference paper.  </w:t>
      </w:r>
    </w:p>
    <w:p w14:paraId="4AEB107C" w14:textId="1E626F24" w:rsidR="006F1660" w:rsidRPr="0054525D" w:rsidRDefault="006F1660" w:rsidP="00E96848">
      <w:pPr>
        <w:pStyle w:val="ListParagraph"/>
        <w:numPr>
          <w:ilvl w:val="2"/>
          <w:numId w:val="1"/>
        </w:numPr>
      </w:pPr>
      <w:r w:rsidRPr="0054525D">
        <w:t xml:space="preserve">Q&amp;A </w:t>
      </w:r>
    </w:p>
    <w:p w14:paraId="6E391188" w14:textId="4FAD2610" w:rsidR="006F1660" w:rsidRPr="0054525D" w:rsidRDefault="006F1660" w:rsidP="00E96848">
      <w:pPr>
        <w:pStyle w:val="ListParagraph"/>
        <w:numPr>
          <w:ilvl w:val="3"/>
          <w:numId w:val="1"/>
        </w:numPr>
      </w:pPr>
      <w:r w:rsidRPr="0054525D">
        <w:t>Sharon: potential for undergraduate</w:t>
      </w:r>
      <w:r w:rsidR="00E96848" w:rsidRPr="0054525D">
        <w:t xml:space="preserve"> exchange</w:t>
      </w:r>
      <w:r w:rsidRPr="0054525D">
        <w:t>? Fabian: Met with Jessica Pandya to discuss.  For undergraduate students it is difficult</w:t>
      </w:r>
      <w:r w:rsidR="00E96848" w:rsidRPr="0054525D">
        <w:t xml:space="preserve"> with challenge</w:t>
      </w:r>
      <w:r w:rsidRPr="0054525D">
        <w:t xml:space="preserve"> of credentialing. </w:t>
      </w:r>
      <w:r w:rsidR="0015283A" w:rsidRPr="0054525D">
        <w:t xml:space="preserve">Tim and Jessica working on this. </w:t>
      </w:r>
    </w:p>
    <w:p w14:paraId="66FF2167" w14:textId="574D545B" w:rsidR="0015283A" w:rsidRPr="0054525D" w:rsidRDefault="0015283A" w:rsidP="00E96848">
      <w:pPr>
        <w:pStyle w:val="ListParagraph"/>
        <w:numPr>
          <w:ilvl w:val="3"/>
          <w:numId w:val="1"/>
        </w:numPr>
      </w:pPr>
      <w:r w:rsidRPr="0054525D">
        <w:lastRenderedPageBreak/>
        <w:t>Sharon: courses beyond teacher preparation? We are looking for a partner in Costa Rica.  Fabian: In other areas I have good connections and maybe it will be easier.  Charles: It is a full university, not just a School of Education.  Fabian: we have an agreement with another CSU but not CSULB.  Sharon: asked Charlie and Steve if they would be interested in writing an exchange proposal.</w:t>
      </w:r>
      <w:r w:rsidR="00D3370E" w:rsidRPr="0054525D">
        <w:t xml:space="preserve">  Charles: offering Spanish programming?  Sharon: difficulty even for heritage speakers.  Richard: agreed, they need SPAN 250 and 300 to take courses with Costa Rican students or else they need Spanish for second language speaker</w:t>
      </w:r>
      <w:r w:rsidR="00062CE8" w:rsidRPr="0054525D">
        <w:t>’</w:t>
      </w:r>
      <w:r w:rsidR="00D3370E" w:rsidRPr="0054525D">
        <w:t xml:space="preserve">s coursework.  RGRLL working on a competency based certificate for Spanish heritage speakers.  Tim: that will be </w:t>
      </w:r>
      <w:r w:rsidR="00E96848" w:rsidRPr="0054525D">
        <w:t>“</w:t>
      </w:r>
      <w:r w:rsidR="00D3370E" w:rsidRPr="0054525D">
        <w:t xml:space="preserve">huge. </w:t>
      </w:r>
      <w:r w:rsidR="00E96848" w:rsidRPr="0054525D">
        <w:t>“</w:t>
      </w:r>
      <w:r w:rsidR="00D3370E" w:rsidRPr="0054525D">
        <w:t xml:space="preserve"> </w:t>
      </w:r>
    </w:p>
    <w:p w14:paraId="3FF9A84E" w14:textId="6ECDC9E8" w:rsidR="000C7A7C" w:rsidRPr="0054525D" w:rsidRDefault="000C7A7C" w:rsidP="00E96848">
      <w:pPr>
        <w:pStyle w:val="ListParagraph"/>
        <w:numPr>
          <w:ilvl w:val="3"/>
          <w:numId w:val="1"/>
        </w:numPr>
      </w:pPr>
      <w:r w:rsidRPr="0054525D">
        <w:t>Leakhena: how can we learn more?  Steve: email me. Stephen.adams@csulb.edu</w:t>
      </w:r>
    </w:p>
    <w:p w14:paraId="083632CB" w14:textId="082B3DCE" w:rsidR="00F83314" w:rsidRPr="0054525D" w:rsidRDefault="00F83314" w:rsidP="009948FF">
      <w:pPr>
        <w:pStyle w:val="ListParagraph"/>
        <w:numPr>
          <w:ilvl w:val="0"/>
          <w:numId w:val="1"/>
        </w:numPr>
      </w:pPr>
      <w:r w:rsidRPr="0054525D">
        <w:t>Reports</w:t>
      </w:r>
    </w:p>
    <w:p w14:paraId="04A77E69" w14:textId="2859D5D7" w:rsidR="00896C75" w:rsidRPr="0054525D" w:rsidRDefault="00CE2EDF" w:rsidP="00CE2EDF">
      <w:pPr>
        <w:pStyle w:val="ListParagraph"/>
        <w:numPr>
          <w:ilvl w:val="1"/>
          <w:numId w:val="1"/>
        </w:numPr>
      </w:pPr>
      <w:r w:rsidRPr="0054525D">
        <w:t>CIE</w:t>
      </w:r>
      <w:r w:rsidR="009F64EB" w:rsidRPr="0054525D">
        <w:t xml:space="preserve"> (Terrence Graham</w:t>
      </w:r>
      <w:r w:rsidRPr="0054525D">
        <w:t>)</w:t>
      </w:r>
    </w:p>
    <w:p w14:paraId="348BB907" w14:textId="1B6DD36A" w:rsidR="00062CE8" w:rsidRPr="0054525D" w:rsidRDefault="00062CE8" w:rsidP="00E96848">
      <w:pPr>
        <w:pStyle w:val="ListParagraph"/>
        <w:numPr>
          <w:ilvl w:val="2"/>
          <w:numId w:val="1"/>
        </w:numPr>
      </w:pPr>
      <w:r w:rsidRPr="0054525D">
        <w:t xml:space="preserve">International graduate education admissions.  They are putting resources towards that.  There was an email from </w:t>
      </w:r>
      <w:r w:rsidR="00E96848" w:rsidRPr="0054525D">
        <w:t>the P</w:t>
      </w:r>
      <w:r w:rsidRPr="0054525D">
        <w:t xml:space="preserve">rovost.  Money is from CIE.  This is for 2015-16 allocations and these will go to colleges.  The amounts going to the colleges are based on 2015-16.  Each college will determine how to use those resources to support the streamlining of applications, advising, </w:t>
      </w:r>
      <w:r w:rsidR="00E96848" w:rsidRPr="0054525D">
        <w:t>etc.</w:t>
      </w:r>
      <w:r w:rsidRPr="0054525D">
        <w:t xml:space="preserve"> of international education.  It is General Funds not CERF.  </w:t>
      </w:r>
      <w:r w:rsidR="006E42AD" w:rsidRPr="0054525D">
        <w:t>Flora: Timeline and getting transcripts?  Terrence: it was problematic but is now improved.</w:t>
      </w:r>
    </w:p>
    <w:p w14:paraId="3B8B689C" w14:textId="31D3889F" w:rsidR="00062CE8" w:rsidRPr="0054525D" w:rsidRDefault="00626FFC" w:rsidP="00E96848">
      <w:pPr>
        <w:pStyle w:val="ListParagraph"/>
        <w:numPr>
          <w:ilvl w:val="2"/>
          <w:numId w:val="1"/>
        </w:numPr>
      </w:pPr>
      <w:r w:rsidRPr="0054525D">
        <w:t xml:space="preserve">CSULB TedX.  CIE collaboration. Global Ideas lab.  Science fair idea – global impact; four teams will be presenting ideas.  Tim: What is TedX?  Terrence: use of Ted talk format but student-led events on campus (apply to use the name).  A lot are students, faculty, </w:t>
      </w:r>
      <w:r w:rsidR="00E96848" w:rsidRPr="0054525D">
        <w:t>and staff</w:t>
      </w:r>
      <w:r w:rsidRPr="0054525D">
        <w:t xml:space="preserve"> speakers.  Tim: how do people know?  Heather: there was a call.  Mostly through social media.  Nikki</w:t>
      </w:r>
      <w:r w:rsidR="00E96848" w:rsidRPr="0054525D">
        <w:t xml:space="preserve">: </w:t>
      </w:r>
      <w:r w:rsidRPr="0054525D">
        <w:t xml:space="preserve">it is sold out.  </w:t>
      </w:r>
      <w:r w:rsidR="00A83DD0" w:rsidRPr="0054525D">
        <w:t xml:space="preserve">It is very student driven.  There were about 400 tickets and they sold out fast.  </w:t>
      </w:r>
      <w:r w:rsidR="000E1615" w:rsidRPr="0054525D">
        <w:t>Nikki</w:t>
      </w:r>
      <w:r w:rsidR="00E96848" w:rsidRPr="0054525D">
        <w:t xml:space="preserve">: </w:t>
      </w:r>
      <w:r w:rsidR="000E1615" w:rsidRPr="0054525D">
        <w:t>in order to do it you have to have attended a Ted conference.  Terrence</w:t>
      </w:r>
      <w:r w:rsidR="00E96848" w:rsidRPr="0054525D">
        <w:t xml:space="preserve">: </w:t>
      </w:r>
      <w:r w:rsidR="000E1615" w:rsidRPr="0054525D">
        <w:t xml:space="preserve">one of the featured speakers is an international graduate student from India. </w:t>
      </w:r>
    </w:p>
    <w:p w14:paraId="77C07880" w14:textId="1BEBF05E" w:rsidR="000E1615" w:rsidRPr="0054525D" w:rsidRDefault="000E1615" w:rsidP="00E96848">
      <w:pPr>
        <w:pStyle w:val="ListParagraph"/>
        <w:numPr>
          <w:ilvl w:val="2"/>
          <w:numId w:val="1"/>
        </w:numPr>
      </w:pPr>
      <w:r w:rsidRPr="0054525D">
        <w:t xml:space="preserve">Eugenia – International Education week in November.  Looking to collaborate more with IEC and form an advisory board.  </w:t>
      </w:r>
      <w:r w:rsidR="00D644B3" w:rsidRPr="0054525D">
        <w:t xml:space="preserve">If anyone is interested contact Eugenia.  </w:t>
      </w:r>
      <w:hyperlink r:id="rId5" w:history="1">
        <w:r w:rsidR="00D644B3" w:rsidRPr="0054525D">
          <w:rPr>
            <w:rStyle w:val="Hyperlink"/>
          </w:rPr>
          <w:t>Eugenia.kim@csulb.edu</w:t>
        </w:r>
      </w:hyperlink>
      <w:r w:rsidR="00D644B3" w:rsidRPr="0054525D">
        <w:t xml:space="preserve">.  Eugenia will send more information to the list.  </w:t>
      </w:r>
    </w:p>
    <w:p w14:paraId="0A37D661" w14:textId="378CDE6A" w:rsidR="00672019" w:rsidRPr="0054525D" w:rsidRDefault="00672019" w:rsidP="00E96848">
      <w:pPr>
        <w:pStyle w:val="ListParagraph"/>
        <w:numPr>
          <w:ilvl w:val="2"/>
          <w:numId w:val="1"/>
        </w:numPr>
      </w:pPr>
      <w:r w:rsidRPr="0054525D">
        <w:t>Third week of April</w:t>
      </w:r>
      <w:r w:rsidR="00E96848" w:rsidRPr="0054525D">
        <w:t xml:space="preserve"> there will be a m</w:t>
      </w:r>
      <w:r w:rsidRPr="0054525D">
        <w:t xml:space="preserve">ulticultural dinner </w:t>
      </w:r>
      <w:proofErr w:type="gramStart"/>
      <w:r w:rsidRPr="0054525D">
        <w:t xml:space="preserve">show </w:t>
      </w:r>
      <w:r w:rsidR="00E96848" w:rsidRPr="0054525D">
        <w:t xml:space="preserve"> on</w:t>
      </w:r>
      <w:proofErr w:type="gramEnd"/>
      <w:r w:rsidR="00E96848" w:rsidRPr="0054525D">
        <w:t xml:space="preserve"> </w:t>
      </w:r>
      <w:r w:rsidRPr="0054525D">
        <w:t>April 23</w:t>
      </w:r>
      <w:r w:rsidRPr="0054525D">
        <w:rPr>
          <w:vertAlign w:val="superscript"/>
        </w:rPr>
        <w:t>rd</w:t>
      </w:r>
      <w:r w:rsidRPr="0054525D">
        <w:t xml:space="preserve">.  International Student Association now has a new leader.  Richard: reminder when planning events that there are planned strikes for April 13-15, April 18-19.  April 20 3-6 </w:t>
      </w:r>
      <w:r w:rsidR="00E96848" w:rsidRPr="0054525D">
        <w:t xml:space="preserve">there </w:t>
      </w:r>
      <w:r w:rsidR="00E96848" w:rsidRPr="0054525D">
        <w:lastRenderedPageBreak/>
        <w:t>will be an event r</w:t>
      </w:r>
      <w:r w:rsidRPr="0054525D">
        <w:t xml:space="preserve">ecognizing visiting faculty, internationalizing the curriculum award winners, and PAWS event. </w:t>
      </w:r>
    </w:p>
    <w:p w14:paraId="66DC11E7" w14:textId="546839DC" w:rsidR="00672019" w:rsidRPr="0054525D" w:rsidRDefault="00672019" w:rsidP="00E96848">
      <w:pPr>
        <w:pStyle w:val="ListParagraph"/>
        <w:numPr>
          <w:ilvl w:val="2"/>
          <w:numId w:val="1"/>
        </w:numPr>
      </w:pPr>
      <w:r w:rsidRPr="0054525D">
        <w:t xml:space="preserve">We had the Confucius Institute dinner in February.  First big event.  </w:t>
      </w:r>
    </w:p>
    <w:p w14:paraId="64FBC333" w14:textId="40A32A83" w:rsidR="00DB3A14" w:rsidRPr="0054525D" w:rsidRDefault="00174923" w:rsidP="00433F9C">
      <w:pPr>
        <w:pStyle w:val="ListParagraph"/>
        <w:numPr>
          <w:ilvl w:val="1"/>
          <w:numId w:val="1"/>
        </w:numPr>
      </w:pPr>
      <w:r w:rsidRPr="0054525D">
        <w:t xml:space="preserve">Education </w:t>
      </w:r>
      <w:r w:rsidR="00433F9C" w:rsidRPr="0054525D">
        <w:t>Abroad (Sharon Olson)</w:t>
      </w:r>
    </w:p>
    <w:p w14:paraId="196D63A9" w14:textId="37121530" w:rsidR="00F83314" w:rsidRPr="0054525D" w:rsidRDefault="00F83314" w:rsidP="00F83314">
      <w:pPr>
        <w:pStyle w:val="ListParagraph"/>
        <w:numPr>
          <w:ilvl w:val="2"/>
          <w:numId w:val="1"/>
        </w:numPr>
      </w:pPr>
      <w:r w:rsidRPr="0054525D">
        <w:t>Summer Study Abroad</w:t>
      </w:r>
    </w:p>
    <w:p w14:paraId="696EC1EB" w14:textId="77777777" w:rsidR="00D74FE2" w:rsidRPr="0054525D" w:rsidRDefault="00C36D5C" w:rsidP="00E96848">
      <w:pPr>
        <w:pStyle w:val="ListParagraph"/>
        <w:numPr>
          <w:ilvl w:val="3"/>
          <w:numId w:val="1"/>
        </w:numPr>
      </w:pPr>
      <w:r w:rsidRPr="0054525D">
        <w:t xml:space="preserve">Passed around a white sheet on faculty programs and places of study for summer.  There are currently 42 courses planned.  We will see the impact of greater numbers.  Cautiously optimistic there will be big numbers.   Florence, Italy are all oversubscribed, Hamburg, some others are oversubscribed.  </w:t>
      </w:r>
    </w:p>
    <w:p w14:paraId="2BDF4422" w14:textId="77777777" w:rsidR="00D74FE2" w:rsidRPr="0054525D" w:rsidRDefault="00D74FE2" w:rsidP="00E96848">
      <w:pPr>
        <w:pStyle w:val="ListParagraph"/>
        <w:numPr>
          <w:ilvl w:val="3"/>
          <w:numId w:val="1"/>
        </w:numPr>
      </w:pPr>
      <w:r w:rsidRPr="0054525D">
        <w:t xml:space="preserve">Expo tomorrow.  Yellow sheet passed out with range of prices. </w:t>
      </w:r>
    </w:p>
    <w:p w14:paraId="2051401D" w14:textId="1D37DEF6" w:rsidR="00C36D5C" w:rsidRPr="0054525D" w:rsidRDefault="00D74FE2" w:rsidP="00E96848">
      <w:pPr>
        <w:pStyle w:val="ListParagraph"/>
        <w:numPr>
          <w:ilvl w:val="3"/>
          <w:numId w:val="1"/>
        </w:numPr>
      </w:pPr>
      <w:r w:rsidRPr="0054525D">
        <w:t>Currently planning report on numbers studying abroad to IIE database.</w:t>
      </w:r>
      <w:r w:rsidR="00E96848" w:rsidRPr="0054525D">
        <w:t xml:space="preserve"> </w:t>
      </w:r>
      <w:r w:rsidRPr="0054525D">
        <w:t xml:space="preserve">Those will be up.  Towards the future we are committed to doubling the number.  </w:t>
      </w:r>
      <w:r w:rsidR="0038188C" w:rsidRPr="0054525D">
        <w:t>Looking at some new ways to cost effectively study abroad.  Karl’s example at John Cabot in Rome a good example.  They can direct enroll in summer courses.</w:t>
      </w:r>
      <w:r w:rsidR="00C36D5C" w:rsidRPr="0054525D">
        <w:t xml:space="preserve"> </w:t>
      </w:r>
    </w:p>
    <w:p w14:paraId="1A7AF543" w14:textId="623D4D9F" w:rsidR="00620849" w:rsidRPr="0054525D" w:rsidRDefault="00620849" w:rsidP="00E96848">
      <w:pPr>
        <w:pStyle w:val="ListParagraph"/>
        <w:numPr>
          <w:ilvl w:val="3"/>
          <w:numId w:val="1"/>
        </w:numPr>
      </w:pPr>
      <w:r w:rsidRPr="0054525D">
        <w:t xml:space="preserve">Some faculty teach a course during the term and then travel in the summer.  Or, faculty will have meetings towards the end of the semester.  They will then cover a significant portion of the curriculum before they go.  For example: there was an accounting course last year that did this.  </w:t>
      </w:r>
    </w:p>
    <w:p w14:paraId="7684DDC9" w14:textId="64D7B24A" w:rsidR="00620849" w:rsidRPr="0054525D" w:rsidRDefault="00620849" w:rsidP="00E96848">
      <w:pPr>
        <w:pStyle w:val="ListParagraph"/>
        <w:numPr>
          <w:ilvl w:val="3"/>
          <w:numId w:val="1"/>
        </w:numPr>
      </w:pPr>
      <w:r w:rsidRPr="0054525D">
        <w:t xml:space="preserve">We have 157 summer scholarships to give out.  </w:t>
      </w:r>
    </w:p>
    <w:p w14:paraId="149519F9" w14:textId="4BC3A0F6" w:rsidR="00F83314" w:rsidRPr="0054525D" w:rsidRDefault="00F83314" w:rsidP="00F83314">
      <w:pPr>
        <w:pStyle w:val="ListParagraph"/>
        <w:numPr>
          <w:ilvl w:val="2"/>
          <w:numId w:val="1"/>
        </w:numPr>
      </w:pPr>
      <w:r w:rsidRPr="0054525D">
        <w:t>Florence Semester</w:t>
      </w:r>
    </w:p>
    <w:p w14:paraId="41DF9F71" w14:textId="6097BE0B" w:rsidR="00620849" w:rsidRPr="0054525D" w:rsidRDefault="00620849" w:rsidP="00E96848">
      <w:pPr>
        <w:pStyle w:val="ListParagraph"/>
        <w:numPr>
          <w:ilvl w:val="3"/>
          <w:numId w:val="1"/>
        </w:numPr>
      </w:pPr>
      <w:r w:rsidRPr="0054525D">
        <w:t xml:space="preserve">AIFS is the provider.  Partnered with CSUF.  Everyone will do Italian language and culture 101.  Flight and housing for faculty member is provided by AIFS. Italian: will teach to the syllabus provided by Clorinda Donato in ITAL so that it can count in GE.  It is possible to take a higher level (4 units) if the student is already at that level.  </w:t>
      </w:r>
    </w:p>
    <w:p w14:paraId="02E68562" w14:textId="3664CF0A" w:rsidR="00620849" w:rsidRPr="0054525D" w:rsidRDefault="00620849" w:rsidP="00E96848">
      <w:pPr>
        <w:pStyle w:val="ListParagraph"/>
        <w:numPr>
          <w:ilvl w:val="3"/>
          <w:numId w:val="1"/>
        </w:numPr>
      </w:pPr>
      <w:r w:rsidRPr="0054525D">
        <w:t xml:space="preserve">Terrence: London Semester template in Florence.  Driven by student demand.  Italy is our #3 most popular destination and demand will outstrip supply.  Our partners do not have sufficient space given the balances.  </w:t>
      </w:r>
    </w:p>
    <w:p w14:paraId="6A008084" w14:textId="4CA5B69B" w:rsidR="00F647BF" w:rsidRPr="0054525D" w:rsidRDefault="00F647BF" w:rsidP="00E96848">
      <w:pPr>
        <w:pStyle w:val="ListParagraph"/>
        <w:numPr>
          <w:ilvl w:val="3"/>
          <w:numId w:val="1"/>
        </w:numPr>
      </w:pPr>
      <w:r w:rsidRPr="0054525D">
        <w:t xml:space="preserve">Tim: Who pays for the difference of the reduced load? Sharon: faculty member of record for all four courses.  With the language construction it is unclear.  Academic Affairs buys out the department at the vacant rate (approx. $4800 per course).  The department needs to cooperate for it to work.  Terrence: Academic Affairs has not yet agreed for Florence; if not, CIE will have to pay.  </w:t>
      </w:r>
    </w:p>
    <w:p w14:paraId="0C5B24E4" w14:textId="1FA2E45F" w:rsidR="00C32B00" w:rsidRPr="0054525D" w:rsidRDefault="00C32B00" w:rsidP="00E96848">
      <w:pPr>
        <w:pStyle w:val="ListParagraph"/>
        <w:numPr>
          <w:ilvl w:val="3"/>
          <w:numId w:val="1"/>
        </w:numPr>
      </w:pPr>
      <w:r w:rsidRPr="0054525D">
        <w:t xml:space="preserve">Terrence: AIFS is our partner in London too.  We are discussing with ISA for some additional locations.  </w:t>
      </w:r>
    </w:p>
    <w:p w14:paraId="6DE630EB" w14:textId="2CE46C4F" w:rsidR="005103C8" w:rsidRPr="0054525D" w:rsidRDefault="005103C8" w:rsidP="005103C8">
      <w:pPr>
        <w:pStyle w:val="ListParagraph"/>
        <w:numPr>
          <w:ilvl w:val="1"/>
          <w:numId w:val="1"/>
        </w:numPr>
      </w:pPr>
      <w:r w:rsidRPr="0054525D">
        <w:t>London Study Abroad Faculty (Em Williams)</w:t>
      </w:r>
    </w:p>
    <w:p w14:paraId="471FC410" w14:textId="73BD07BE" w:rsidR="00C32B00" w:rsidRPr="0054525D" w:rsidRDefault="00C32B00" w:rsidP="00E96848">
      <w:pPr>
        <w:pStyle w:val="ListParagraph"/>
        <w:numPr>
          <w:ilvl w:val="2"/>
          <w:numId w:val="1"/>
        </w:numPr>
      </w:pPr>
      <w:r w:rsidRPr="0054525D">
        <w:t>Call for London semester faculty applications was sent out on January 13</w:t>
      </w:r>
      <w:r w:rsidRPr="0054525D">
        <w:rPr>
          <w:vertAlign w:val="superscript"/>
        </w:rPr>
        <w:t>th</w:t>
      </w:r>
      <w:r w:rsidRPr="0054525D">
        <w:t xml:space="preserve"> from Academic Affairs</w:t>
      </w:r>
    </w:p>
    <w:p w14:paraId="3A80A169" w14:textId="54B46456" w:rsidR="00C32B00" w:rsidRPr="0054525D" w:rsidRDefault="00C32B00" w:rsidP="00E96848">
      <w:pPr>
        <w:pStyle w:val="ListParagraph"/>
        <w:numPr>
          <w:ilvl w:val="2"/>
          <w:numId w:val="1"/>
        </w:numPr>
      </w:pPr>
      <w:r w:rsidRPr="0054525D">
        <w:t>The London semester program is joint between CSULB and CSUF</w:t>
      </w:r>
    </w:p>
    <w:p w14:paraId="277A0BB0" w14:textId="444771F5" w:rsidR="00C32B00" w:rsidRPr="0054525D" w:rsidRDefault="00C32B00" w:rsidP="00E96848">
      <w:pPr>
        <w:pStyle w:val="ListParagraph"/>
        <w:numPr>
          <w:ilvl w:val="2"/>
          <w:numId w:val="1"/>
        </w:numPr>
      </w:pPr>
      <w:r w:rsidRPr="0054525D">
        <w:t>The deadline to apply for the program was January 22 for Spring 2017</w:t>
      </w:r>
    </w:p>
    <w:p w14:paraId="43F5B5AC" w14:textId="01B711C6" w:rsidR="00C32B00" w:rsidRPr="0054525D" w:rsidRDefault="00C32B00" w:rsidP="00E96848">
      <w:pPr>
        <w:pStyle w:val="ListParagraph"/>
        <w:numPr>
          <w:ilvl w:val="2"/>
          <w:numId w:val="1"/>
        </w:numPr>
      </w:pPr>
      <w:r w:rsidRPr="0054525D">
        <w:t>Four faculty members applied</w:t>
      </w:r>
    </w:p>
    <w:p w14:paraId="03EBA21E" w14:textId="455F9773" w:rsidR="00C32B00" w:rsidRPr="0054525D" w:rsidRDefault="00C32B00" w:rsidP="00E96848">
      <w:pPr>
        <w:pStyle w:val="ListParagraph"/>
        <w:numPr>
          <w:ilvl w:val="2"/>
          <w:numId w:val="1"/>
        </w:numPr>
      </w:pPr>
      <w:r w:rsidRPr="0054525D">
        <w:t xml:space="preserve">Three participated in the interview process: Nilufer Medora, Carlos Silveira, and Hugh Wilford.  Sharon and Em were also there.  Tom Kelty was appointed.  </w:t>
      </w:r>
    </w:p>
    <w:p w14:paraId="54B16300" w14:textId="2958A35D" w:rsidR="00C32B00" w:rsidRPr="0054525D" w:rsidRDefault="00C32B00" w:rsidP="00E96848">
      <w:pPr>
        <w:pStyle w:val="ListParagraph"/>
        <w:numPr>
          <w:ilvl w:val="2"/>
          <w:numId w:val="1"/>
        </w:numPr>
      </w:pPr>
      <w:r w:rsidRPr="0054525D">
        <w:t>Courses proposed: General Geology – 3 units GE, Earth Systems Science and Global Change GE course</w:t>
      </w:r>
    </w:p>
    <w:p w14:paraId="12A45A04" w14:textId="461E14CF" w:rsidR="00EE76AD" w:rsidRPr="0054525D" w:rsidRDefault="00EE76AD" w:rsidP="00E96848">
      <w:pPr>
        <w:pStyle w:val="ListParagraph"/>
        <w:numPr>
          <w:ilvl w:val="2"/>
          <w:numId w:val="1"/>
        </w:numPr>
      </w:pPr>
      <w:r w:rsidRPr="0054525D">
        <w:t xml:space="preserve">Richard: are they different GE requirements so students have two different courses to take?  Sharon: unclear.  Em: important to diversity faculty engagement opportunities.  There are also Fullerton courses.  </w:t>
      </w:r>
    </w:p>
    <w:p w14:paraId="0EF2C67B" w14:textId="2FDDBCE2" w:rsidR="00BF6132" w:rsidRPr="0054525D" w:rsidRDefault="00EE76AD" w:rsidP="00E96848">
      <w:pPr>
        <w:pStyle w:val="ListParagraph"/>
        <w:numPr>
          <w:ilvl w:val="2"/>
          <w:numId w:val="1"/>
        </w:numPr>
      </w:pPr>
      <w:r w:rsidRPr="0054525D">
        <w:t>Unanimous approval</w:t>
      </w:r>
      <w:r w:rsidR="00E96848" w:rsidRPr="0054525D">
        <w:t xml:space="preserve"> of Tom Kelty as the London faculty representative</w:t>
      </w:r>
      <w:proofErr w:type="gramStart"/>
      <w:r w:rsidR="00E96848" w:rsidRPr="0054525D">
        <w:t>.</w:t>
      </w:r>
      <w:r w:rsidRPr="0054525D">
        <w:t>.</w:t>
      </w:r>
      <w:proofErr w:type="gramEnd"/>
    </w:p>
    <w:p w14:paraId="30584159" w14:textId="03715737" w:rsidR="00BF6132" w:rsidRPr="0054525D" w:rsidRDefault="00A92897" w:rsidP="00E96848">
      <w:pPr>
        <w:pStyle w:val="ListParagraph"/>
        <w:numPr>
          <w:ilvl w:val="0"/>
          <w:numId w:val="1"/>
        </w:numPr>
      </w:pPr>
      <w:r w:rsidRPr="0054525D">
        <w:t>Old</w:t>
      </w:r>
      <w:r w:rsidR="00336B12" w:rsidRPr="0054525D">
        <w:t xml:space="preserve"> Business</w:t>
      </w:r>
    </w:p>
    <w:p w14:paraId="484F595C" w14:textId="3F83FF63" w:rsidR="003A5131" w:rsidRPr="0054525D" w:rsidRDefault="00F83314" w:rsidP="003A5131">
      <w:pPr>
        <w:pStyle w:val="ListParagraph"/>
        <w:numPr>
          <w:ilvl w:val="1"/>
          <w:numId w:val="1"/>
        </w:numPr>
      </w:pPr>
      <w:r w:rsidRPr="0054525D">
        <w:t xml:space="preserve">Evaluators for </w:t>
      </w:r>
      <w:r w:rsidR="00DB3A14" w:rsidRPr="0054525D">
        <w:t>ASI-CSULB Study Abroad Scholarships</w:t>
      </w:r>
      <w:r w:rsidRPr="0054525D">
        <w:t xml:space="preserve"> (Sharon Olson)</w:t>
      </w:r>
    </w:p>
    <w:p w14:paraId="4351AACE" w14:textId="72F070E8" w:rsidR="00D73FB5" w:rsidRPr="0054525D" w:rsidRDefault="00D73FB5" w:rsidP="00E96848">
      <w:pPr>
        <w:pStyle w:val="ListParagraph"/>
        <w:numPr>
          <w:ilvl w:val="2"/>
          <w:numId w:val="1"/>
        </w:numPr>
      </w:pPr>
      <w:r w:rsidRPr="0054525D">
        <w:t xml:space="preserve">53 AY, 65 fall, 280 applications for summer.  Only after Monday will we know.  </w:t>
      </w:r>
    </w:p>
    <w:p w14:paraId="2F127A74" w14:textId="21E24891" w:rsidR="00D73FB5" w:rsidRPr="0054525D" w:rsidRDefault="00D73FB5" w:rsidP="00E96848">
      <w:pPr>
        <w:pStyle w:val="ListParagraph"/>
        <w:numPr>
          <w:ilvl w:val="2"/>
          <w:numId w:val="1"/>
        </w:numPr>
      </w:pPr>
      <w:r w:rsidRPr="0054525D">
        <w:t xml:space="preserve">Concern for enough readers.  Terrence: readers then core committee.  Flora, Tom, Elaine, Nikki, Christy as core.  Monday deadline is strict for scholarship.  Some students apply for scholarship without location.  </w:t>
      </w:r>
    </w:p>
    <w:p w14:paraId="7588F314" w14:textId="79C2EDE6" w:rsidR="00D73FB5" w:rsidRPr="0054525D" w:rsidRDefault="00D73FB5" w:rsidP="00E96848">
      <w:pPr>
        <w:pStyle w:val="ListParagraph"/>
        <w:numPr>
          <w:ilvl w:val="2"/>
          <w:numId w:val="1"/>
        </w:numPr>
      </w:pPr>
      <w:r w:rsidRPr="0054525D">
        <w:t xml:space="preserve">Tim: how do you calibrate?  In the past we rely on randomness.  Each pair of readers take their team.  </w:t>
      </w:r>
    </w:p>
    <w:p w14:paraId="0106B7B9" w14:textId="5C4E08D0" w:rsidR="00D73FB5" w:rsidRPr="0054525D" w:rsidRDefault="00D73FB5" w:rsidP="00E96848">
      <w:pPr>
        <w:pStyle w:val="ListParagraph"/>
        <w:numPr>
          <w:ilvl w:val="2"/>
          <w:numId w:val="1"/>
        </w:numPr>
      </w:pPr>
      <w:r w:rsidRPr="0054525D">
        <w:t>Terrence and Tim: the group needs to work on the process.</w:t>
      </w:r>
    </w:p>
    <w:p w14:paraId="462D8B83" w14:textId="38B506CE" w:rsidR="00D73FB5" w:rsidRPr="0054525D" w:rsidRDefault="00D73FB5" w:rsidP="00E96848">
      <w:pPr>
        <w:pStyle w:val="ListParagraph"/>
        <w:numPr>
          <w:ilvl w:val="2"/>
          <w:numId w:val="1"/>
        </w:numPr>
      </w:pPr>
      <w:r w:rsidRPr="0054525D">
        <w:t xml:space="preserve">Tim: everyone on the IEC needs to score some; looking for guidance from the working group. </w:t>
      </w:r>
    </w:p>
    <w:p w14:paraId="1D9FFAA5" w14:textId="73B690B6" w:rsidR="002106EB" w:rsidRPr="0054525D" w:rsidRDefault="002106EB" w:rsidP="00E96848">
      <w:pPr>
        <w:pStyle w:val="ListParagraph"/>
        <w:numPr>
          <w:ilvl w:val="2"/>
          <w:numId w:val="1"/>
        </w:numPr>
      </w:pPr>
      <w:r w:rsidRPr="0054525D">
        <w:t xml:space="preserve">Tom: Someone overseas has more insights and responds better… do you score higher?  It is a philosophical problem.  </w:t>
      </w:r>
    </w:p>
    <w:p w14:paraId="6C6B8412" w14:textId="16279708" w:rsidR="002106EB" w:rsidRPr="0054525D" w:rsidRDefault="002106EB" w:rsidP="00E96848">
      <w:pPr>
        <w:pStyle w:val="ListParagraph"/>
        <w:numPr>
          <w:ilvl w:val="2"/>
          <w:numId w:val="1"/>
        </w:numPr>
      </w:pPr>
      <w:r w:rsidRPr="0054525D">
        <w:t xml:space="preserve">Tim: The subcommittee needs to make those decisions for us before we read them so we know.  </w:t>
      </w:r>
    </w:p>
    <w:p w14:paraId="5326E4E2" w14:textId="1810AE83" w:rsidR="002106EB" w:rsidRPr="0054525D" w:rsidRDefault="002106EB" w:rsidP="00E96848">
      <w:pPr>
        <w:pStyle w:val="ListParagraph"/>
        <w:numPr>
          <w:ilvl w:val="2"/>
          <w:numId w:val="1"/>
        </w:numPr>
      </w:pPr>
      <w:r w:rsidRPr="0054525D">
        <w:t>Allison: Concern for transparency.  We will have to grapple with that.</w:t>
      </w:r>
    </w:p>
    <w:p w14:paraId="4B911648" w14:textId="7162A780" w:rsidR="002106EB" w:rsidRPr="0054525D" w:rsidRDefault="002106EB" w:rsidP="00E96848">
      <w:pPr>
        <w:pStyle w:val="ListParagraph"/>
        <w:numPr>
          <w:ilvl w:val="2"/>
          <w:numId w:val="1"/>
        </w:numPr>
      </w:pPr>
      <w:r w:rsidRPr="0054525D">
        <w:t xml:space="preserve">Sharon – needs to be for after Spring break.  </w:t>
      </w:r>
    </w:p>
    <w:p w14:paraId="6DD8A269" w14:textId="42D0A0C6" w:rsidR="00942552" w:rsidRPr="0054525D" w:rsidRDefault="00942552" w:rsidP="00E96848">
      <w:pPr>
        <w:pStyle w:val="ListParagraph"/>
        <w:numPr>
          <w:ilvl w:val="2"/>
          <w:numId w:val="1"/>
        </w:numPr>
      </w:pPr>
      <w:r w:rsidRPr="0054525D">
        <w:t>Tim: subgroup needs to give us who we need to score and give us a rubric.</w:t>
      </w:r>
    </w:p>
    <w:p w14:paraId="2ADB86D7" w14:textId="68A3EF7C" w:rsidR="00942552" w:rsidRPr="0054525D" w:rsidRDefault="00942552" w:rsidP="00E96848">
      <w:pPr>
        <w:pStyle w:val="ListParagraph"/>
        <w:numPr>
          <w:ilvl w:val="2"/>
          <w:numId w:val="1"/>
        </w:numPr>
      </w:pPr>
      <w:r w:rsidRPr="0054525D">
        <w:t xml:space="preserve">Terrence: we have always paired a faculty member and student; can we get enough students?  Tim: it behooves ASI to do its best for voice </w:t>
      </w:r>
      <w:r w:rsidR="00E96848" w:rsidRPr="0054525D">
        <w:t xml:space="preserve">in the process </w:t>
      </w:r>
      <w:r w:rsidRPr="0054525D">
        <w:t>but we might have to move off that mark because we can’t delay.</w:t>
      </w:r>
    </w:p>
    <w:p w14:paraId="7B727920" w14:textId="719DB4C3" w:rsidR="008846F1" w:rsidRPr="0054525D" w:rsidRDefault="008846F1" w:rsidP="003A5131">
      <w:pPr>
        <w:pStyle w:val="ListParagraph"/>
        <w:numPr>
          <w:ilvl w:val="1"/>
          <w:numId w:val="1"/>
        </w:numPr>
      </w:pPr>
      <w:r w:rsidRPr="0054525D">
        <w:t>Liability (Tim)</w:t>
      </w:r>
    </w:p>
    <w:p w14:paraId="15587A21" w14:textId="1BBB9095" w:rsidR="00BF6132" w:rsidRPr="0054525D" w:rsidRDefault="00BF6132" w:rsidP="00E96848">
      <w:pPr>
        <w:pStyle w:val="ListParagraph"/>
        <w:numPr>
          <w:ilvl w:val="2"/>
          <w:numId w:val="1"/>
        </w:numPr>
      </w:pPr>
      <w:r w:rsidRPr="0054525D">
        <w:t>It was on agenda for last meeting.  During our trip two students damaged a hotel room.  They found alcohol.  They turned the hot water on to heat the room.  They passed out and flooded the room – a 19</w:t>
      </w:r>
      <w:r w:rsidRPr="0054525D">
        <w:rPr>
          <w:vertAlign w:val="superscript"/>
        </w:rPr>
        <w:t>th</w:t>
      </w:r>
      <w:r w:rsidRPr="0054525D">
        <w:t xml:space="preserve"> century Nepali palace.  Travel Agent contacted Tim.  To what extent do they need to trust us?  We need to discuss with liability people the inverse question.  </w:t>
      </w:r>
    </w:p>
    <w:p w14:paraId="65FF8280" w14:textId="46B055B4" w:rsidR="00345905" w:rsidRPr="0054525D" w:rsidRDefault="00345905" w:rsidP="00E96848">
      <w:pPr>
        <w:pStyle w:val="ListParagraph"/>
        <w:numPr>
          <w:ilvl w:val="2"/>
          <w:numId w:val="1"/>
        </w:numPr>
      </w:pPr>
      <w:r w:rsidRPr="0054525D">
        <w:t xml:space="preserve">Terrence – Faculty led with some of the student going.  30 going with one faculty member is concerning to an administrator.  Exploring an assistant when programs reach a certain size.  Discussed with VP Carmen Taylor about tapping into a resident assistant pool (they have had appropriate training).  </w:t>
      </w:r>
    </w:p>
    <w:p w14:paraId="4A2C8BA9" w14:textId="4D581862" w:rsidR="008846F1" w:rsidRPr="0054525D" w:rsidRDefault="008846F1" w:rsidP="003A5131">
      <w:pPr>
        <w:pStyle w:val="ListParagraph"/>
        <w:numPr>
          <w:ilvl w:val="1"/>
          <w:numId w:val="1"/>
        </w:numPr>
      </w:pPr>
      <w:r w:rsidRPr="0054525D">
        <w:t>RTP (Todd and Richard)</w:t>
      </w:r>
      <w:r w:rsidR="00CD756F" w:rsidRPr="0054525D">
        <w:t xml:space="preserve"> – Richard moved to roll this to the next meeting as we are short on time.  So approved.</w:t>
      </w:r>
    </w:p>
    <w:p w14:paraId="5934BA67" w14:textId="56DFEC1D" w:rsidR="00A92897" w:rsidRPr="0054525D" w:rsidRDefault="00A92897" w:rsidP="00A92897">
      <w:pPr>
        <w:pStyle w:val="ListParagraph"/>
        <w:numPr>
          <w:ilvl w:val="0"/>
          <w:numId w:val="1"/>
        </w:numPr>
      </w:pPr>
      <w:r w:rsidRPr="0054525D">
        <w:t xml:space="preserve">New Business </w:t>
      </w:r>
    </w:p>
    <w:p w14:paraId="3806AF34" w14:textId="77777777" w:rsidR="00F83314" w:rsidRPr="0054525D" w:rsidRDefault="00F83314" w:rsidP="00BF14E4">
      <w:pPr>
        <w:pStyle w:val="ListParagraph"/>
        <w:numPr>
          <w:ilvl w:val="1"/>
          <w:numId w:val="1"/>
        </w:numPr>
      </w:pPr>
      <w:r w:rsidRPr="0054525D">
        <w:t>The PAW CFP and Process (Terrence &amp; Tim)</w:t>
      </w:r>
    </w:p>
    <w:p w14:paraId="5B8FF05F" w14:textId="36626CBA" w:rsidR="0012161C" w:rsidRPr="0054525D" w:rsidRDefault="00CD756F" w:rsidP="00E96848">
      <w:pPr>
        <w:pStyle w:val="ListParagraph"/>
        <w:numPr>
          <w:ilvl w:val="2"/>
          <w:numId w:val="1"/>
        </w:numPr>
      </w:pPr>
      <w:r w:rsidRPr="0054525D">
        <w:t xml:space="preserve">The problem was the lack of match between the call and the review criteria.  Proposed revision of language (Terrence, Tim, Richard, Jeet reviewed).  </w:t>
      </w:r>
    </w:p>
    <w:p w14:paraId="180C9951" w14:textId="18213DB4" w:rsidR="00CD756F" w:rsidRPr="0054525D" w:rsidRDefault="00CD756F" w:rsidP="00E96848">
      <w:pPr>
        <w:pStyle w:val="ListParagraph"/>
        <w:numPr>
          <w:ilvl w:val="2"/>
          <w:numId w:val="1"/>
        </w:numPr>
      </w:pPr>
      <w:r w:rsidRPr="0054525D">
        <w:t xml:space="preserve">Richard came up with alternate language for program description to align with criteria.  Tim, Terrence, and Jeet agree.  </w:t>
      </w:r>
    </w:p>
    <w:p w14:paraId="0161986D" w14:textId="2CDA03BB" w:rsidR="00CD756F" w:rsidRPr="0054525D" w:rsidRDefault="00CD756F" w:rsidP="00E96848">
      <w:pPr>
        <w:pStyle w:val="ListParagraph"/>
        <w:numPr>
          <w:ilvl w:val="2"/>
          <w:numId w:val="1"/>
        </w:numPr>
      </w:pPr>
      <w:r w:rsidRPr="0054525D">
        <w:t xml:space="preserve">Review process – added second sentence shifting so $25,000 will be available each semester.  </w:t>
      </w:r>
      <w:r w:rsidR="00C41910" w:rsidRPr="0054525D">
        <w:t>Departure date – June 30.</w:t>
      </w:r>
    </w:p>
    <w:p w14:paraId="380F99D4" w14:textId="62B59DF2" w:rsidR="00925532" w:rsidRPr="0054525D" w:rsidRDefault="00925532" w:rsidP="00E96848">
      <w:pPr>
        <w:pStyle w:val="ListParagraph"/>
        <w:numPr>
          <w:ilvl w:val="2"/>
          <w:numId w:val="1"/>
        </w:numPr>
      </w:pPr>
      <w:r w:rsidRPr="0054525D">
        <w:t xml:space="preserve">Richard – how about a report out International Ed week? All agree.  Terrence and Allison noted.  </w:t>
      </w:r>
    </w:p>
    <w:p w14:paraId="3517FB59" w14:textId="2666784D" w:rsidR="00433F9C" w:rsidRPr="0054525D" w:rsidRDefault="00F83314" w:rsidP="00BF14E4">
      <w:pPr>
        <w:pStyle w:val="ListParagraph"/>
        <w:numPr>
          <w:ilvl w:val="1"/>
          <w:numId w:val="1"/>
        </w:numPr>
      </w:pPr>
      <w:r w:rsidRPr="0054525D">
        <w:t>Internationalization of Teaching and Learning CFP (Tim)</w:t>
      </w:r>
    </w:p>
    <w:p w14:paraId="184B61A2" w14:textId="77777777" w:rsidR="008846F1" w:rsidRPr="0054525D" w:rsidRDefault="008846F1" w:rsidP="00E96848">
      <w:pPr>
        <w:pStyle w:val="ListParagraph"/>
        <w:numPr>
          <w:ilvl w:val="2"/>
          <w:numId w:val="1"/>
        </w:numPr>
      </w:pPr>
      <w:r w:rsidRPr="0054525D">
        <w:t>Will be funded for 2016-17</w:t>
      </w:r>
    </w:p>
    <w:p w14:paraId="5BF04B84" w14:textId="5DED63E9" w:rsidR="009F6603" w:rsidRPr="0054525D" w:rsidRDefault="009F6603" w:rsidP="00E96848">
      <w:pPr>
        <w:pStyle w:val="ListParagraph"/>
        <w:numPr>
          <w:ilvl w:val="2"/>
          <w:numId w:val="1"/>
        </w:numPr>
      </w:pPr>
      <w:r w:rsidRPr="0054525D">
        <w:t>Tim – last year worked.  Propose to use without substantive change.  Agreed.</w:t>
      </w:r>
    </w:p>
    <w:p w14:paraId="3B73D58E" w14:textId="1380BF53" w:rsidR="009F6603" w:rsidRPr="0054525D" w:rsidRDefault="009F6603" w:rsidP="00E96848">
      <w:pPr>
        <w:pStyle w:val="ListParagraph"/>
        <w:numPr>
          <w:ilvl w:val="2"/>
          <w:numId w:val="1"/>
        </w:numPr>
      </w:pPr>
      <w:r w:rsidRPr="0054525D">
        <w:t>Richard – First workshop scheduled for March 18 9-11</w:t>
      </w:r>
    </w:p>
    <w:p w14:paraId="7C2E33A8" w14:textId="0BB70FF5" w:rsidR="009F6603" w:rsidRPr="0054525D" w:rsidRDefault="009F6603" w:rsidP="00E96848">
      <w:pPr>
        <w:pStyle w:val="ListParagraph"/>
        <w:numPr>
          <w:ilvl w:val="2"/>
          <w:numId w:val="1"/>
        </w:numPr>
      </w:pPr>
      <w:r w:rsidRPr="0054525D">
        <w:t xml:space="preserve">Heather – large impact preference? Tim: yes – however that is accomplished.  That was the intent - to internationalize curriculum rather than a course.  </w:t>
      </w:r>
    </w:p>
    <w:p w14:paraId="434E4433" w14:textId="057AF160" w:rsidR="009F6603" w:rsidRPr="0054525D" w:rsidRDefault="00E83CBE" w:rsidP="00E96848">
      <w:pPr>
        <w:pStyle w:val="ListParagraph"/>
        <w:numPr>
          <w:ilvl w:val="2"/>
          <w:numId w:val="1"/>
        </w:numPr>
      </w:pPr>
      <w:r w:rsidRPr="0054525D">
        <w:t xml:space="preserve">April 29 deadline for new Request for Proposals.  </w:t>
      </w:r>
    </w:p>
    <w:p w14:paraId="51969127" w14:textId="77777777" w:rsidR="008846F1" w:rsidRPr="0054525D" w:rsidRDefault="008846F1" w:rsidP="00BF14E4">
      <w:pPr>
        <w:pStyle w:val="ListParagraph"/>
        <w:numPr>
          <w:ilvl w:val="1"/>
          <w:numId w:val="1"/>
        </w:numPr>
      </w:pPr>
    </w:p>
    <w:p w14:paraId="44068E35" w14:textId="4A8A5F12" w:rsidR="00896C75" w:rsidRPr="0054525D" w:rsidRDefault="00896C75" w:rsidP="00896C75">
      <w:pPr>
        <w:pStyle w:val="ListParagraph"/>
        <w:numPr>
          <w:ilvl w:val="0"/>
          <w:numId w:val="1"/>
        </w:numPr>
      </w:pPr>
      <w:r w:rsidRPr="0054525D">
        <w:t>Other Business</w:t>
      </w:r>
    </w:p>
    <w:p w14:paraId="60463961" w14:textId="50CE4C78" w:rsidR="00BF6132" w:rsidRPr="0054525D" w:rsidRDefault="00BF6132" w:rsidP="00E96848">
      <w:pPr>
        <w:pStyle w:val="ListParagraph"/>
        <w:numPr>
          <w:ilvl w:val="1"/>
          <w:numId w:val="1"/>
        </w:numPr>
      </w:pPr>
      <w:r w:rsidRPr="0054525D">
        <w:t xml:space="preserve">Elaine – Fulbright Fellowships announcement.  2017-18.  It was in the Provost’s message but please reinforce it.  Tim will send it to IEC to distribute more broadly.  </w:t>
      </w:r>
    </w:p>
    <w:p w14:paraId="0B8F3DFA" w14:textId="77777777" w:rsidR="00B62159" w:rsidRPr="0054525D" w:rsidRDefault="00B62159" w:rsidP="00764D59"/>
    <w:p w14:paraId="1C1C8614" w14:textId="6772078C" w:rsidR="00A92897" w:rsidRPr="0054525D" w:rsidRDefault="00A92897" w:rsidP="00A92897"/>
    <w:sectPr w:rsidR="00A92897" w:rsidRPr="0054525D" w:rsidSect="00792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6D"/>
    <w:multiLevelType w:val="hybridMultilevel"/>
    <w:tmpl w:val="1DE68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A012C"/>
    <w:multiLevelType w:val="hybridMultilevel"/>
    <w:tmpl w:val="A64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F"/>
    <w:rsid w:val="00017688"/>
    <w:rsid w:val="00060920"/>
    <w:rsid w:val="00062CE8"/>
    <w:rsid w:val="000B340C"/>
    <w:rsid w:val="000C7A7C"/>
    <w:rsid w:val="000C7D16"/>
    <w:rsid w:val="000E1615"/>
    <w:rsid w:val="00110EDD"/>
    <w:rsid w:val="00113EDD"/>
    <w:rsid w:val="0012161C"/>
    <w:rsid w:val="0012748C"/>
    <w:rsid w:val="00130225"/>
    <w:rsid w:val="0015283A"/>
    <w:rsid w:val="0015523F"/>
    <w:rsid w:val="00163E94"/>
    <w:rsid w:val="00174661"/>
    <w:rsid w:val="00174923"/>
    <w:rsid w:val="00184A7C"/>
    <w:rsid w:val="001944A5"/>
    <w:rsid w:val="002106EB"/>
    <w:rsid w:val="0027277E"/>
    <w:rsid w:val="00274FDA"/>
    <w:rsid w:val="00281838"/>
    <w:rsid w:val="00296837"/>
    <w:rsid w:val="00297837"/>
    <w:rsid w:val="002A07DD"/>
    <w:rsid w:val="00336B12"/>
    <w:rsid w:val="00345905"/>
    <w:rsid w:val="0038188C"/>
    <w:rsid w:val="003A5131"/>
    <w:rsid w:val="003C3A09"/>
    <w:rsid w:val="003D10D9"/>
    <w:rsid w:val="00400163"/>
    <w:rsid w:val="004049EF"/>
    <w:rsid w:val="00433F9C"/>
    <w:rsid w:val="00484001"/>
    <w:rsid w:val="005103C8"/>
    <w:rsid w:val="00525BE1"/>
    <w:rsid w:val="00542B9F"/>
    <w:rsid w:val="005431D7"/>
    <w:rsid w:val="0054525D"/>
    <w:rsid w:val="0057449E"/>
    <w:rsid w:val="0057534A"/>
    <w:rsid w:val="00581BA8"/>
    <w:rsid w:val="005951DD"/>
    <w:rsid w:val="005A2405"/>
    <w:rsid w:val="00620849"/>
    <w:rsid w:val="00626FFC"/>
    <w:rsid w:val="00662795"/>
    <w:rsid w:val="00672019"/>
    <w:rsid w:val="00684828"/>
    <w:rsid w:val="006D5636"/>
    <w:rsid w:val="006E42AD"/>
    <w:rsid w:val="006E4993"/>
    <w:rsid w:val="006F1660"/>
    <w:rsid w:val="006F3CA6"/>
    <w:rsid w:val="006F5502"/>
    <w:rsid w:val="006F6CA5"/>
    <w:rsid w:val="00755962"/>
    <w:rsid w:val="00764D59"/>
    <w:rsid w:val="007922FB"/>
    <w:rsid w:val="00794927"/>
    <w:rsid w:val="00794D4D"/>
    <w:rsid w:val="007F42F1"/>
    <w:rsid w:val="00846546"/>
    <w:rsid w:val="00870E5E"/>
    <w:rsid w:val="008846F1"/>
    <w:rsid w:val="00896C75"/>
    <w:rsid w:val="008C3011"/>
    <w:rsid w:val="00925532"/>
    <w:rsid w:val="00926523"/>
    <w:rsid w:val="00942552"/>
    <w:rsid w:val="00966545"/>
    <w:rsid w:val="009948FF"/>
    <w:rsid w:val="009A0DC7"/>
    <w:rsid w:val="009D161F"/>
    <w:rsid w:val="009D7F5B"/>
    <w:rsid w:val="009E47B8"/>
    <w:rsid w:val="009F64EB"/>
    <w:rsid w:val="009F6603"/>
    <w:rsid w:val="00A140D0"/>
    <w:rsid w:val="00A83DD0"/>
    <w:rsid w:val="00A92897"/>
    <w:rsid w:val="00AC1370"/>
    <w:rsid w:val="00B0323E"/>
    <w:rsid w:val="00B62159"/>
    <w:rsid w:val="00B6545E"/>
    <w:rsid w:val="00B7207C"/>
    <w:rsid w:val="00BF14E4"/>
    <w:rsid w:val="00BF6132"/>
    <w:rsid w:val="00C32B00"/>
    <w:rsid w:val="00C36D5C"/>
    <w:rsid w:val="00C41910"/>
    <w:rsid w:val="00C4364F"/>
    <w:rsid w:val="00CD1ECE"/>
    <w:rsid w:val="00CD4565"/>
    <w:rsid w:val="00CD756F"/>
    <w:rsid w:val="00CE2EDF"/>
    <w:rsid w:val="00CF355F"/>
    <w:rsid w:val="00CF6385"/>
    <w:rsid w:val="00CF664C"/>
    <w:rsid w:val="00CF7B2C"/>
    <w:rsid w:val="00D14DAC"/>
    <w:rsid w:val="00D3370E"/>
    <w:rsid w:val="00D3752F"/>
    <w:rsid w:val="00D37B39"/>
    <w:rsid w:val="00D47EDF"/>
    <w:rsid w:val="00D644B3"/>
    <w:rsid w:val="00D73FB5"/>
    <w:rsid w:val="00D74FE2"/>
    <w:rsid w:val="00D9579A"/>
    <w:rsid w:val="00DA2024"/>
    <w:rsid w:val="00DB3A14"/>
    <w:rsid w:val="00E14D8E"/>
    <w:rsid w:val="00E40C07"/>
    <w:rsid w:val="00E83CBE"/>
    <w:rsid w:val="00E84A9C"/>
    <w:rsid w:val="00E96848"/>
    <w:rsid w:val="00EE76AD"/>
    <w:rsid w:val="00F06911"/>
    <w:rsid w:val="00F647BF"/>
    <w:rsid w:val="00F83314"/>
    <w:rsid w:val="00F8609A"/>
    <w:rsid w:val="00F97E46"/>
    <w:rsid w:val="00FC3DDF"/>
    <w:rsid w:val="00FC5DDE"/>
    <w:rsid w:val="00FC72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3B265"/>
  <w15:docId w15:val="{149FFB8F-53CD-4CAF-8346-687D0FEB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FF"/>
    <w:pPr>
      <w:ind w:left="720"/>
      <w:contextualSpacing/>
    </w:pPr>
  </w:style>
  <w:style w:type="character" w:styleId="Hyperlink">
    <w:name w:val="Hyperlink"/>
    <w:basedOn w:val="DefaultParagraphFont"/>
    <w:uiPriority w:val="99"/>
    <w:unhideWhenUsed/>
    <w:rsid w:val="00D644B3"/>
    <w:rPr>
      <w:color w:val="0000FF" w:themeColor="hyperlink"/>
      <w:u w:val="single"/>
    </w:rPr>
  </w:style>
  <w:style w:type="paragraph" w:styleId="BalloonText">
    <w:name w:val="Balloon Text"/>
    <w:basedOn w:val="Normal"/>
    <w:link w:val="BalloonTextChar"/>
    <w:uiPriority w:val="99"/>
    <w:semiHidden/>
    <w:unhideWhenUsed/>
    <w:rsid w:val="00966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5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kim@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Keirn</dc:creator>
  <cp:keywords/>
  <dc:description/>
  <cp:lastModifiedBy>Jocelyn Tellez Chavez</cp:lastModifiedBy>
  <cp:revision>4</cp:revision>
  <cp:lastPrinted>2016-04-12T18:39:00Z</cp:lastPrinted>
  <dcterms:created xsi:type="dcterms:W3CDTF">2016-04-12T18:38:00Z</dcterms:created>
  <dcterms:modified xsi:type="dcterms:W3CDTF">2018-09-13T16:03:00Z</dcterms:modified>
</cp:coreProperties>
</file>