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E154BC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1B64D5">
        <w:rPr>
          <w:rFonts w:ascii="Calibri" w:hAnsi="Calibri" w:cs="Calibri"/>
          <w:b/>
          <w:sz w:val="24"/>
          <w:szCs w:val="24"/>
        </w:rPr>
        <w:t>#3</w:t>
      </w:r>
    </w:p>
    <w:p w:rsidR="005E2A41" w:rsidRPr="009E6695" w:rsidRDefault="00D20CF5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Thursday, </w:t>
      </w:r>
      <w:r w:rsidR="001B64D5">
        <w:rPr>
          <w:rFonts w:ascii="Calibri" w:hAnsi="Calibri" w:cs="Calibri"/>
          <w:b/>
          <w:sz w:val="24"/>
          <w:szCs w:val="24"/>
        </w:rPr>
        <w:t>October 5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371B90"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</w:t>
      </w:r>
      <w:r w:rsidR="00D43810">
        <w:rPr>
          <w:rFonts w:ascii="Calibri" w:hAnsi="Calibri" w:cs="Calibri"/>
          <w:sz w:val="24"/>
          <w:szCs w:val="24"/>
        </w:rPr>
        <w:t>ED</w:t>
      </w:r>
      <w:r w:rsidRPr="009E6695">
        <w:rPr>
          <w:rFonts w:ascii="Calibri" w:hAnsi="Calibri" w:cs="Calibri"/>
          <w:sz w:val="24"/>
          <w:szCs w:val="24"/>
        </w:rPr>
        <w:t xml:space="preserve"> TO ORDER</w:t>
      </w:r>
      <w:r w:rsidR="00540A44">
        <w:rPr>
          <w:rFonts w:ascii="Calibri" w:hAnsi="Calibri" w:cs="Calibri"/>
          <w:sz w:val="24"/>
          <w:szCs w:val="24"/>
        </w:rPr>
        <w:t xml:space="preserve"> @ 2:03</w:t>
      </w:r>
      <w:r w:rsidR="0074133D">
        <w:rPr>
          <w:rFonts w:ascii="Calibri" w:hAnsi="Calibri" w:cs="Calibri"/>
          <w:sz w:val="24"/>
          <w:szCs w:val="24"/>
        </w:rPr>
        <w:t xml:space="preserve"> PM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Default="00D43810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B12D54" w:rsidRPr="009E6695">
        <w:rPr>
          <w:rFonts w:ascii="Calibri" w:hAnsi="Calibri" w:cs="Calibri"/>
          <w:sz w:val="24"/>
          <w:szCs w:val="24"/>
        </w:rPr>
        <w:t xml:space="preserve"> AGENDA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8C0B2A" w:rsidRPr="009E6695" w:rsidRDefault="00D43810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B12D54" w:rsidRPr="009E6695">
        <w:rPr>
          <w:rFonts w:ascii="Calibri" w:hAnsi="Calibri" w:cs="Calibri"/>
          <w:sz w:val="24"/>
          <w:szCs w:val="24"/>
        </w:rPr>
        <w:t>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DA225C">
        <w:rPr>
          <w:rFonts w:ascii="Calibri" w:hAnsi="Calibri" w:cs="Calibri"/>
          <w:sz w:val="24"/>
          <w:szCs w:val="24"/>
        </w:rPr>
        <w:t xml:space="preserve">September </w:t>
      </w:r>
      <w:r w:rsidR="001B64D5">
        <w:rPr>
          <w:rFonts w:ascii="Calibri" w:hAnsi="Calibri" w:cs="Calibri"/>
          <w:sz w:val="24"/>
          <w:szCs w:val="24"/>
        </w:rPr>
        <w:t>21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D71EFD" w:rsidRDefault="005E2A41" w:rsidP="00F4131D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D71EFD">
        <w:rPr>
          <w:rFonts w:asciiTheme="minorHAnsi" w:hAnsiTheme="minorHAnsi" w:cs="Calibri"/>
          <w:b/>
          <w:bCs/>
          <w:sz w:val="24"/>
          <w:szCs w:val="24"/>
        </w:rPr>
        <w:t>Executive Committee</w:t>
      </w:r>
      <w:r w:rsidR="009B3A82" w:rsidRPr="00D71EFD">
        <w:rPr>
          <w:rFonts w:asciiTheme="minorHAnsi" w:hAnsiTheme="minorHAnsi" w:cs="Calibri"/>
          <w:b/>
          <w:bCs/>
          <w:sz w:val="24"/>
          <w:szCs w:val="24"/>
        </w:rPr>
        <w:t>:</w:t>
      </w:r>
      <w:r w:rsidR="001D662C" w:rsidRPr="00D71EFD">
        <w:rPr>
          <w:rFonts w:asciiTheme="minorHAnsi" w:hAnsiTheme="minorHAnsi" w:cs="Calibri"/>
          <w:b/>
          <w:bCs/>
          <w:sz w:val="24"/>
          <w:szCs w:val="24"/>
        </w:rPr>
        <w:t xml:space="preserve"> A</w:t>
      </w:r>
      <w:r w:rsidR="009E6695" w:rsidRPr="00D71EFD">
        <w:rPr>
          <w:rFonts w:asciiTheme="minorHAnsi" w:hAnsiTheme="minorHAnsi" w:cs="Calibri"/>
          <w:b/>
          <w:bCs/>
          <w:sz w:val="24"/>
          <w:szCs w:val="24"/>
        </w:rPr>
        <w:t>nnouncements</w:t>
      </w:r>
      <w:r w:rsidR="00F4131D">
        <w:rPr>
          <w:rFonts w:asciiTheme="minorHAnsi" w:hAnsiTheme="minorHAnsi" w:cs="Calibri"/>
          <w:sz w:val="24"/>
          <w:szCs w:val="24"/>
        </w:rPr>
        <w:t xml:space="preserve">: </w:t>
      </w:r>
    </w:p>
    <w:p w:rsidR="00533B67" w:rsidRDefault="00F4131D" w:rsidP="00D71EFD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Senate Retreat! When you register you’ll get a link to Thought Exchange.</w:t>
      </w:r>
    </w:p>
    <w:p w:rsidR="00107085" w:rsidRPr="0016448C" w:rsidRDefault="00F4131D" w:rsidP="0016448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Director of FCPD is retiring.</w:t>
      </w:r>
      <w:r w:rsidR="0016448C">
        <w:rPr>
          <w:rFonts w:asciiTheme="minorHAnsi" w:hAnsiTheme="minorHAnsi" w:cs="Calibri"/>
          <w:sz w:val="24"/>
          <w:szCs w:val="24"/>
        </w:rPr>
        <w:t xml:space="preserve"> Ad h</w:t>
      </w:r>
      <w:r w:rsidR="002D649D">
        <w:rPr>
          <w:rFonts w:asciiTheme="minorHAnsi" w:hAnsiTheme="minorHAnsi" w:cs="Calibri"/>
          <w:sz w:val="24"/>
          <w:szCs w:val="24"/>
        </w:rPr>
        <w:t>oc c</w:t>
      </w:r>
      <w:r w:rsidR="0016448C">
        <w:rPr>
          <w:rFonts w:asciiTheme="minorHAnsi" w:hAnsiTheme="minorHAnsi" w:cs="Calibri"/>
          <w:sz w:val="24"/>
          <w:szCs w:val="24"/>
        </w:rPr>
        <w:t>o</w:t>
      </w:r>
      <w:r w:rsidR="002D649D">
        <w:rPr>
          <w:rFonts w:asciiTheme="minorHAnsi" w:hAnsiTheme="minorHAnsi" w:cs="Calibri"/>
          <w:sz w:val="24"/>
          <w:szCs w:val="24"/>
        </w:rPr>
        <w:t>m</w:t>
      </w:r>
      <w:r w:rsidR="0016448C">
        <w:rPr>
          <w:rFonts w:asciiTheme="minorHAnsi" w:hAnsiTheme="minorHAnsi" w:cs="Calibri"/>
          <w:sz w:val="24"/>
          <w:szCs w:val="24"/>
        </w:rPr>
        <w:t>mit</w:t>
      </w:r>
      <w:r w:rsidR="002D649D">
        <w:rPr>
          <w:rFonts w:asciiTheme="minorHAnsi" w:hAnsiTheme="minorHAnsi" w:cs="Calibri"/>
          <w:sz w:val="24"/>
          <w:szCs w:val="24"/>
        </w:rPr>
        <w:t>te</w:t>
      </w:r>
      <w:r w:rsidR="0016448C">
        <w:rPr>
          <w:rFonts w:asciiTheme="minorHAnsi" w:hAnsiTheme="minorHAnsi" w:cs="Calibri"/>
          <w:sz w:val="24"/>
          <w:szCs w:val="24"/>
        </w:rPr>
        <w:t>e</w:t>
      </w:r>
      <w:r w:rsidR="002D649D">
        <w:rPr>
          <w:rFonts w:asciiTheme="minorHAnsi" w:hAnsiTheme="minorHAnsi" w:cs="Calibri"/>
          <w:sz w:val="24"/>
          <w:szCs w:val="24"/>
        </w:rPr>
        <w:t xml:space="preserve"> </w:t>
      </w:r>
      <w:r w:rsidR="0016448C">
        <w:rPr>
          <w:rFonts w:asciiTheme="minorHAnsi" w:hAnsiTheme="minorHAnsi" w:cs="Calibri"/>
          <w:sz w:val="24"/>
          <w:szCs w:val="24"/>
        </w:rPr>
        <w:t xml:space="preserve">[cmte.] has formed </w:t>
      </w:r>
      <w:r w:rsidR="002D649D">
        <w:rPr>
          <w:rFonts w:asciiTheme="minorHAnsi" w:hAnsiTheme="minorHAnsi" w:cs="Calibri"/>
          <w:sz w:val="24"/>
          <w:szCs w:val="24"/>
        </w:rPr>
        <w:t>for</w:t>
      </w:r>
      <w:r w:rsidR="00C539F3">
        <w:rPr>
          <w:rFonts w:asciiTheme="minorHAnsi" w:hAnsiTheme="minorHAnsi" w:cs="Calibri"/>
          <w:sz w:val="24"/>
          <w:szCs w:val="24"/>
        </w:rPr>
        <w:t xml:space="preserve"> </w:t>
      </w:r>
      <w:r w:rsidR="0016448C">
        <w:rPr>
          <w:rFonts w:asciiTheme="minorHAnsi" w:hAnsiTheme="minorHAnsi" w:cs="Calibri"/>
          <w:sz w:val="24"/>
          <w:szCs w:val="24"/>
        </w:rPr>
        <w:t>giving</w:t>
      </w:r>
      <w:r w:rsidR="002D649D">
        <w:rPr>
          <w:rFonts w:asciiTheme="minorHAnsi" w:hAnsiTheme="minorHAnsi" w:cs="Calibri"/>
          <w:sz w:val="24"/>
          <w:szCs w:val="24"/>
        </w:rPr>
        <w:t xml:space="preserve"> input </w:t>
      </w:r>
      <w:r w:rsidR="0016448C">
        <w:rPr>
          <w:rFonts w:asciiTheme="minorHAnsi" w:hAnsiTheme="minorHAnsi" w:cs="Calibri"/>
          <w:sz w:val="24"/>
          <w:szCs w:val="24"/>
        </w:rPr>
        <w:t xml:space="preserve">on what the </w:t>
      </w:r>
      <w:r w:rsidR="002D649D">
        <w:rPr>
          <w:rFonts w:asciiTheme="minorHAnsi" w:hAnsiTheme="minorHAnsi" w:cs="Calibri"/>
          <w:sz w:val="24"/>
          <w:szCs w:val="24"/>
        </w:rPr>
        <w:t>F</w:t>
      </w:r>
      <w:r w:rsidR="0016448C">
        <w:rPr>
          <w:rFonts w:asciiTheme="minorHAnsi" w:hAnsiTheme="minorHAnsi" w:cs="Calibri"/>
          <w:sz w:val="24"/>
          <w:szCs w:val="24"/>
        </w:rPr>
        <w:t xml:space="preserve">aculty </w:t>
      </w:r>
      <w:r w:rsidR="002D649D">
        <w:rPr>
          <w:rFonts w:asciiTheme="minorHAnsi" w:hAnsiTheme="minorHAnsi" w:cs="Calibri"/>
          <w:sz w:val="24"/>
          <w:szCs w:val="24"/>
        </w:rPr>
        <w:t>C</w:t>
      </w:r>
      <w:r w:rsidR="0016448C">
        <w:rPr>
          <w:rFonts w:asciiTheme="minorHAnsi" w:hAnsiTheme="minorHAnsi" w:cs="Calibri"/>
          <w:sz w:val="24"/>
          <w:szCs w:val="24"/>
        </w:rPr>
        <w:t xml:space="preserve">enter for </w:t>
      </w:r>
      <w:r w:rsidR="002D649D">
        <w:rPr>
          <w:rFonts w:asciiTheme="minorHAnsi" w:hAnsiTheme="minorHAnsi" w:cs="Calibri"/>
          <w:sz w:val="24"/>
          <w:szCs w:val="24"/>
        </w:rPr>
        <w:t>P</w:t>
      </w:r>
      <w:r w:rsidR="0016448C">
        <w:rPr>
          <w:rFonts w:asciiTheme="minorHAnsi" w:hAnsiTheme="minorHAnsi" w:cs="Calibri"/>
          <w:sz w:val="24"/>
          <w:szCs w:val="24"/>
        </w:rPr>
        <w:t xml:space="preserve">rofessional </w:t>
      </w:r>
      <w:r w:rsidR="002D649D">
        <w:rPr>
          <w:rFonts w:asciiTheme="minorHAnsi" w:hAnsiTheme="minorHAnsi" w:cs="Calibri"/>
          <w:sz w:val="24"/>
          <w:szCs w:val="24"/>
        </w:rPr>
        <w:t>D</w:t>
      </w:r>
      <w:r w:rsidR="0016448C">
        <w:rPr>
          <w:rFonts w:asciiTheme="minorHAnsi" w:hAnsiTheme="minorHAnsi" w:cs="Calibri"/>
          <w:sz w:val="24"/>
          <w:szCs w:val="24"/>
        </w:rPr>
        <w:t xml:space="preserve">evelopment [FCPD] </w:t>
      </w:r>
      <w:r w:rsidR="002D649D">
        <w:rPr>
          <w:rFonts w:asciiTheme="minorHAnsi" w:hAnsiTheme="minorHAnsi" w:cs="Calibri"/>
          <w:sz w:val="24"/>
          <w:szCs w:val="24"/>
        </w:rPr>
        <w:t>cmte</w:t>
      </w:r>
      <w:r w:rsidR="0016448C">
        <w:rPr>
          <w:rFonts w:asciiTheme="minorHAnsi" w:hAnsiTheme="minorHAnsi" w:cs="Calibri"/>
          <w:sz w:val="24"/>
          <w:szCs w:val="24"/>
        </w:rPr>
        <w:t>.</w:t>
      </w:r>
      <w:r w:rsidR="002D649D">
        <w:rPr>
          <w:rFonts w:asciiTheme="minorHAnsi" w:hAnsiTheme="minorHAnsi" w:cs="Calibri"/>
          <w:sz w:val="24"/>
          <w:szCs w:val="24"/>
        </w:rPr>
        <w:t xml:space="preserve"> could usefully do</w:t>
      </w:r>
      <w:r w:rsidR="0016448C">
        <w:rPr>
          <w:rFonts w:asciiTheme="minorHAnsi" w:hAnsiTheme="minorHAnsi" w:cs="Calibri"/>
          <w:sz w:val="24"/>
          <w:szCs w:val="24"/>
        </w:rPr>
        <w:t xml:space="preserve"> in the future</w:t>
      </w:r>
      <w:r w:rsidR="002D649D">
        <w:rPr>
          <w:rFonts w:asciiTheme="minorHAnsi" w:hAnsiTheme="minorHAnsi" w:cs="Calibri"/>
          <w:sz w:val="24"/>
          <w:szCs w:val="24"/>
        </w:rPr>
        <w:t>.</w:t>
      </w:r>
    </w:p>
    <w:p w:rsidR="00D71EFD" w:rsidRPr="00D71EFD" w:rsidRDefault="00426438" w:rsidP="00C539F3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D71EFD">
        <w:rPr>
          <w:rFonts w:asciiTheme="minorHAnsi" w:hAnsiTheme="minorHAnsi" w:cs="Calibri"/>
          <w:b/>
          <w:bCs/>
          <w:sz w:val="24"/>
          <w:szCs w:val="24"/>
        </w:rPr>
        <w:t>Nominating Committee</w:t>
      </w:r>
      <w:r w:rsidR="00F4131D">
        <w:rPr>
          <w:rFonts w:asciiTheme="minorHAnsi" w:hAnsiTheme="minorHAnsi" w:cs="Calibri"/>
          <w:sz w:val="24"/>
          <w:szCs w:val="24"/>
        </w:rPr>
        <w:t xml:space="preserve">: </w:t>
      </w:r>
    </w:p>
    <w:p w:rsidR="00775340" w:rsidRPr="00D154E8" w:rsidRDefault="00D71EFD" w:rsidP="00D71EFD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</w:t>
      </w:r>
      <w:r w:rsidR="00BC2EB1">
        <w:rPr>
          <w:rFonts w:asciiTheme="minorHAnsi" w:hAnsiTheme="minorHAnsi" w:cs="Calibri"/>
          <w:sz w:val="24"/>
          <w:szCs w:val="24"/>
        </w:rPr>
        <w:t xml:space="preserve">eed volunteers </w:t>
      </w:r>
      <w:r w:rsidR="00C539F3">
        <w:rPr>
          <w:rFonts w:asciiTheme="minorHAnsi" w:hAnsiTheme="minorHAnsi" w:cs="Calibri"/>
          <w:sz w:val="24"/>
          <w:szCs w:val="24"/>
        </w:rPr>
        <w:t>from</w:t>
      </w:r>
      <w:r w:rsidR="0016448C">
        <w:rPr>
          <w:rFonts w:asciiTheme="minorHAnsi" w:hAnsiTheme="minorHAnsi" w:cs="Calibri"/>
          <w:sz w:val="24"/>
          <w:szCs w:val="24"/>
        </w:rPr>
        <w:t xml:space="preserve"> </w:t>
      </w:r>
      <w:r w:rsidR="00C539F3">
        <w:rPr>
          <w:rFonts w:asciiTheme="minorHAnsi" w:hAnsiTheme="minorHAnsi" w:cs="Calibri"/>
          <w:sz w:val="24"/>
          <w:szCs w:val="24"/>
        </w:rPr>
        <w:t>CBA, CLA, and CAPS senators to represent</w:t>
      </w:r>
      <w:r>
        <w:rPr>
          <w:rFonts w:asciiTheme="minorHAnsi" w:hAnsiTheme="minorHAnsi" w:cs="Calibri"/>
          <w:sz w:val="24"/>
          <w:szCs w:val="24"/>
        </w:rPr>
        <w:t xml:space="preserve"> their constitu</w:t>
      </w:r>
      <w:r w:rsidR="00C539F3">
        <w:rPr>
          <w:rFonts w:asciiTheme="minorHAnsi" w:hAnsiTheme="minorHAnsi" w:cs="Calibri"/>
          <w:sz w:val="24"/>
          <w:szCs w:val="24"/>
        </w:rPr>
        <w:t>encies</w:t>
      </w:r>
      <w:r w:rsidR="00BC2EB1">
        <w:rPr>
          <w:rFonts w:asciiTheme="minorHAnsi" w:hAnsiTheme="minorHAnsi" w:cs="Calibri"/>
          <w:sz w:val="24"/>
          <w:szCs w:val="24"/>
        </w:rPr>
        <w:t>.</w:t>
      </w:r>
      <w:r w:rsidR="00C539F3">
        <w:rPr>
          <w:rFonts w:asciiTheme="minorHAnsi" w:hAnsiTheme="minorHAnsi" w:cs="Calibri"/>
          <w:sz w:val="24"/>
          <w:szCs w:val="24"/>
        </w:rPr>
        <w:t xml:space="preserve"> </w:t>
      </w:r>
    </w:p>
    <w:p w:rsidR="00D154E8" w:rsidRPr="00BE5452" w:rsidRDefault="00D154E8" w:rsidP="00D154E8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Nom</w:t>
      </w:r>
      <w:r w:rsidR="00C539F3">
        <w:rPr>
          <w:rFonts w:asciiTheme="minorHAnsi" w:hAnsiTheme="minorHAnsi" w:cs="Calibri"/>
          <w:sz w:val="24"/>
          <w:szCs w:val="24"/>
        </w:rPr>
        <w:t>ination</w:t>
      </w:r>
      <w:r>
        <w:rPr>
          <w:rFonts w:asciiTheme="minorHAnsi" w:hAnsiTheme="minorHAnsi" w:cs="Calibri"/>
          <w:sz w:val="24"/>
          <w:szCs w:val="24"/>
        </w:rPr>
        <w:t xml:space="preserve"> from floor Mark Williams </w:t>
      </w:r>
      <w:r w:rsidR="00265D65">
        <w:rPr>
          <w:rFonts w:asciiTheme="minorHAnsi" w:hAnsiTheme="minorHAnsi" w:cs="Calibri"/>
          <w:sz w:val="24"/>
          <w:szCs w:val="24"/>
        </w:rPr>
        <w:t>CLA</w:t>
      </w:r>
      <w:r>
        <w:rPr>
          <w:rFonts w:asciiTheme="minorHAnsi" w:hAnsiTheme="minorHAnsi" w:cs="Calibri"/>
          <w:sz w:val="24"/>
          <w:szCs w:val="24"/>
        </w:rPr>
        <w:t xml:space="preserve"> English</w:t>
      </w:r>
      <w:r w:rsidR="00633EBD">
        <w:rPr>
          <w:rFonts w:asciiTheme="minorHAnsi" w:hAnsiTheme="minorHAnsi" w:cs="Calibri"/>
          <w:sz w:val="24"/>
          <w:szCs w:val="24"/>
        </w:rPr>
        <w:t xml:space="preserve"> for GEGC, and Lori Bara</w:t>
      </w:r>
      <w:r w:rsidR="00BE5452">
        <w:rPr>
          <w:rFonts w:asciiTheme="minorHAnsi" w:hAnsiTheme="minorHAnsi" w:cs="Calibri"/>
          <w:sz w:val="24"/>
          <w:szCs w:val="24"/>
        </w:rPr>
        <w:t>lt for CWGSS.</w:t>
      </w:r>
      <w:r w:rsidR="00C539F3">
        <w:rPr>
          <w:rFonts w:asciiTheme="minorHAnsi" w:hAnsiTheme="minorHAnsi" w:cs="Calibri"/>
          <w:sz w:val="24"/>
          <w:szCs w:val="24"/>
        </w:rPr>
        <w:t xml:space="preserve"> Approved by u</w:t>
      </w:r>
      <w:r w:rsidR="00D71EFD">
        <w:rPr>
          <w:rFonts w:asciiTheme="minorHAnsi" w:hAnsiTheme="minorHAnsi" w:cs="Calibri"/>
          <w:sz w:val="24"/>
          <w:szCs w:val="24"/>
        </w:rPr>
        <w:t>nani</w:t>
      </w:r>
      <w:r w:rsidR="00C539F3">
        <w:rPr>
          <w:rFonts w:asciiTheme="minorHAnsi" w:hAnsiTheme="minorHAnsi" w:cs="Calibri"/>
          <w:sz w:val="24"/>
          <w:szCs w:val="24"/>
        </w:rPr>
        <w:t>mous consent.</w:t>
      </w:r>
    </w:p>
    <w:p w:rsidR="00BE5452" w:rsidRPr="00D154E8" w:rsidRDefault="00BE5452" w:rsidP="00D154E8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Prof. Lori Baralt (CWGSS</w:t>
      </w:r>
      <w:r w:rsidR="00633EBD">
        <w:rPr>
          <w:rFonts w:ascii="Calibri" w:hAnsi="Calibri" w:cs="Calibri"/>
          <w:sz w:val="24"/>
          <w:szCs w:val="24"/>
        </w:rPr>
        <w:t>) and Mark Williams (GEGC) wer</w:t>
      </w:r>
      <w:r>
        <w:rPr>
          <w:rFonts w:ascii="Calibri" w:hAnsi="Calibri" w:cs="Calibri"/>
          <w:sz w:val="24"/>
          <w:szCs w:val="24"/>
        </w:rPr>
        <w:t>e</w:t>
      </w:r>
      <w:r w:rsidR="00633EBD">
        <w:rPr>
          <w:rFonts w:ascii="Calibri" w:hAnsi="Calibri" w:cs="Calibri"/>
          <w:sz w:val="24"/>
          <w:szCs w:val="24"/>
        </w:rPr>
        <w:t xml:space="preserve"> e</w:t>
      </w:r>
      <w:r>
        <w:rPr>
          <w:rFonts w:ascii="Calibri" w:hAnsi="Calibri" w:cs="Calibri"/>
          <w:sz w:val="24"/>
          <w:szCs w:val="24"/>
        </w:rPr>
        <w:t xml:space="preserve">lected </w:t>
      </w:r>
      <w:r w:rsidR="00633EBD">
        <w:rPr>
          <w:rFonts w:ascii="Calibri" w:hAnsi="Calibri" w:cs="Calibri"/>
          <w:sz w:val="24"/>
          <w:szCs w:val="24"/>
        </w:rPr>
        <w:t xml:space="preserve">to GEGC as new CLA members. </w:t>
      </w:r>
    </w:p>
    <w:p w:rsidR="00BF1ACA" w:rsidRPr="00BF1ACA" w:rsidRDefault="00633EBD" w:rsidP="00BF1ACA">
      <w:pPr>
        <w:pStyle w:val="NormalWeb"/>
        <w:ind w:left="2160" w:hanging="720"/>
      </w:pPr>
      <w:r>
        <w:rPr>
          <w:rFonts w:ascii="Calibri" w:hAnsi="Calibri" w:cs="Calibri"/>
        </w:rPr>
        <w:t>4.2.4</w:t>
      </w:r>
      <w:r w:rsidR="00BF1ACA">
        <w:rPr>
          <w:rFonts w:ascii="Calibri" w:hAnsi="Calibri" w:cs="Calibri"/>
        </w:rPr>
        <w:t xml:space="preserve"> </w:t>
      </w:r>
      <w:r w:rsidR="00BF1ACA">
        <w:rPr>
          <w:rFonts w:ascii="Calibri" w:hAnsi="Calibri" w:cs="Calibri"/>
        </w:rPr>
        <w:tab/>
        <w:t xml:space="preserve"> </w:t>
      </w:r>
      <w:r w:rsidR="00BF1ACA" w:rsidRPr="00BF1ACA">
        <w:rPr>
          <w:rFonts w:ascii="Calibri" w:eastAsia="+mn-ea" w:hAnsi="Calibri" w:cs="Calibri"/>
          <w:color w:val="000000"/>
          <w:kern w:val="24"/>
        </w:rPr>
        <w:t>Search Committee for VP for Academic Programs and Dean of Graduate Studies</w:t>
      </w:r>
    </w:p>
    <w:p w:rsidR="00BF1ACA" w:rsidRPr="00BF1ACA" w:rsidRDefault="00BF1ACA" w:rsidP="00BF1ACA">
      <w:pPr>
        <w:numPr>
          <w:ilvl w:val="0"/>
          <w:numId w:val="24"/>
        </w:numPr>
        <w:contextualSpacing/>
        <w:rPr>
          <w:sz w:val="24"/>
          <w:szCs w:val="24"/>
        </w:rPr>
      </w:pPr>
      <w:r w:rsidRPr="00BF1ACA">
        <w:rPr>
          <w:rFonts w:ascii="Calibri" w:eastAsia="+mn-ea" w:hAnsi="Calibri" w:cs="Calibri"/>
          <w:color w:val="000000"/>
          <w:kern w:val="24"/>
          <w:sz w:val="24"/>
          <w:szCs w:val="24"/>
        </w:rPr>
        <w:t>Connie Ireland (CHHS/Professor)</w:t>
      </w:r>
    </w:p>
    <w:p w:rsidR="00BF1ACA" w:rsidRPr="00BF1ACA" w:rsidRDefault="00BF1ACA" w:rsidP="00BF1ACA">
      <w:pPr>
        <w:numPr>
          <w:ilvl w:val="0"/>
          <w:numId w:val="24"/>
        </w:numPr>
        <w:contextualSpacing/>
        <w:rPr>
          <w:sz w:val="24"/>
          <w:szCs w:val="24"/>
        </w:rPr>
      </w:pPr>
      <w:r w:rsidRPr="00BF1ACA">
        <w:rPr>
          <w:rFonts w:ascii="Calibri" w:eastAsia="+mn-ea" w:hAnsi="Calibri" w:cs="Calibri"/>
          <w:color w:val="000000"/>
          <w:kern w:val="24"/>
          <w:sz w:val="24"/>
          <w:szCs w:val="24"/>
        </w:rPr>
        <w:t>Jennifer Fleming (CLA/Associate Professor)</w:t>
      </w:r>
    </w:p>
    <w:p w:rsidR="00BF1ACA" w:rsidRPr="00BF1ACA" w:rsidRDefault="00BF1ACA" w:rsidP="00BF1ACA">
      <w:pPr>
        <w:numPr>
          <w:ilvl w:val="0"/>
          <w:numId w:val="24"/>
        </w:numPr>
        <w:contextualSpacing/>
        <w:rPr>
          <w:sz w:val="24"/>
          <w:szCs w:val="24"/>
        </w:rPr>
      </w:pPr>
      <w:r w:rsidRPr="00BF1ACA">
        <w:rPr>
          <w:rFonts w:ascii="Calibri" w:eastAsia="+mn-ea" w:hAnsi="Calibri" w:cs="Calibri"/>
          <w:color w:val="000000"/>
          <w:kern w:val="24"/>
          <w:sz w:val="24"/>
          <w:szCs w:val="24"/>
        </w:rPr>
        <w:t>Rob Frear (COTA/Professor</w:t>
      </w:r>
    </w:p>
    <w:p w:rsidR="00BF1ACA" w:rsidRPr="00BF1ACA" w:rsidRDefault="00BF1ACA" w:rsidP="00BF1ACA">
      <w:pPr>
        <w:numPr>
          <w:ilvl w:val="0"/>
          <w:numId w:val="24"/>
        </w:numPr>
        <w:contextualSpacing/>
        <w:rPr>
          <w:sz w:val="24"/>
          <w:szCs w:val="24"/>
        </w:rPr>
      </w:pPr>
      <w:r w:rsidRPr="00BF1ACA">
        <w:rPr>
          <w:rFonts w:ascii="Calibri" w:eastAsia="+mn-ea" w:hAnsi="Calibri" w:cs="Calibri"/>
          <w:color w:val="000000"/>
          <w:kern w:val="24"/>
          <w:sz w:val="24"/>
          <w:szCs w:val="24"/>
        </w:rPr>
        <w:t>Elaine Frey (CLA/Associate Professor)</w:t>
      </w:r>
      <w:bookmarkStart w:id="0" w:name="_GoBack"/>
      <w:bookmarkEnd w:id="0"/>
    </w:p>
    <w:p w:rsidR="00BF1ACA" w:rsidRPr="00BF1ACA" w:rsidRDefault="00BF1ACA" w:rsidP="00BF1ACA">
      <w:pPr>
        <w:numPr>
          <w:ilvl w:val="0"/>
          <w:numId w:val="24"/>
        </w:numPr>
        <w:contextualSpacing/>
        <w:rPr>
          <w:sz w:val="24"/>
          <w:szCs w:val="24"/>
        </w:rPr>
      </w:pPr>
      <w:r w:rsidRPr="00BF1ACA">
        <w:rPr>
          <w:rFonts w:ascii="Calibri" w:eastAsia="+mn-ea" w:hAnsi="Calibri" w:cs="Calibri"/>
          <w:color w:val="000000"/>
          <w:kern w:val="24"/>
          <w:sz w:val="24"/>
          <w:szCs w:val="24"/>
        </w:rPr>
        <w:t>Will Murray (CNSM/Professor)</w:t>
      </w:r>
    </w:p>
    <w:p w:rsidR="00BF1ACA" w:rsidRPr="00BF1ACA" w:rsidRDefault="00BF1ACA" w:rsidP="00BF1ACA">
      <w:pPr>
        <w:numPr>
          <w:ilvl w:val="0"/>
          <w:numId w:val="24"/>
        </w:numPr>
        <w:contextualSpacing/>
        <w:rPr>
          <w:sz w:val="24"/>
          <w:szCs w:val="24"/>
        </w:rPr>
      </w:pPr>
      <w:r w:rsidRPr="00BF1ACA">
        <w:rPr>
          <w:rFonts w:ascii="Calibri" w:eastAsia="+mn-ea" w:hAnsi="Calibri" w:cs="Calibri"/>
          <w:color w:val="000000"/>
          <w:kern w:val="24"/>
          <w:sz w:val="24"/>
          <w:szCs w:val="24"/>
        </w:rPr>
        <w:t>Sharlene Sayegh (Lecturer/CLA)</w:t>
      </w:r>
    </w:p>
    <w:p w:rsidR="00D154E8" w:rsidRPr="00BF1ACA" w:rsidRDefault="00C539F3" w:rsidP="00BF1ACA">
      <w:pPr>
        <w:ind w:left="2160"/>
        <w:rPr>
          <w:rFonts w:ascii="Calibri" w:hAnsi="Calibri" w:cs="Calibri"/>
          <w:sz w:val="24"/>
          <w:szCs w:val="24"/>
        </w:rPr>
      </w:pPr>
      <w:r w:rsidRPr="00BF1ACA">
        <w:rPr>
          <w:rFonts w:ascii="Calibri" w:hAnsi="Calibri" w:cs="Calibri"/>
          <w:sz w:val="24"/>
          <w:szCs w:val="24"/>
        </w:rPr>
        <w:t xml:space="preserve">Question: </w:t>
      </w:r>
      <w:r w:rsidR="00A4606D" w:rsidRPr="00BF1ACA">
        <w:rPr>
          <w:rFonts w:ascii="Calibri" w:hAnsi="Calibri" w:cs="Calibri"/>
          <w:sz w:val="24"/>
          <w:szCs w:val="24"/>
        </w:rPr>
        <w:t>Are we required to offer a statement from the floor? Only when position requires.</w:t>
      </w:r>
      <w:r w:rsidRPr="00BF1ACA">
        <w:rPr>
          <w:rFonts w:ascii="Calibri" w:hAnsi="Calibri" w:cs="Calibri"/>
          <w:sz w:val="24"/>
          <w:szCs w:val="24"/>
        </w:rPr>
        <w:t xml:space="preserve"> Slate approved by unanimous consent.</w:t>
      </w:r>
    </w:p>
    <w:p w:rsidR="00775340" w:rsidRPr="00D154E8" w:rsidRDefault="005E2A41" w:rsidP="00D154E8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D154E8">
        <w:rPr>
          <w:rFonts w:ascii="Calibri" w:hAnsi="Calibri" w:cs="Calibri"/>
          <w:sz w:val="24"/>
          <w:szCs w:val="24"/>
        </w:rPr>
        <w:t>: None</w:t>
      </w:r>
    </w:p>
    <w:p w:rsidR="009B08A3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F760C6" w:rsidRDefault="00F760C6" w:rsidP="00A4606D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CSULB President Jane Conoley</w:t>
      </w:r>
      <w:r w:rsidR="005769AD">
        <w:rPr>
          <w:rFonts w:ascii="Calibri" w:hAnsi="Calibri" w:cs="Calibri"/>
          <w:sz w:val="24"/>
          <w:szCs w:val="24"/>
        </w:rPr>
        <w:t xml:space="preserve"> [JC]</w:t>
      </w:r>
      <w:r>
        <w:rPr>
          <w:rFonts w:ascii="Calibri" w:hAnsi="Calibri" w:cs="Calibri"/>
          <w:sz w:val="24"/>
          <w:szCs w:val="24"/>
        </w:rPr>
        <w:t>: TIME CERTAIN 2:15 pm</w:t>
      </w:r>
      <w:r w:rsidR="00A4606D">
        <w:rPr>
          <w:rFonts w:ascii="Calibri" w:hAnsi="Calibri" w:cs="Calibri"/>
          <w:sz w:val="24"/>
          <w:szCs w:val="24"/>
        </w:rPr>
        <w:t xml:space="preserve"> </w:t>
      </w:r>
    </w:p>
    <w:p w:rsidR="00C67511" w:rsidRDefault="00C67511" w:rsidP="00C67511">
      <w:pPr>
        <w:pStyle w:val="ListParagraph"/>
        <w:numPr>
          <w:ilvl w:val="2"/>
          <w:numId w:val="22"/>
        </w:numPr>
        <w:rPr>
          <w:rFonts w:ascii="Calibri" w:eastAsia="Times New Roman" w:hAnsi="Calibri" w:cs="Calibri"/>
          <w:sz w:val="24"/>
          <w:szCs w:val="24"/>
        </w:rPr>
      </w:pPr>
      <w:r w:rsidRPr="00C67511">
        <w:rPr>
          <w:rFonts w:ascii="Calibri" w:hAnsi="Calibri" w:cs="Calibri"/>
          <w:b/>
          <w:bCs/>
          <w:sz w:val="24"/>
          <w:szCs w:val="24"/>
        </w:rPr>
        <w:t>Deaths and trauma in student body</w:t>
      </w:r>
      <w:r>
        <w:rPr>
          <w:rFonts w:ascii="Calibri" w:hAnsi="Calibri" w:cs="Calibri"/>
          <w:sz w:val="24"/>
          <w:szCs w:val="24"/>
        </w:rPr>
        <w:t xml:space="preserve">. </w:t>
      </w:r>
      <w:r w:rsidR="00EF42C2">
        <w:rPr>
          <w:rFonts w:ascii="Calibri" w:hAnsi="Calibri" w:cs="Calibri"/>
          <w:sz w:val="24"/>
          <w:szCs w:val="24"/>
        </w:rPr>
        <w:t xml:space="preserve">One student (Estephan) </w:t>
      </w:r>
      <w:r w:rsidR="00A4606D" w:rsidRPr="00A4606D">
        <w:rPr>
          <w:rFonts w:ascii="Calibri" w:hAnsi="Calibri" w:cs="Calibri"/>
          <w:sz w:val="24"/>
          <w:szCs w:val="24"/>
        </w:rPr>
        <w:t>killed over weekend</w:t>
      </w:r>
      <w:r w:rsidR="00EF42C2">
        <w:rPr>
          <w:rFonts w:ascii="Calibri" w:hAnsi="Calibri" w:cs="Calibri"/>
          <w:sz w:val="24"/>
          <w:szCs w:val="24"/>
        </w:rPr>
        <w:t xml:space="preserve"> in LA county</w:t>
      </w:r>
      <w:r w:rsidR="00A4606D" w:rsidRPr="00A4606D">
        <w:rPr>
          <w:rFonts w:ascii="Calibri" w:hAnsi="Calibri" w:cs="Calibri"/>
          <w:sz w:val="24"/>
          <w:szCs w:val="24"/>
        </w:rPr>
        <w:t xml:space="preserve">; </w:t>
      </w:r>
      <w:r w:rsidR="00EF42C2">
        <w:rPr>
          <w:rFonts w:ascii="Calibri" w:hAnsi="Calibri" w:cs="Calibri"/>
          <w:sz w:val="24"/>
          <w:szCs w:val="24"/>
        </w:rPr>
        <w:t>another</w:t>
      </w:r>
      <w:r w:rsidR="00A4606D" w:rsidRPr="00A4606D">
        <w:rPr>
          <w:rFonts w:ascii="Calibri" w:hAnsi="Calibri" w:cs="Calibri"/>
          <w:sz w:val="24"/>
          <w:szCs w:val="24"/>
        </w:rPr>
        <w:t xml:space="preserve"> wounded in L</w:t>
      </w:r>
      <w:r w:rsidR="00EF42C2">
        <w:rPr>
          <w:rFonts w:ascii="Calibri" w:hAnsi="Calibri" w:cs="Calibri"/>
          <w:sz w:val="24"/>
          <w:szCs w:val="24"/>
        </w:rPr>
        <w:t xml:space="preserve">as </w:t>
      </w:r>
      <w:r w:rsidR="00A4606D" w:rsidRPr="00A4606D">
        <w:rPr>
          <w:rFonts w:ascii="Calibri" w:hAnsi="Calibri" w:cs="Calibri"/>
          <w:sz w:val="24"/>
          <w:szCs w:val="24"/>
        </w:rPr>
        <w:t>V</w:t>
      </w:r>
      <w:r w:rsidR="00EF42C2">
        <w:rPr>
          <w:rFonts w:ascii="Calibri" w:hAnsi="Calibri" w:cs="Calibri"/>
          <w:sz w:val="24"/>
          <w:szCs w:val="24"/>
        </w:rPr>
        <w:t>egas [LV]</w:t>
      </w:r>
      <w:r w:rsidR="00A4606D" w:rsidRPr="00A4606D">
        <w:rPr>
          <w:rFonts w:ascii="Calibri" w:hAnsi="Calibri" w:cs="Calibri"/>
          <w:sz w:val="24"/>
          <w:szCs w:val="24"/>
        </w:rPr>
        <w:t>,</w:t>
      </w:r>
      <w:r w:rsidR="00A4606D">
        <w:rPr>
          <w:rFonts w:ascii="Calibri" w:hAnsi="Calibri" w:cs="Calibri"/>
          <w:sz w:val="24"/>
          <w:szCs w:val="24"/>
        </w:rPr>
        <w:t xml:space="preserve"> 3</w:t>
      </w:r>
      <w:r w:rsidR="00A4606D" w:rsidRPr="00A4606D">
        <w:rPr>
          <w:rFonts w:ascii="Calibri" w:hAnsi="Calibri" w:cs="Calibri"/>
          <w:sz w:val="24"/>
          <w:szCs w:val="24"/>
          <w:vertAlign w:val="superscript"/>
        </w:rPr>
        <w:t>rd</w:t>
      </w:r>
      <w:r w:rsidR="00A4606D">
        <w:rPr>
          <w:rFonts w:ascii="Calibri" w:hAnsi="Calibri" w:cs="Calibri"/>
          <w:sz w:val="24"/>
          <w:szCs w:val="24"/>
        </w:rPr>
        <w:t xml:space="preserve"> </w:t>
      </w:r>
      <w:r w:rsidR="00A4606D" w:rsidRPr="00A4606D">
        <w:rPr>
          <w:rFonts w:ascii="Calibri" w:hAnsi="Calibri" w:cs="Calibri"/>
          <w:sz w:val="24"/>
          <w:szCs w:val="24"/>
        </w:rPr>
        <w:t xml:space="preserve">student killed in hit-n-run last </w:t>
      </w:r>
      <w:r w:rsidR="00EF42C2">
        <w:rPr>
          <w:rFonts w:ascii="Calibri" w:eastAsia="Times New Roman" w:hAnsi="Calibri" w:cs="Calibri"/>
          <w:sz w:val="24"/>
          <w:szCs w:val="24"/>
        </w:rPr>
        <w:t>week. An</w:t>
      </w:r>
      <w:r w:rsidR="00B56976">
        <w:rPr>
          <w:rFonts w:ascii="Calibri" w:eastAsia="Times New Roman" w:hAnsi="Calibri" w:cs="Calibri"/>
          <w:sz w:val="24"/>
          <w:szCs w:val="24"/>
        </w:rPr>
        <w:t xml:space="preserve"> M</w:t>
      </w:r>
      <w:r w:rsidR="00EF42C2">
        <w:rPr>
          <w:rFonts w:ascii="Calibri" w:eastAsia="Times New Roman" w:hAnsi="Calibri" w:cs="Calibri"/>
          <w:sz w:val="24"/>
          <w:szCs w:val="24"/>
        </w:rPr>
        <w:t>.</w:t>
      </w:r>
      <w:r w:rsidR="00B56976">
        <w:rPr>
          <w:rFonts w:ascii="Calibri" w:eastAsia="Times New Roman" w:hAnsi="Calibri" w:cs="Calibri"/>
          <w:sz w:val="24"/>
          <w:szCs w:val="24"/>
        </w:rPr>
        <w:t>A</w:t>
      </w:r>
      <w:r w:rsidR="00EF42C2">
        <w:rPr>
          <w:rFonts w:ascii="Calibri" w:eastAsia="Times New Roman" w:hAnsi="Calibri" w:cs="Calibri"/>
          <w:sz w:val="24"/>
          <w:szCs w:val="24"/>
        </w:rPr>
        <w:t>.</w:t>
      </w:r>
      <w:r w:rsidR="00B56976">
        <w:rPr>
          <w:rFonts w:ascii="Calibri" w:eastAsia="Times New Roman" w:hAnsi="Calibri" w:cs="Calibri"/>
          <w:sz w:val="24"/>
          <w:szCs w:val="24"/>
        </w:rPr>
        <w:t xml:space="preserve"> </w:t>
      </w:r>
      <w:r w:rsidR="00EF42C2">
        <w:rPr>
          <w:rFonts w:ascii="Calibri" w:eastAsia="Times New Roman" w:hAnsi="Calibri" w:cs="Calibri"/>
          <w:sz w:val="24"/>
          <w:szCs w:val="24"/>
        </w:rPr>
        <w:t>a</w:t>
      </w:r>
      <w:r w:rsidR="00A4606D">
        <w:rPr>
          <w:rFonts w:ascii="Calibri" w:eastAsia="Times New Roman" w:hAnsi="Calibri" w:cs="Calibri"/>
          <w:sz w:val="24"/>
          <w:szCs w:val="24"/>
        </w:rPr>
        <w:t xml:space="preserve">lumna </w:t>
      </w:r>
      <w:r w:rsidR="00B56976">
        <w:rPr>
          <w:rFonts w:ascii="Calibri" w:eastAsia="Times New Roman" w:hAnsi="Calibri" w:cs="Calibri"/>
          <w:sz w:val="24"/>
          <w:szCs w:val="24"/>
        </w:rPr>
        <w:t xml:space="preserve">@ CSULB </w:t>
      </w:r>
      <w:r w:rsidR="00A4606D">
        <w:rPr>
          <w:rFonts w:ascii="Calibri" w:eastAsia="Times New Roman" w:hAnsi="Calibri" w:cs="Calibri"/>
          <w:sz w:val="24"/>
          <w:szCs w:val="24"/>
        </w:rPr>
        <w:t xml:space="preserve">in LV </w:t>
      </w:r>
      <w:r w:rsidR="00EF42C2">
        <w:rPr>
          <w:rFonts w:ascii="Calibri" w:eastAsia="Times New Roman" w:hAnsi="Calibri" w:cs="Calibri"/>
          <w:sz w:val="24"/>
          <w:szCs w:val="24"/>
        </w:rPr>
        <w:t xml:space="preserve">concert </w:t>
      </w:r>
      <w:r w:rsidR="00A4606D">
        <w:rPr>
          <w:rFonts w:ascii="Calibri" w:eastAsia="Times New Roman" w:hAnsi="Calibri" w:cs="Calibri"/>
          <w:sz w:val="24"/>
          <w:szCs w:val="24"/>
        </w:rPr>
        <w:t xml:space="preserve">shooting mentioned on NPR. Several LB students </w:t>
      </w:r>
      <w:r w:rsidR="00EF42C2">
        <w:rPr>
          <w:rFonts w:ascii="Calibri" w:eastAsia="Times New Roman" w:hAnsi="Calibri" w:cs="Calibri"/>
          <w:sz w:val="24"/>
          <w:szCs w:val="24"/>
        </w:rPr>
        <w:t>at LV concert</w:t>
      </w:r>
      <w:r w:rsidR="00A4606D">
        <w:rPr>
          <w:rFonts w:ascii="Calibri" w:eastAsia="Times New Roman" w:hAnsi="Calibri" w:cs="Calibri"/>
          <w:sz w:val="24"/>
          <w:szCs w:val="24"/>
        </w:rPr>
        <w:t xml:space="preserve"> </w:t>
      </w:r>
      <w:r w:rsidR="00EF42C2">
        <w:rPr>
          <w:rFonts w:ascii="Calibri" w:eastAsia="Times New Roman" w:hAnsi="Calibri" w:cs="Calibri"/>
          <w:sz w:val="24"/>
          <w:szCs w:val="24"/>
        </w:rPr>
        <w:t xml:space="preserve">were </w:t>
      </w:r>
      <w:r w:rsidR="00A4606D">
        <w:rPr>
          <w:rFonts w:ascii="Calibri" w:eastAsia="Times New Roman" w:hAnsi="Calibri" w:cs="Calibri"/>
          <w:sz w:val="24"/>
          <w:szCs w:val="24"/>
        </w:rPr>
        <w:t>no</w:t>
      </w:r>
      <w:r w:rsidR="00EF42C2">
        <w:rPr>
          <w:rFonts w:ascii="Calibri" w:eastAsia="Times New Roman" w:hAnsi="Calibri" w:cs="Calibri"/>
          <w:sz w:val="24"/>
          <w:szCs w:val="24"/>
        </w:rPr>
        <w:t>t injured, or grazed by bullets</w:t>
      </w:r>
      <w:r w:rsidR="00A4606D">
        <w:rPr>
          <w:rFonts w:ascii="Calibri" w:eastAsia="Times New Roman" w:hAnsi="Calibri" w:cs="Calibri"/>
          <w:sz w:val="24"/>
          <w:szCs w:val="24"/>
        </w:rPr>
        <w:t>.</w:t>
      </w:r>
      <w:r w:rsidR="00D102D5">
        <w:rPr>
          <w:rFonts w:ascii="Calibri" w:eastAsia="Times New Roman" w:hAnsi="Calibri" w:cs="Calibri"/>
          <w:sz w:val="24"/>
          <w:szCs w:val="24"/>
        </w:rPr>
        <w:t xml:space="preserve"> Memorial for Estep</w:t>
      </w:r>
      <w:r w:rsidR="00EF42C2">
        <w:rPr>
          <w:rFonts w:ascii="Calibri" w:eastAsia="Times New Roman" w:hAnsi="Calibri" w:cs="Calibri"/>
          <w:sz w:val="24"/>
          <w:szCs w:val="24"/>
        </w:rPr>
        <w:t>han in Student Union Fri</w:t>
      </w:r>
      <w:r w:rsidR="009E46C0">
        <w:rPr>
          <w:rFonts w:ascii="Calibri" w:eastAsia="Times New Roman" w:hAnsi="Calibri" w:cs="Calibri"/>
          <w:sz w:val="24"/>
          <w:szCs w:val="24"/>
        </w:rPr>
        <w:t xml:space="preserve">. </w:t>
      </w:r>
      <w:r w:rsidR="009E46C0">
        <w:rPr>
          <w:rFonts w:ascii="Calibri" w:eastAsia="Times New Roman" w:hAnsi="Calibri" w:cs="Calibri"/>
          <w:sz w:val="24"/>
          <w:szCs w:val="24"/>
        </w:rPr>
        <w:lastRenderedPageBreak/>
        <w:t>10/06/17</w:t>
      </w:r>
      <w:r w:rsidR="00EF42C2">
        <w:rPr>
          <w:rFonts w:ascii="Calibri" w:eastAsia="Times New Roman" w:hAnsi="Calibri" w:cs="Calibri"/>
          <w:sz w:val="24"/>
          <w:szCs w:val="24"/>
        </w:rPr>
        <w:t xml:space="preserve"> at 2</w:t>
      </w:r>
      <w:r w:rsidR="009E46C0">
        <w:rPr>
          <w:rFonts w:ascii="Calibri" w:eastAsia="Times New Roman" w:hAnsi="Calibri" w:cs="Calibri"/>
          <w:sz w:val="24"/>
          <w:szCs w:val="24"/>
        </w:rPr>
        <w:t xml:space="preserve">:00 </w:t>
      </w:r>
      <w:r w:rsidR="00EF42C2">
        <w:rPr>
          <w:rFonts w:ascii="Calibri" w:eastAsia="Times New Roman" w:hAnsi="Calibri" w:cs="Calibri"/>
          <w:sz w:val="24"/>
          <w:szCs w:val="24"/>
        </w:rPr>
        <w:t xml:space="preserve">pm. The efforts of the Sociology chair, Kris Zentgraf, on this were </w:t>
      </w:r>
      <w:r w:rsidR="009E46C0">
        <w:rPr>
          <w:rFonts w:ascii="Calibri" w:eastAsia="Times New Roman" w:hAnsi="Calibri" w:cs="Calibri"/>
          <w:sz w:val="24"/>
          <w:szCs w:val="24"/>
        </w:rPr>
        <w:t>really appreciated</w:t>
      </w:r>
      <w:r w:rsidR="00566F3A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A4606D" w:rsidRPr="00A4606D" w:rsidRDefault="00C67511" w:rsidP="00C67511">
      <w:pPr>
        <w:pStyle w:val="ListParagraph"/>
        <w:numPr>
          <w:ilvl w:val="2"/>
          <w:numId w:val="2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Free speech. </w:t>
      </w:r>
      <w:r w:rsidRPr="00C67511">
        <w:rPr>
          <w:rFonts w:ascii="Calibri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z w:val="24"/>
          <w:szCs w:val="24"/>
        </w:rPr>
        <w:t>et</w:t>
      </w:r>
      <w:r w:rsidR="00EF42C2">
        <w:rPr>
          <w:rFonts w:ascii="Calibri" w:eastAsia="Times New Roman" w:hAnsi="Calibri" w:cs="Calibri"/>
          <w:sz w:val="24"/>
          <w:szCs w:val="24"/>
        </w:rPr>
        <w:t xml:space="preserve"> with College Republicans on free speech issues and they</w:t>
      </w:r>
      <w:r w:rsidR="00566F3A">
        <w:rPr>
          <w:rFonts w:ascii="Calibri" w:eastAsia="Times New Roman" w:hAnsi="Calibri" w:cs="Calibri"/>
          <w:sz w:val="24"/>
          <w:szCs w:val="24"/>
        </w:rPr>
        <w:t xml:space="preserve"> feel cared fo</w:t>
      </w:r>
      <w:r w:rsidR="00D102D5">
        <w:rPr>
          <w:rFonts w:ascii="Calibri" w:eastAsia="Times New Roman" w:hAnsi="Calibri" w:cs="Calibri"/>
          <w:sz w:val="24"/>
          <w:szCs w:val="24"/>
        </w:rPr>
        <w:t xml:space="preserve">r on </w:t>
      </w:r>
      <w:r w:rsidR="00EF42C2">
        <w:rPr>
          <w:rFonts w:ascii="Calibri" w:eastAsia="Times New Roman" w:hAnsi="Calibri" w:cs="Calibri"/>
          <w:sz w:val="24"/>
          <w:szCs w:val="24"/>
        </w:rPr>
        <w:t xml:space="preserve">our </w:t>
      </w:r>
      <w:r w:rsidR="00D102D5">
        <w:rPr>
          <w:rFonts w:ascii="Calibri" w:eastAsia="Times New Roman" w:hAnsi="Calibri" w:cs="Calibri"/>
          <w:sz w:val="24"/>
          <w:szCs w:val="24"/>
        </w:rPr>
        <w:t xml:space="preserve">campus. Heard about CFA </w:t>
      </w:r>
      <w:r w:rsidR="009E46C0">
        <w:rPr>
          <w:rFonts w:ascii="Calibri" w:eastAsia="Times New Roman" w:hAnsi="Calibri" w:cs="Calibri"/>
          <w:sz w:val="24"/>
          <w:szCs w:val="24"/>
        </w:rPr>
        <w:t xml:space="preserve">meeting with </w:t>
      </w:r>
      <w:r w:rsidR="00D102D5">
        <w:rPr>
          <w:rFonts w:ascii="Calibri" w:eastAsia="Times New Roman" w:hAnsi="Calibri" w:cs="Calibri"/>
          <w:sz w:val="24"/>
          <w:szCs w:val="24"/>
        </w:rPr>
        <w:t xml:space="preserve">faculty </w:t>
      </w:r>
      <w:r w:rsidR="009E46C0">
        <w:rPr>
          <w:rFonts w:ascii="Calibri" w:eastAsia="Times New Roman" w:hAnsi="Calibri" w:cs="Calibri"/>
          <w:sz w:val="24"/>
          <w:szCs w:val="24"/>
        </w:rPr>
        <w:t xml:space="preserve">on </w:t>
      </w:r>
      <w:r w:rsidR="00D102D5">
        <w:rPr>
          <w:rFonts w:ascii="Calibri" w:eastAsia="Times New Roman" w:hAnsi="Calibri" w:cs="Calibri"/>
          <w:sz w:val="24"/>
          <w:szCs w:val="24"/>
        </w:rPr>
        <w:t>safety</w:t>
      </w:r>
      <w:r w:rsidR="00566F3A">
        <w:rPr>
          <w:rFonts w:ascii="Calibri" w:eastAsia="Times New Roman" w:hAnsi="Calibri" w:cs="Calibri"/>
          <w:sz w:val="24"/>
          <w:szCs w:val="24"/>
        </w:rPr>
        <w:t>—willing to do anything suggested</w:t>
      </w:r>
      <w:r w:rsidR="009E46C0">
        <w:rPr>
          <w:rFonts w:ascii="Calibri" w:eastAsia="Times New Roman" w:hAnsi="Calibri" w:cs="Calibri"/>
          <w:sz w:val="24"/>
          <w:szCs w:val="24"/>
        </w:rPr>
        <w:t>.</w:t>
      </w:r>
      <w:r w:rsidR="00566F3A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A4606D" w:rsidRDefault="00A4606D" w:rsidP="009E46C0">
      <w:pPr>
        <w:numPr>
          <w:ilvl w:val="2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566F3A" w:rsidRPr="00C67511">
        <w:rPr>
          <w:rFonts w:ascii="Calibri" w:hAnsi="Calibri" w:cs="Calibri"/>
          <w:b/>
          <w:bCs/>
          <w:sz w:val="24"/>
          <w:szCs w:val="24"/>
        </w:rPr>
        <w:t>Questions</w:t>
      </w:r>
      <w:r w:rsidR="00C67511" w:rsidRPr="00C67511">
        <w:rPr>
          <w:rFonts w:ascii="Calibri" w:hAnsi="Calibri" w:cs="Calibri"/>
          <w:b/>
          <w:bCs/>
          <w:sz w:val="24"/>
          <w:szCs w:val="24"/>
        </w:rPr>
        <w:t xml:space="preserve"> on Safety</w:t>
      </w:r>
      <w:r w:rsidR="00566F3A">
        <w:rPr>
          <w:rFonts w:ascii="Calibri" w:hAnsi="Calibri" w:cs="Calibri"/>
          <w:sz w:val="24"/>
          <w:szCs w:val="24"/>
        </w:rPr>
        <w:t xml:space="preserve">: </w:t>
      </w:r>
      <w:r w:rsidR="009E46C0">
        <w:rPr>
          <w:rFonts w:ascii="Calibri" w:hAnsi="Calibri" w:cs="Calibri"/>
          <w:sz w:val="24"/>
          <w:szCs w:val="24"/>
        </w:rPr>
        <w:t xml:space="preserve">[In light of active shooter scenario,] </w:t>
      </w:r>
      <w:r w:rsidR="00566F3A">
        <w:rPr>
          <w:rFonts w:ascii="Calibri" w:hAnsi="Calibri" w:cs="Calibri"/>
          <w:sz w:val="24"/>
          <w:szCs w:val="24"/>
        </w:rPr>
        <w:t xml:space="preserve">Kinesiology doors not lockable from the inside. JC: have a contract to fix that. Starting with largest rooms. Will put up additional cameras in parking lots. </w:t>
      </w:r>
      <w:r w:rsidR="009E46C0">
        <w:rPr>
          <w:rFonts w:ascii="Calibri" w:hAnsi="Calibri" w:cs="Calibri"/>
          <w:sz w:val="24"/>
          <w:szCs w:val="24"/>
        </w:rPr>
        <w:t>[Earthquake drill]:</w:t>
      </w:r>
      <w:r w:rsidR="00566F3A">
        <w:rPr>
          <w:rFonts w:ascii="Calibri" w:hAnsi="Calibri" w:cs="Calibri"/>
          <w:sz w:val="24"/>
          <w:szCs w:val="24"/>
        </w:rPr>
        <w:t xml:space="preserve"> JC: ready to do a real earthquake drill.</w:t>
      </w:r>
      <w:r w:rsidR="009E46C0">
        <w:rPr>
          <w:rFonts w:ascii="Calibri" w:hAnsi="Calibri" w:cs="Calibri"/>
          <w:sz w:val="24"/>
          <w:szCs w:val="24"/>
        </w:rPr>
        <w:t xml:space="preserve"> [Have dead</w:t>
      </w:r>
      <w:r w:rsidR="00F87BD9">
        <w:rPr>
          <w:rFonts w:ascii="Calibri" w:hAnsi="Calibri" w:cs="Calibri"/>
          <w:sz w:val="24"/>
          <w:szCs w:val="24"/>
        </w:rPr>
        <w:t xml:space="preserve"> zones on campus where cell phones don’t work].</w:t>
      </w:r>
      <w:r w:rsidR="009E46C0">
        <w:rPr>
          <w:rFonts w:ascii="Calibri" w:hAnsi="Calibri" w:cs="Calibri"/>
          <w:sz w:val="24"/>
          <w:szCs w:val="24"/>
        </w:rPr>
        <w:t xml:space="preserve"> JC: Report them.</w:t>
      </w:r>
    </w:p>
    <w:p w:rsidR="00566F3A" w:rsidRDefault="009E46C0" w:rsidP="009E46C0">
      <w:pPr>
        <w:numPr>
          <w:ilvl w:val="2"/>
          <w:numId w:val="22"/>
        </w:numPr>
        <w:rPr>
          <w:rFonts w:ascii="Calibri" w:hAnsi="Calibri" w:cs="Calibri"/>
          <w:sz w:val="24"/>
          <w:szCs w:val="24"/>
        </w:rPr>
      </w:pPr>
      <w:r w:rsidRPr="00C67511">
        <w:rPr>
          <w:rFonts w:ascii="Calibri" w:hAnsi="Calibri" w:cs="Calibri"/>
          <w:b/>
          <w:bCs/>
          <w:sz w:val="24"/>
          <w:szCs w:val="24"/>
        </w:rPr>
        <w:t>Question on EO 1100 and 1110</w:t>
      </w:r>
      <w:r>
        <w:rPr>
          <w:rFonts w:ascii="Calibri" w:hAnsi="Calibri" w:cs="Calibri"/>
          <w:sz w:val="24"/>
          <w:szCs w:val="24"/>
        </w:rPr>
        <w:t xml:space="preserve"> from Vice-chair </w:t>
      </w:r>
      <w:r w:rsidR="00566F3A">
        <w:rPr>
          <w:rFonts w:ascii="Calibri" w:hAnsi="Calibri" w:cs="Calibri"/>
          <w:sz w:val="24"/>
          <w:szCs w:val="24"/>
        </w:rPr>
        <w:t>JP: Are w</w:t>
      </w:r>
      <w:r>
        <w:rPr>
          <w:rFonts w:ascii="Calibri" w:hAnsi="Calibri" w:cs="Calibri"/>
          <w:sz w:val="24"/>
          <w:szCs w:val="24"/>
        </w:rPr>
        <w:t>e ready to request an extension?</w:t>
      </w:r>
      <w:r w:rsidR="00566F3A">
        <w:rPr>
          <w:rFonts w:ascii="Calibri" w:hAnsi="Calibri" w:cs="Calibri"/>
          <w:sz w:val="24"/>
          <w:szCs w:val="24"/>
        </w:rPr>
        <w:t xml:space="preserve"> Be deliberate and purposeful.</w:t>
      </w:r>
      <w:r w:rsidR="00C95C0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JC m</w:t>
      </w:r>
      <w:r w:rsidR="00C95C09">
        <w:rPr>
          <w:rFonts w:ascii="Calibri" w:hAnsi="Calibri" w:cs="Calibri"/>
          <w:sz w:val="24"/>
          <w:szCs w:val="24"/>
        </w:rPr>
        <w:t>entioned research on learning related to remedial courses.</w:t>
      </w:r>
      <w:r w:rsidR="00F87BD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Chair </w:t>
      </w:r>
      <w:r w:rsidR="00F87BD9">
        <w:rPr>
          <w:rFonts w:ascii="Calibri" w:hAnsi="Calibri" w:cs="Calibri"/>
          <w:sz w:val="24"/>
          <w:szCs w:val="24"/>
        </w:rPr>
        <w:t>NS: 13 campuses have passed resolutions. Would you support</w:t>
      </w:r>
      <w:r>
        <w:rPr>
          <w:rFonts w:ascii="Calibri" w:hAnsi="Calibri" w:cs="Calibri"/>
          <w:sz w:val="24"/>
          <w:szCs w:val="24"/>
        </w:rPr>
        <w:t xml:space="preserve"> one</w:t>
      </w:r>
      <w:r w:rsidR="00F87BD9">
        <w:rPr>
          <w:rFonts w:ascii="Calibri" w:hAnsi="Calibri" w:cs="Calibri"/>
          <w:sz w:val="24"/>
          <w:szCs w:val="24"/>
        </w:rPr>
        <w:t xml:space="preserve">? JC: Yes. </w:t>
      </w:r>
    </w:p>
    <w:p w:rsidR="00F87BD9" w:rsidRDefault="009E46C0" w:rsidP="00A4606D">
      <w:pPr>
        <w:numPr>
          <w:ilvl w:val="2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Question: Do </w:t>
      </w:r>
      <w:r w:rsidR="00F87BD9">
        <w:rPr>
          <w:rFonts w:ascii="Calibri" w:hAnsi="Calibri" w:cs="Calibri"/>
          <w:sz w:val="24"/>
          <w:szCs w:val="24"/>
        </w:rPr>
        <w:t>Solar panels work</w:t>
      </w:r>
      <w:r>
        <w:rPr>
          <w:rFonts w:ascii="Calibri" w:hAnsi="Calibri" w:cs="Calibri"/>
          <w:sz w:val="24"/>
          <w:szCs w:val="24"/>
        </w:rPr>
        <w:t>? JC: Not</w:t>
      </w:r>
      <w:r w:rsidR="00F87BD9">
        <w:rPr>
          <w:rFonts w:ascii="Calibri" w:hAnsi="Calibri" w:cs="Calibri"/>
          <w:sz w:val="24"/>
          <w:szCs w:val="24"/>
        </w:rPr>
        <w:t xml:space="preserve"> yet. </w:t>
      </w:r>
    </w:p>
    <w:p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CFA President Doug Domingo-Forasté</w:t>
      </w:r>
    </w:p>
    <w:p w:rsidR="00F87BD9" w:rsidRDefault="00F87BD9" w:rsidP="005147E3">
      <w:pPr>
        <w:numPr>
          <w:ilvl w:val="2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F87BD9">
        <w:rPr>
          <w:rFonts w:ascii="Calibri" w:hAnsi="Calibri" w:cs="Calibri"/>
          <w:sz w:val="24"/>
          <w:szCs w:val="24"/>
          <w:vertAlign w:val="superscript"/>
        </w:rPr>
        <w:t>st</w:t>
      </w:r>
      <w:r w:rsidR="005147E3">
        <w:rPr>
          <w:rFonts w:ascii="Calibri" w:hAnsi="Calibri" w:cs="Calibri"/>
          <w:sz w:val="24"/>
          <w:szCs w:val="24"/>
        </w:rPr>
        <w:t xml:space="preserve"> day of S</w:t>
      </w:r>
      <w:r>
        <w:rPr>
          <w:rFonts w:ascii="Calibri" w:hAnsi="Calibri" w:cs="Calibri"/>
          <w:sz w:val="24"/>
          <w:szCs w:val="24"/>
        </w:rPr>
        <w:t>ukkoth</w:t>
      </w:r>
      <w:r w:rsidR="005147E3">
        <w:rPr>
          <w:rFonts w:ascii="Calibri" w:hAnsi="Calibri" w:cs="Calibri"/>
          <w:sz w:val="24"/>
          <w:szCs w:val="24"/>
        </w:rPr>
        <w:t xml:space="preserve"> [Jewish holiday]</w:t>
      </w:r>
      <w:r>
        <w:rPr>
          <w:rFonts w:ascii="Calibri" w:hAnsi="Calibri" w:cs="Calibri"/>
          <w:sz w:val="24"/>
          <w:szCs w:val="24"/>
        </w:rPr>
        <w:t xml:space="preserve">. </w:t>
      </w:r>
      <w:r w:rsidR="005147E3">
        <w:rPr>
          <w:rFonts w:ascii="Calibri" w:hAnsi="Calibri" w:cs="Calibri"/>
          <w:sz w:val="24"/>
          <w:szCs w:val="24"/>
        </w:rPr>
        <w:t>Best wishes.</w:t>
      </w:r>
    </w:p>
    <w:p w:rsidR="00F87BD9" w:rsidRDefault="00F87BD9" w:rsidP="005147E3">
      <w:pPr>
        <w:numPr>
          <w:ilvl w:val="2"/>
          <w:numId w:val="22"/>
        </w:numPr>
        <w:rPr>
          <w:rFonts w:ascii="Calibri" w:hAnsi="Calibri" w:cs="Calibri"/>
          <w:sz w:val="24"/>
          <w:szCs w:val="24"/>
        </w:rPr>
      </w:pPr>
      <w:r w:rsidRPr="00C67511">
        <w:rPr>
          <w:rFonts w:ascii="Calibri" w:hAnsi="Calibri" w:cs="Calibri"/>
          <w:b/>
          <w:bCs/>
          <w:sz w:val="24"/>
          <w:szCs w:val="24"/>
        </w:rPr>
        <w:t xml:space="preserve">Tentative agreement </w:t>
      </w:r>
      <w:r w:rsidR="005147E3" w:rsidRPr="00C67511">
        <w:rPr>
          <w:rFonts w:ascii="Calibri" w:hAnsi="Calibri" w:cs="Calibri"/>
          <w:b/>
          <w:bCs/>
          <w:sz w:val="24"/>
          <w:szCs w:val="24"/>
        </w:rPr>
        <w:t>on contract between</w:t>
      </w:r>
      <w:r w:rsidRPr="00C6751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147E3" w:rsidRPr="00C67511">
        <w:rPr>
          <w:rFonts w:ascii="Calibri" w:hAnsi="Calibri" w:cs="Calibri"/>
          <w:b/>
          <w:bCs/>
          <w:sz w:val="24"/>
          <w:szCs w:val="24"/>
        </w:rPr>
        <w:t>CS</w:t>
      </w:r>
      <w:r w:rsidRPr="00C67511">
        <w:rPr>
          <w:rFonts w:ascii="Calibri" w:hAnsi="Calibri" w:cs="Calibri"/>
          <w:b/>
          <w:bCs/>
          <w:sz w:val="24"/>
          <w:szCs w:val="24"/>
        </w:rPr>
        <w:t>U and CFA</w:t>
      </w:r>
      <w:r w:rsidR="00E320C5">
        <w:rPr>
          <w:rFonts w:ascii="Calibri" w:hAnsi="Calibri" w:cs="Calibri"/>
          <w:sz w:val="24"/>
          <w:szCs w:val="24"/>
        </w:rPr>
        <w:t xml:space="preserve"> has been reached subject to vote of CFA members </w:t>
      </w:r>
      <w:r w:rsidR="00EB2C0D">
        <w:rPr>
          <w:rFonts w:ascii="Calibri" w:hAnsi="Calibri" w:cs="Calibri"/>
          <w:sz w:val="24"/>
          <w:szCs w:val="24"/>
        </w:rPr>
        <w:t xml:space="preserve">(in late Oct.) </w:t>
      </w:r>
      <w:r w:rsidR="00E320C5">
        <w:rPr>
          <w:rFonts w:ascii="Calibri" w:hAnsi="Calibri" w:cs="Calibri"/>
          <w:sz w:val="24"/>
          <w:szCs w:val="24"/>
        </w:rPr>
        <w:t>and CSULB trustees (in Nov.)</w:t>
      </w:r>
      <w:r>
        <w:rPr>
          <w:rFonts w:ascii="Calibri" w:hAnsi="Calibri" w:cs="Calibri"/>
          <w:sz w:val="24"/>
          <w:szCs w:val="24"/>
        </w:rPr>
        <w:t>.</w:t>
      </w:r>
    </w:p>
    <w:p w:rsidR="00F87BD9" w:rsidRDefault="00C67511" w:rsidP="00830544">
      <w:pPr>
        <w:numPr>
          <w:ilvl w:val="2"/>
          <w:numId w:val="22"/>
        </w:numPr>
        <w:rPr>
          <w:rFonts w:ascii="Calibri" w:hAnsi="Calibri" w:cs="Calibri"/>
          <w:sz w:val="24"/>
          <w:szCs w:val="24"/>
        </w:rPr>
      </w:pPr>
      <w:r w:rsidRPr="00C67511">
        <w:rPr>
          <w:rFonts w:ascii="Calibri" w:hAnsi="Calibri" w:cs="Calibri"/>
          <w:b/>
          <w:bCs/>
          <w:sz w:val="24"/>
          <w:szCs w:val="24"/>
        </w:rPr>
        <w:t>Key negotiation results.</w:t>
      </w:r>
      <w:r>
        <w:rPr>
          <w:rFonts w:ascii="Calibri" w:hAnsi="Calibri" w:cs="Calibri"/>
          <w:sz w:val="24"/>
          <w:szCs w:val="24"/>
        </w:rPr>
        <w:t xml:space="preserve"> PowerPoint</w:t>
      </w:r>
      <w:r w:rsidR="00F87BD9">
        <w:rPr>
          <w:rFonts w:ascii="Calibri" w:hAnsi="Calibri" w:cs="Calibri"/>
          <w:sz w:val="24"/>
          <w:szCs w:val="24"/>
        </w:rPr>
        <w:t xml:space="preserve"> </w:t>
      </w:r>
      <w:r w:rsidR="005147E3">
        <w:rPr>
          <w:rFonts w:ascii="Calibri" w:hAnsi="Calibri" w:cs="Calibri"/>
          <w:sz w:val="24"/>
          <w:szCs w:val="24"/>
        </w:rPr>
        <w:t>shown with significant</w:t>
      </w:r>
      <w:r w:rsidR="00F87BD9">
        <w:rPr>
          <w:rFonts w:ascii="Calibri" w:hAnsi="Calibri" w:cs="Calibri"/>
          <w:sz w:val="24"/>
          <w:szCs w:val="24"/>
        </w:rPr>
        <w:t xml:space="preserve"> dates for raises.</w:t>
      </w:r>
      <w:r w:rsidR="001A6031">
        <w:rPr>
          <w:rFonts w:ascii="Calibri" w:hAnsi="Calibri" w:cs="Calibri"/>
          <w:sz w:val="24"/>
          <w:szCs w:val="24"/>
        </w:rPr>
        <w:t xml:space="preserve"> 6% total</w:t>
      </w:r>
      <w:r w:rsidR="005147E3">
        <w:rPr>
          <w:rFonts w:ascii="Calibri" w:hAnsi="Calibri" w:cs="Calibri"/>
          <w:sz w:val="24"/>
          <w:szCs w:val="24"/>
        </w:rPr>
        <w:t xml:space="preserve"> raise for remaining two contract years</w:t>
      </w:r>
      <w:r w:rsidR="001A6031">
        <w:rPr>
          <w:rFonts w:ascii="Calibri" w:hAnsi="Calibri" w:cs="Calibri"/>
          <w:sz w:val="24"/>
          <w:szCs w:val="24"/>
        </w:rPr>
        <w:t xml:space="preserve">. But why </w:t>
      </w:r>
      <w:r w:rsidR="005147E3">
        <w:rPr>
          <w:rFonts w:ascii="Calibri" w:hAnsi="Calibri" w:cs="Calibri"/>
          <w:sz w:val="24"/>
          <w:szCs w:val="24"/>
        </w:rPr>
        <w:t>is this an overall a good settlement?</w:t>
      </w:r>
      <w:r w:rsidR="001A6031">
        <w:rPr>
          <w:rFonts w:ascii="Calibri" w:hAnsi="Calibri" w:cs="Calibri"/>
          <w:sz w:val="24"/>
          <w:szCs w:val="24"/>
        </w:rPr>
        <w:t xml:space="preserve"> Sti</w:t>
      </w:r>
      <w:r w:rsidR="000D3CC2">
        <w:rPr>
          <w:rFonts w:ascii="Calibri" w:hAnsi="Calibri" w:cs="Calibri"/>
          <w:sz w:val="24"/>
          <w:szCs w:val="24"/>
        </w:rPr>
        <w:t xml:space="preserve">ll have a defined benefit plan and benefits remain the same. </w:t>
      </w:r>
      <w:r w:rsidR="005147E3">
        <w:rPr>
          <w:rFonts w:ascii="Calibri" w:hAnsi="Calibri" w:cs="Calibri"/>
          <w:sz w:val="24"/>
          <w:szCs w:val="24"/>
        </w:rPr>
        <w:t>DDF r</w:t>
      </w:r>
      <w:r w:rsidR="00967A39">
        <w:rPr>
          <w:rFonts w:ascii="Calibri" w:hAnsi="Calibri" w:cs="Calibri"/>
          <w:sz w:val="24"/>
          <w:szCs w:val="24"/>
        </w:rPr>
        <w:t>eviewed benefits.</w:t>
      </w:r>
      <w:r w:rsidR="001B4AF4">
        <w:rPr>
          <w:rFonts w:ascii="Calibri" w:hAnsi="Calibri" w:cs="Calibri"/>
          <w:sz w:val="24"/>
          <w:szCs w:val="24"/>
        </w:rPr>
        <w:t xml:space="preserve"> </w:t>
      </w:r>
      <w:r w:rsidR="00830544">
        <w:rPr>
          <w:rFonts w:ascii="Calibri" w:hAnsi="Calibri" w:cs="Calibri"/>
          <w:sz w:val="24"/>
          <w:szCs w:val="24"/>
        </w:rPr>
        <w:t>E.g., y</w:t>
      </w:r>
      <w:r w:rsidR="005147E3">
        <w:rPr>
          <w:rFonts w:ascii="Calibri" w:hAnsi="Calibri" w:cs="Calibri"/>
          <w:sz w:val="24"/>
          <w:szCs w:val="24"/>
        </w:rPr>
        <w:t>ou pay 5% of salary toward pension</w:t>
      </w:r>
      <w:r w:rsidR="00830544">
        <w:rPr>
          <w:rFonts w:ascii="Calibri" w:hAnsi="Calibri" w:cs="Calibri"/>
          <w:sz w:val="24"/>
          <w:szCs w:val="24"/>
        </w:rPr>
        <w:t xml:space="preserve"> </w:t>
      </w:r>
      <w:r w:rsidR="00B53AC5">
        <w:rPr>
          <w:rFonts w:ascii="Calibri" w:hAnsi="Calibri" w:cs="Calibri"/>
          <w:sz w:val="24"/>
          <w:szCs w:val="24"/>
        </w:rPr>
        <w:t>[could’ve gone up to</w:t>
      </w:r>
      <w:r w:rsidR="005147E3">
        <w:rPr>
          <w:rFonts w:ascii="Calibri" w:hAnsi="Calibri" w:cs="Calibri"/>
          <w:sz w:val="24"/>
          <w:szCs w:val="24"/>
        </w:rPr>
        <w:t xml:space="preserve"> 8%. Avoided for two more years.</w:t>
      </w:r>
      <w:r w:rsidR="00B53AC5">
        <w:rPr>
          <w:rFonts w:ascii="Calibri" w:hAnsi="Calibri" w:cs="Calibri"/>
          <w:sz w:val="24"/>
          <w:szCs w:val="24"/>
        </w:rPr>
        <w:t xml:space="preserve"> If </w:t>
      </w:r>
      <w:r w:rsidR="005147E3">
        <w:rPr>
          <w:rFonts w:ascii="Calibri" w:hAnsi="Calibri" w:cs="Calibri"/>
          <w:sz w:val="24"/>
          <w:szCs w:val="24"/>
        </w:rPr>
        <w:t>you mak</w:t>
      </w:r>
      <w:r w:rsidR="00B53AC5">
        <w:rPr>
          <w:rFonts w:ascii="Calibri" w:hAnsi="Calibri" w:cs="Calibri"/>
          <w:sz w:val="24"/>
          <w:szCs w:val="24"/>
        </w:rPr>
        <w:t xml:space="preserve">e </w:t>
      </w:r>
      <w:r w:rsidR="005147E3">
        <w:rPr>
          <w:rFonts w:ascii="Calibri" w:hAnsi="Calibri" w:cs="Calibri"/>
          <w:sz w:val="24"/>
          <w:szCs w:val="24"/>
        </w:rPr>
        <w:t>$</w:t>
      </w:r>
      <w:r w:rsidR="00B53AC5">
        <w:rPr>
          <w:rFonts w:ascii="Calibri" w:hAnsi="Calibri" w:cs="Calibri"/>
          <w:sz w:val="24"/>
          <w:szCs w:val="24"/>
        </w:rPr>
        <w:t>84K, $200/mon</w:t>
      </w:r>
      <w:r w:rsidR="005147E3">
        <w:rPr>
          <w:rFonts w:ascii="Calibri" w:hAnsi="Calibri" w:cs="Calibri"/>
          <w:sz w:val="24"/>
          <w:szCs w:val="24"/>
        </w:rPr>
        <w:t>th</w:t>
      </w:r>
      <w:r w:rsidR="00B53AC5">
        <w:rPr>
          <w:rFonts w:ascii="Calibri" w:hAnsi="Calibri" w:cs="Calibri"/>
          <w:sz w:val="24"/>
          <w:szCs w:val="24"/>
        </w:rPr>
        <w:t xml:space="preserve"> more</w:t>
      </w:r>
      <w:r w:rsidR="005147E3">
        <w:rPr>
          <w:rFonts w:ascii="Calibri" w:hAnsi="Calibri" w:cs="Calibri"/>
          <w:sz w:val="24"/>
          <w:szCs w:val="24"/>
        </w:rPr>
        <w:t xml:space="preserve"> would have been deducted from pay</w:t>
      </w:r>
      <w:r w:rsidR="00B53AC5">
        <w:rPr>
          <w:rFonts w:ascii="Calibri" w:hAnsi="Calibri" w:cs="Calibri"/>
          <w:sz w:val="24"/>
          <w:szCs w:val="24"/>
        </w:rPr>
        <w:t xml:space="preserve">]. </w:t>
      </w:r>
      <w:r w:rsidR="00644DCE">
        <w:rPr>
          <w:rFonts w:ascii="Calibri" w:hAnsi="Calibri" w:cs="Calibri"/>
          <w:sz w:val="24"/>
          <w:szCs w:val="24"/>
        </w:rPr>
        <w:t xml:space="preserve">Hope </w:t>
      </w:r>
      <w:r w:rsidR="005147E3">
        <w:rPr>
          <w:rFonts w:ascii="Calibri" w:hAnsi="Calibri" w:cs="Calibri"/>
          <w:sz w:val="24"/>
          <w:szCs w:val="24"/>
        </w:rPr>
        <w:t xml:space="preserve">you will </w:t>
      </w:r>
      <w:r w:rsidR="00644DCE">
        <w:rPr>
          <w:rFonts w:ascii="Calibri" w:hAnsi="Calibri" w:cs="Calibri"/>
          <w:sz w:val="24"/>
          <w:szCs w:val="24"/>
        </w:rPr>
        <w:t xml:space="preserve">vote yes at end of October </w:t>
      </w:r>
      <w:r w:rsidR="005147E3">
        <w:rPr>
          <w:rFonts w:ascii="Calibri" w:hAnsi="Calibri" w:cs="Calibri"/>
          <w:sz w:val="24"/>
          <w:szCs w:val="24"/>
        </w:rPr>
        <w:t>when CFA union member</w:t>
      </w:r>
      <w:r w:rsidR="00830544">
        <w:rPr>
          <w:rFonts w:ascii="Calibri" w:hAnsi="Calibri" w:cs="Calibri"/>
          <w:sz w:val="24"/>
          <w:szCs w:val="24"/>
        </w:rPr>
        <w:t>s</w:t>
      </w:r>
      <w:r w:rsidR="005147E3">
        <w:rPr>
          <w:rFonts w:ascii="Calibri" w:hAnsi="Calibri" w:cs="Calibri"/>
          <w:sz w:val="24"/>
          <w:szCs w:val="24"/>
        </w:rPr>
        <w:t xml:space="preserve"> </w:t>
      </w:r>
      <w:r w:rsidR="00830544">
        <w:rPr>
          <w:rFonts w:ascii="Calibri" w:hAnsi="Calibri" w:cs="Calibri"/>
          <w:sz w:val="24"/>
          <w:szCs w:val="24"/>
        </w:rPr>
        <w:t xml:space="preserve">will </w:t>
      </w:r>
      <w:r w:rsidR="005147E3">
        <w:rPr>
          <w:rFonts w:ascii="Calibri" w:hAnsi="Calibri" w:cs="Calibri"/>
          <w:sz w:val="24"/>
          <w:szCs w:val="24"/>
        </w:rPr>
        <w:t xml:space="preserve">vote </w:t>
      </w:r>
      <w:r w:rsidR="00830544">
        <w:rPr>
          <w:rFonts w:ascii="Calibri" w:hAnsi="Calibri" w:cs="Calibri"/>
          <w:sz w:val="24"/>
          <w:szCs w:val="24"/>
        </w:rPr>
        <w:t>on this contract</w:t>
      </w:r>
      <w:r w:rsidR="005147E3">
        <w:rPr>
          <w:rFonts w:ascii="Calibri" w:hAnsi="Calibri" w:cs="Calibri"/>
          <w:sz w:val="24"/>
          <w:szCs w:val="24"/>
        </w:rPr>
        <w:t xml:space="preserve"> [non-union members, though receiving the </w:t>
      </w:r>
      <w:r w:rsidR="00830544">
        <w:rPr>
          <w:rFonts w:ascii="Calibri" w:hAnsi="Calibri" w:cs="Calibri"/>
          <w:sz w:val="24"/>
          <w:szCs w:val="24"/>
        </w:rPr>
        <w:t>b</w:t>
      </w:r>
      <w:r w:rsidR="005147E3">
        <w:rPr>
          <w:rFonts w:ascii="Calibri" w:hAnsi="Calibri" w:cs="Calibri"/>
          <w:sz w:val="24"/>
          <w:szCs w:val="24"/>
        </w:rPr>
        <w:t>enefits of this negotiation</w:t>
      </w:r>
      <w:r w:rsidR="00830544">
        <w:rPr>
          <w:rFonts w:ascii="Calibri" w:hAnsi="Calibri" w:cs="Calibri"/>
          <w:sz w:val="24"/>
          <w:szCs w:val="24"/>
        </w:rPr>
        <w:t>,</w:t>
      </w:r>
      <w:r w:rsidR="005147E3">
        <w:rPr>
          <w:rFonts w:ascii="Calibri" w:hAnsi="Calibri" w:cs="Calibri"/>
          <w:sz w:val="24"/>
          <w:szCs w:val="24"/>
        </w:rPr>
        <w:t xml:space="preserve"> will not be able to vote on it unless they join by day of vote].</w:t>
      </w:r>
      <w:r w:rsidR="00830544">
        <w:rPr>
          <w:rFonts w:ascii="Calibri" w:hAnsi="Calibri" w:cs="Calibri"/>
          <w:sz w:val="24"/>
          <w:szCs w:val="24"/>
        </w:rPr>
        <w:t xml:space="preserve"> </w:t>
      </w:r>
    </w:p>
    <w:p w:rsidR="007003F9" w:rsidRDefault="00830544" w:rsidP="00F87BD9">
      <w:pPr>
        <w:numPr>
          <w:ilvl w:val="2"/>
          <w:numId w:val="22"/>
        </w:numPr>
        <w:rPr>
          <w:rFonts w:ascii="Calibri" w:hAnsi="Calibri" w:cs="Calibri"/>
          <w:sz w:val="24"/>
          <w:szCs w:val="24"/>
        </w:rPr>
      </w:pPr>
      <w:r w:rsidRPr="00C67511">
        <w:rPr>
          <w:rFonts w:ascii="Calibri" w:hAnsi="Calibri" w:cs="Calibri"/>
          <w:b/>
          <w:bCs/>
          <w:sz w:val="24"/>
          <w:szCs w:val="24"/>
        </w:rPr>
        <w:t xml:space="preserve">Contract </w:t>
      </w:r>
      <w:r w:rsidR="00441C88" w:rsidRPr="00C67511">
        <w:rPr>
          <w:rFonts w:ascii="Calibri" w:hAnsi="Calibri" w:cs="Calibri"/>
          <w:b/>
          <w:bCs/>
          <w:sz w:val="24"/>
          <w:szCs w:val="24"/>
        </w:rPr>
        <w:t>Roadshow</w:t>
      </w:r>
      <w:r w:rsidR="00441C88">
        <w:rPr>
          <w:rFonts w:ascii="Calibri" w:hAnsi="Calibri" w:cs="Calibri"/>
          <w:sz w:val="24"/>
          <w:szCs w:val="24"/>
        </w:rPr>
        <w:t xml:space="preserve"> O</w:t>
      </w:r>
      <w:r w:rsidR="007003F9">
        <w:rPr>
          <w:rFonts w:ascii="Calibri" w:hAnsi="Calibri" w:cs="Calibri"/>
          <w:sz w:val="24"/>
          <w:szCs w:val="24"/>
        </w:rPr>
        <w:t>ct 24</w:t>
      </w:r>
      <w:r w:rsidR="007003F9" w:rsidRPr="007003F9">
        <w:rPr>
          <w:rFonts w:ascii="Calibri" w:hAnsi="Calibri" w:cs="Calibri"/>
          <w:sz w:val="24"/>
          <w:szCs w:val="24"/>
          <w:vertAlign w:val="superscript"/>
        </w:rPr>
        <w:t>th</w:t>
      </w:r>
      <w:r w:rsidR="007003F9">
        <w:rPr>
          <w:rFonts w:ascii="Calibri" w:hAnsi="Calibri" w:cs="Calibri"/>
          <w:sz w:val="24"/>
          <w:szCs w:val="24"/>
        </w:rPr>
        <w:t xml:space="preserve"> @ </w:t>
      </w:r>
      <w:r w:rsidR="00441C88">
        <w:rPr>
          <w:rFonts w:ascii="Calibri" w:hAnsi="Calibri" w:cs="Calibri"/>
          <w:sz w:val="24"/>
          <w:szCs w:val="24"/>
        </w:rPr>
        <w:t>4:00</w:t>
      </w:r>
      <w:r>
        <w:rPr>
          <w:rFonts w:ascii="Calibri" w:hAnsi="Calibri" w:cs="Calibri"/>
          <w:sz w:val="24"/>
          <w:szCs w:val="24"/>
        </w:rPr>
        <w:t>-5:30</w:t>
      </w:r>
      <w:r w:rsidR="00441C88">
        <w:rPr>
          <w:rFonts w:ascii="Calibri" w:hAnsi="Calibri" w:cs="Calibri"/>
          <w:sz w:val="24"/>
          <w:szCs w:val="24"/>
        </w:rPr>
        <w:t xml:space="preserve"> </w:t>
      </w:r>
      <w:r w:rsidR="007003F9">
        <w:rPr>
          <w:rFonts w:ascii="Calibri" w:hAnsi="Calibri" w:cs="Calibri"/>
          <w:sz w:val="24"/>
          <w:szCs w:val="24"/>
        </w:rPr>
        <w:t xml:space="preserve">PM </w:t>
      </w:r>
      <w:r>
        <w:rPr>
          <w:rFonts w:ascii="Calibri" w:hAnsi="Calibri" w:cs="Calibri"/>
          <w:sz w:val="24"/>
          <w:szCs w:val="24"/>
        </w:rPr>
        <w:t>in Beach Auditorium and 10/25 @ 8:00-9:30 AM</w:t>
      </w:r>
      <w:r w:rsidR="00441C8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 Pacific Room </w:t>
      </w:r>
      <w:r w:rsidR="007003F9">
        <w:rPr>
          <w:rFonts w:ascii="Calibri" w:hAnsi="Calibri" w:cs="Calibri"/>
          <w:sz w:val="24"/>
          <w:szCs w:val="24"/>
        </w:rPr>
        <w:t>will explain all this</w:t>
      </w:r>
      <w:r>
        <w:rPr>
          <w:rFonts w:ascii="Calibri" w:hAnsi="Calibri" w:cs="Calibri"/>
          <w:sz w:val="24"/>
          <w:szCs w:val="24"/>
        </w:rPr>
        <w:t xml:space="preserve"> before contract vote</w:t>
      </w:r>
      <w:r w:rsidR="007003F9">
        <w:rPr>
          <w:rFonts w:ascii="Calibri" w:hAnsi="Calibri" w:cs="Calibri"/>
          <w:sz w:val="24"/>
          <w:szCs w:val="24"/>
        </w:rPr>
        <w:t>.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DA225C" w:rsidRPr="00B37D24" w:rsidRDefault="00DA225C" w:rsidP="00B37D24">
      <w:pPr>
        <w:numPr>
          <w:ilvl w:val="1"/>
          <w:numId w:val="22"/>
        </w:numPr>
        <w:rPr>
          <w:rStyle w:val="Strong"/>
          <w:rFonts w:asciiTheme="minorHAnsi" w:hAnsiTheme="minorHAnsi" w:cs="Calibri"/>
          <w:b w:val="0"/>
          <w:sz w:val="24"/>
          <w:szCs w:val="24"/>
        </w:rPr>
      </w:pPr>
      <w:r w:rsidRPr="00F550FF">
        <w:rPr>
          <w:rFonts w:asciiTheme="minorHAnsi" w:hAnsiTheme="minorHAnsi"/>
          <w:b/>
          <w:bCs/>
          <w:sz w:val="24"/>
          <w:szCs w:val="24"/>
        </w:rPr>
        <w:t xml:space="preserve">Revision: </w:t>
      </w:r>
      <w:r w:rsidRPr="00F550FF">
        <w:rPr>
          <w:rStyle w:val="Strong"/>
          <w:rFonts w:asciiTheme="minorHAnsi" w:hAnsiTheme="minorHAnsi"/>
          <w:b w:val="0"/>
          <w:bCs w:val="0"/>
          <w:sz w:val="24"/>
          <w:szCs w:val="24"/>
        </w:rPr>
        <w:t>Employment of Graduate Students as Student Assistants, Instructional Student Assistants, Graduate Assistants, and Teaching Associates</w:t>
      </w:r>
      <w:r w:rsidRPr="00123CF5">
        <w:rPr>
          <w:rStyle w:val="Strong"/>
          <w:rFonts w:asciiTheme="minorHAnsi" w:hAnsiTheme="minorHAnsi"/>
          <w:b w:val="0"/>
          <w:sz w:val="24"/>
          <w:szCs w:val="24"/>
        </w:rPr>
        <w:t xml:space="preserve"> (AS-1032-17/FPPC)</w:t>
      </w:r>
      <w:r>
        <w:rPr>
          <w:rStyle w:val="Strong"/>
          <w:rFonts w:asciiTheme="minorHAnsi" w:hAnsiTheme="minorHAnsi"/>
          <w:b w:val="0"/>
          <w:sz w:val="24"/>
          <w:szCs w:val="24"/>
        </w:rPr>
        <w:t>—SECOND READING</w:t>
      </w:r>
      <w:r w:rsidR="0031079F">
        <w:rPr>
          <w:rStyle w:val="Strong"/>
          <w:rFonts w:asciiTheme="minorHAnsi" w:hAnsiTheme="minorHAnsi"/>
          <w:b w:val="0"/>
          <w:sz w:val="24"/>
          <w:szCs w:val="24"/>
        </w:rPr>
        <w:t>: TIME CERTAIN 2:45 pm</w:t>
      </w:r>
      <w:r w:rsidR="00B37D24">
        <w:rPr>
          <w:rStyle w:val="Strong"/>
          <w:rFonts w:asciiTheme="minorHAnsi" w:hAnsiTheme="minorHAnsi"/>
          <w:b w:val="0"/>
          <w:sz w:val="24"/>
          <w:szCs w:val="24"/>
        </w:rPr>
        <w:t xml:space="preserve">- </w:t>
      </w:r>
    </w:p>
    <w:p w:rsidR="00B37D24" w:rsidRPr="00B37D24" w:rsidRDefault="00B37D24" w:rsidP="00E81CFA">
      <w:pPr>
        <w:numPr>
          <w:ilvl w:val="2"/>
          <w:numId w:val="22"/>
        </w:numPr>
        <w:rPr>
          <w:rStyle w:val="Strong"/>
          <w:rFonts w:asciiTheme="minorHAnsi" w:hAnsiTheme="minorHAnsi" w:cs="Calibri"/>
          <w:b w:val="0"/>
          <w:sz w:val="24"/>
          <w:szCs w:val="24"/>
        </w:rPr>
      </w:pPr>
      <w:r>
        <w:rPr>
          <w:rStyle w:val="Strong"/>
          <w:rFonts w:asciiTheme="minorHAnsi" w:hAnsiTheme="minorHAnsi"/>
          <w:b w:val="0"/>
          <w:sz w:val="24"/>
          <w:szCs w:val="24"/>
        </w:rPr>
        <w:t>MOTION #1</w:t>
      </w:r>
      <w:r w:rsidR="003C69D0">
        <w:rPr>
          <w:rStyle w:val="Strong"/>
          <w:rFonts w:asciiTheme="minorHAnsi" w:hAnsiTheme="minorHAnsi"/>
          <w:b w:val="0"/>
          <w:sz w:val="24"/>
          <w:szCs w:val="24"/>
        </w:rPr>
        <w:t xml:space="preserve"> Hamm/2</w:t>
      </w:r>
      <w:r w:rsidR="003C69D0" w:rsidRPr="003C69D0">
        <w:rPr>
          <w:rStyle w:val="Strong"/>
          <w:rFonts w:asciiTheme="minorHAnsi" w:hAnsiTheme="minorHAnsi"/>
          <w:b w:val="0"/>
          <w:sz w:val="24"/>
          <w:szCs w:val="24"/>
          <w:vertAlign w:val="superscript"/>
        </w:rPr>
        <w:t>nd</w:t>
      </w:r>
      <w:r>
        <w:rPr>
          <w:rStyle w:val="Strong"/>
          <w:rFonts w:asciiTheme="minorHAnsi" w:hAnsiTheme="minorHAnsi"/>
          <w:b w:val="0"/>
          <w:sz w:val="24"/>
          <w:szCs w:val="24"/>
        </w:rPr>
        <w:t>:</w:t>
      </w:r>
      <w:r w:rsidR="00E81CFA">
        <w:rPr>
          <w:rStyle w:val="Strong"/>
          <w:rFonts w:asciiTheme="minorHAnsi" w:hAnsiTheme="minorHAnsi"/>
          <w:b w:val="0"/>
          <w:sz w:val="24"/>
          <w:szCs w:val="24"/>
        </w:rPr>
        <w:t xml:space="preserve"> sec. 4.0 ll. 51-52: “</w:t>
      </w:r>
      <w:r w:rsidR="00E81CFA" w:rsidRPr="00E81CFA">
        <w:rPr>
          <w:rStyle w:val="Strong"/>
          <w:rFonts w:asciiTheme="minorHAnsi" w:hAnsiTheme="minorHAnsi"/>
          <w:b w:val="0"/>
          <w:sz w:val="24"/>
          <w:szCs w:val="24"/>
        </w:rPr>
        <w:t xml:space="preserve">the course coordinator, or the faculty member assigned to </w:t>
      </w:r>
      <w:r w:rsidR="00E81CFA" w:rsidRPr="00E81CFA">
        <w:rPr>
          <w:rStyle w:val="Strong"/>
          <w:rFonts w:asciiTheme="minorHAnsi" w:hAnsiTheme="minorHAnsi"/>
          <w:b w:val="0"/>
          <w:strike/>
          <w:sz w:val="24"/>
          <w:szCs w:val="24"/>
        </w:rPr>
        <w:t>deliver the lectures instruction in</w:t>
      </w:r>
      <w:r w:rsidR="00E81CFA">
        <w:rPr>
          <w:rStyle w:val="Strong"/>
          <w:rFonts w:asciiTheme="minorHAnsi" w:hAnsiTheme="minorHAnsi"/>
          <w:b w:val="0"/>
          <w:sz w:val="24"/>
          <w:szCs w:val="24"/>
        </w:rPr>
        <w:t xml:space="preserve"> </w:t>
      </w:r>
      <w:r w:rsidR="00E81CFA" w:rsidRPr="00E81CFA">
        <w:rPr>
          <w:rStyle w:val="Strong"/>
          <w:rFonts w:asciiTheme="minorHAnsi" w:hAnsiTheme="minorHAnsi"/>
          <w:b w:val="0"/>
          <w:sz w:val="24"/>
          <w:szCs w:val="24"/>
        </w:rPr>
        <w:t>teach</w:t>
      </w:r>
      <w:r w:rsidR="00E81CFA">
        <w:rPr>
          <w:rStyle w:val="Strong"/>
          <w:rFonts w:asciiTheme="minorHAnsi" w:hAnsiTheme="minorHAnsi"/>
          <w:b w:val="0"/>
          <w:sz w:val="24"/>
          <w:szCs w:val="24"/>
        </w:rPr>
        <w:t>”</w:t>
      </w:r>
    </w:p>
    <w:p w:rsidR="00B37D24" w:rsidRDefault="00B37D24" w:rsidP="00B37D24">
      <w:pPr>
        <w:numPr>
          <w:ilvl w:val="3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VOTE: 39 yes; 5 no. Motion PASSED</w:t>
      </w:r>
    </w:p>
    <w:p w:rsidR="00B37D24" w:rsidRPr="00B37D24" w:rsidRDefault="00B37D24" w:rsidP="00CC1200">
      <w:pPr>
        <w:pStyle w:val="ListParagraph"/>
        <w:numPr>
          <w:ilvl w:val="2"/>
          <w:numId w:val="22"/>
        </w:numPr>
        <w:rPr>
          <w:rFonts w:cs="Calibri"/>
          <w:bCs/>
          <w:sz w:val="24"/>
          <w:szCs w:val="24"/>
        </w:rPr>
      </w:pPr>
      <w:r w:rsidRPr="00B37D24">
        <w:rPr>
          <w:rFonts w:cs="Calibri"/>
          <w:bCs/>
          <w:sz w:val="24"/>
          <w:szCs w:val="24"/>
        </w:rPr>
        <w:t>MOTION #2</w:t>
      </w:r>
      <w:r w:rsidR="00CC1200">
        <w:rPr>
          <w:rFonts w:cs="Calibri"/>
          <w:bCs/>
          <w:sz w:val="24"/>
          <w:szCs w:val="24"/>
        </w:rPr>
        <w:t xml:space="preserve"> Hamm/2</w:t>
      </w:r>
      <w:r w:rsidR="00CC1200" w:rsidRPr="003C69D0">
        <w:rPr>
          <w:rFonts w:cs="Calibri"/>
          <w:bCs/>
          <w:sz w:val="24"/>
          <w:szCs w:val="24"/>
          <w:vertAlign w:val="superscript"/>
        </w:rPr>
        <w:t>nd</w:t>
      </w:r>
      <w:r w:rsidRPr="00B37D24">
        <w:rPr>
          <w:rFonts w:cs="Calibri"/>
          <w:bCs/>
          <w:sz w:val="24"/>
          <w:szCs w:val="24"/>
        </w:rPr>
        <w:t>:</w:t>
      </w:r>
      <w:r w:rsidR="00E81CFA">
        <w:rPr>
          <w:rFonts w:cs="Calibri"/>
          <w:bCs/>
          <w:sz w:val="24"/>
          <w:szCs w:val="24"/>
        </w:rPr>
        <w:t xml:space="preserve">  sec. 4.0 ll. </w:t>
      </w:r>
      <w:r w:rsidR="00CC1200">
        <w:rPr>
          <w:rFonts w:cs="Calibri"/>
          <w:bCs/>
          <w:sz w:val="24"/>
          <w:szCs w:val="24"/>
        </w:rPr>
        <w:t>63-64: “</w:t>
      </w:r>
      <w:r w:rsidR="00CC1200" w:rsidRPr="00CC1200">
        <w:rPr>
          <w:rFonts w:cs="Calibri"/>
          <w:bCs/>
          <w:sz w:val="24"/>
          <w:szCs w:val="24"/>
        </w:rPr>
        <w:t xml:space="preserve">for </w:t>
      </w:r>
      <w:r w:rsidR="00CC1200" w:rsidRPr="00CC1200">
        <w:rPr>
          <w:rFonts w:cs="Calibri"/>
          <w:bCs/>
          <w:strike/>
          <w:sz w:val="24"/>
          <w:szCs w:val="24"/>
        </w:rPr>
        <w:t>temporary lecturer</w:t>
      </w:r>
      <w:r w:rsidR="00CC1200" w:rsidRPr="00CC1200">
        <w:rPr>
          <w:rFonts w:cs="Calibri"/>
          <w:bCs/>
          <w:sz w:val="24"/>
          <w:szCs w:val="24"/>
        </w:rPr>
        <w:t xml:space="preserve"> faculty. The </w:t>
      </w:r>
      <w:r w:rsidR="00CC1200" w:rsidRPr="00CC1200">
        <w:rPr>
          <w:rFonts w:cs="Calibri"/>
          <w:bCs/>
          <w:strike/>
          <w:sz w:val="24"/>
          <w:szCs w:val="24"/>
        </w:rPr>
        <w:t>Curriculum and Educational Policies</w:t>
      </w:r>
      <w:r w:rsidR="00CC1200" w:rsidRPr="00CC1200">
        <w:rPr>
          <w:rFonts w:cs="Calibri"/>
          <w:bCs/>
          <w:sz w:val="24"/>
          <w:szCs w:val="24"/>
        </w:rPr>
        <w:t xml:space="preserve"> Program, Assessment and Review</w:t>
      </w:r>
      <w:r w:rsidR="00CC1200">
        <w:rPr>
          <w:rFonts w:cs="Calibri"/>
          <w:bCs/>
          <w:sz w:val="24"/>
          <w:szCs w:val="24"/>
        </w:rPr>
        <w:t xml:space="preserve"> Council”</w:t>
      </w:r>
    </w:p>
    <w:p w:rsidR="00B37D24" w:rsidRDefault="00B37D24" w:rsidP="00B37D24">
      <w:pPr>
        <w:pStyle w:val="ListParagraph"/>
        <w:numPr>
          <w:ilvl w:val="3"/>
          <w:numId w:val="22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>VOTE: 20 yes; 19 no. Motion PASSED</w:t>
      </w:r>
    </w:p>
    <w:p w:rsidR="007C2B97" w:rsidRPr="003C69D0" w:rsidRDefault="007C2B97" w:rsidP="003C69D0">
      <w:pPr>
        <w:pStyle w:val="ListParagraph"/>
        <w:numPr>
          <w:ilvl w:val="2"/>
          <w:numId w:val="22"/>
        </w:numPr>
        <w:rPr>
          <w:rFonts w:cs="Calibri"/>
          <w:bCs/>
          <w:sz w:val="24"/>
          <w:szCs w:val="24"/>
        </w:rPr>
      </w:pPr>
      <w:r w:rsidRPr="007C2B97">
        <w:rPr>
          <w:rFonts w:cs="Calibri"/>
          <w:bCs/>
          <w:sz w:val="24"/>
          <w:szCs w:val="24"/>
        </w:rPr>
        <w:t>MOTION # 3</w:t>
      </w:r>
      <w:r w:rsidR="00CC1200">
        <w:rPr>
          <w:rFonts w:cs="Calibri"/>
          <w:bCs/>
          <w:sz w:val="24"/>
          <w:szCs w:val="24"/>
        </w:rPr>
        <w:t xml:space="preserve"> Hamm/2</w:t>
      </w:r>
      <w:r w:rsidR="00CC1200" w:rsidRPr="003C69D0">
        <w:rPr>
          <w:rFonts w:cs="Calibri"/>
          <w:bCs/>
          <w:sz w:val="24"/>
          <w:szCs w:val="24"/>
          <w:vertAlign w:val="superscript"/>
        </w:rPr>
        <w:t>nd</w:t>
      </w:r>
      <w:r w:rsidRPr="003C69D0">
        <w:rPr>
          <w:rFonts w:cs="Calibri"/>
          <w:bCs/>
          <w:sz w:val="24"/>
          <w:szCs w:val="24"/>
        </w:rPr>
        <w:t xml:space="preserve">: </w:t>
      </w:r>
      <w:r w:rsidR="00CC1200" w:rsidRPr="003C69D0">
        <w:rPr>
          <w:rFonts w:cs="Calibri"/>
          <w:bCs/>
          <w:sz w:val="24"/>
          <w:szCs w:val="24"/>
        </w:rPr>
        <w:t>sec. 5.2, l. 74: “</w:t>
      </w:r>
      <w:r w:rsidR="00CC1200" w:rsidRPr="003C69D0">
        <w:rPr>
          <w:rFonts w:cs="Calibri"/>
          <w:bCs/>
          <w:strike/>
          <w:sz w:val="24"/>
          <w:szCs w:val="24"/>
        </w:rPr>
        <w:t>part-time</w:t>
      </w:r>
      <w:r w:rsidR="003C69D0">
        <w:rPr>
          <w:rFonts w:cs="Calibri"/>
          <w:bCs/>
          <w:strike/>
          <w:sz w:val="24"/>
          <w:szCs w:val="24"/>
        </w:rPr>
        <w:t xml:space="preserve"> temporary</w:t>
      </w:r>
      <w:r w:rsidR="00CC1200" w:rsidRPr="003C69D0">
        <w:rPr>
          <w:rFonts w:cs="Calibri"/>
          <w:bCs/>
          <w:sz w:val="24"/>
          <w:szCs w:val="24"/>
        </w:rPr>
        <w:t xml:space="preserve"> lecturer faculty”</w:t>
      </w:r>
    </w:p>
    <w:p w:rsidR="007C2B97" w:rsidRDefault="007C2B97" w:rsidP="007C2B97">
      <w:pPr>
        <w:pStyle w:val="ListParagraph"/>
        <w:numPr>
          <w:ilvl w:val="3"/>
          <w:numId w:val="22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VOTE: </w:t>
      </w:r>
      <w:r w:rsidRPr="007C2B97">
        <w:rPr>
          <w:rFonts w:cs="Calibri"/>
          <w:bCs/>
          <w:sz w:val="24"/>
          <w:szCs w:val="24"/>
        </w:rPr>
        <w:t>23 yes; 15 no. Motion PASSED</w:t>
      </w:r>
    </w:p>
    <w:p w:rsidR="003C69D0" w:rsidRPr="003C69D0" w:rsidRDefault="003C69D0" w:rsidP="003C69D0">
      <w:pPr>
        <w:ind w:left="144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7.1.4</w:t>
      </w:r>
      <w:r>
        <w:rPr>
          <w:rFonts w:cs="Calibri"/>
          <w:bCs/>
          <w:sz w:val="24"/>
          <w:szCs w:val="24"/>
        </w:rPr>
        <w:tab/>
        <w:t>Review ended at sec. 5.4</w:t>
      </w:r>
    </w:p>
    <w:p w:rsidR="00B37D24" w:rsidRDefault="00DA225C" w:rsidP="00B37D24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F550FF">
        <w:rPr>
          <w:rFonts w:asciiTheme="minorHAnsi" w:hAnsiTheme="minorHAnsi" w:cs="Calibri"/>
          <w:b/>
          <w:sz w:val="24"/>
          <w:szCs w:val="24"/>
        </w:rPr>
        <w:t xml:space="preserve">Revision: </w:t>
      </w:r>
      <w:r w:rsidRPr="00F550FF">
        <w:rPr>
          <w:rFonts w:asciiTheme="minorHAnsi" w:hAnsiTheme="minorHAnsi"/>
          <w:b/>
          <w:sz w:val="24"/>
          <w:szCs w:val="24"/>
        </w:rPr>
        <w:t>Policy on Avoidance of Conflict of Interest</w:t>
      </w:r>
      <w:r w:rsidRPr="00F760C6">
        <w:rPr>
          <w:rFonts w:asciiTheme="minorHAnsi" w:hAnsiTheme="minorHAnsi"/>
          <w:sz w:val="24"/>
          <w:szCs w:val="24"/>
        </w:rPr>
        <w:t xml:space="preserve"> on Personnel Matters (</w:t>
      </w:r>
      <w:r>
        <w:rPr>
          <w:rFonts w:asciiTheme="minorHAnsi" w:hAnsiTheme="minorHAnsi"/>
          <w:sz w:val="24"/>
          <w:szCs w:val="24"/>
        </w:rPr>
        <w:t>formerly Policy on Nepotism) (AS-968</w:t>
      </w:r>
      <w:r w:rsidRPr="00285E29">
        <w:rPr>
          <w:rFonts w:asciiTheme="minorHAnsi" w:hAnsiTheme="minorHAnsi"/>
          <w:sz w:val="24"/>
          <w:szCs w:val="24"/>
        </w:rPr>
        <w:t>-17/FPPC)</w:t>
      </w:r>
      <w:r>
        <w:rPr>
          <w:rFonts w:asciiTheme="minorHAnsi" w:hAnsiTheme="minorHAnsi"/>
          <w:sz w:val="24"/>
          <w:szCs w:val="24"/>
        </w:rPr>
        <w:t>—SECOND READING</w:t>
      </w:r>
      <w:r w:rsidR="0031079F">
        <w:rPr>
          <w:rFonts w:asciiTheme="minorHAnsi" w:hAnsiTheme="minorHAnsi"/>
          <w:sz w:val="24"/>
          <w:szCs w:val="24"/>
        </w:rPr>
        <w:t>: TIME CERTAIN 3:30 pm</w:t>
      </w:r>
      <w:r w:rsidR="00A24D50">
        <w:rPr>
          <w:rFonts w:asciiTheme="minorHAnsi" w:hAnsiTheme="minorHAnsi" w:cs="Calibri"/>
          <w:bCs/>
          <w:sz w:val="24"/>
          <w:szCs w:val="24"/>
        </w:rPr>
        <w:t xml:space="preserve">. </w:t>
      </w:r>
    </w:p>
    <w:p w:rsidR="00B37D24" w:rsidRPr="00B37D24" w:rsidRDefault="00A24D50" w:rsidP="00B37D24">
      <w:pPr>
        <w:numPr>
          <w:ilvl w:val="2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A24D50">
        <w:rPr>
          <w:rFonts w:ascii="Calibri" w:hAnsi="Calibri" w:cs="Calibri"/>
          <w:bCs/>
          <w:sz w:val="24"/>
          <w:szCs w:val="24"/>
        </w:rPr>
        <w:t>M</w:t>
      </w:r>
      <w:r w:rsidR="00B37D24">
        <w:rPr>
          <w:rFonts w:ascii="Calibri" w:hAnsi="Calibri" w:cs="Calibri"/>
          <w:bCs/>
          <w:sz w:val="24"/>
          <w:szCs w:val="24"/>
        </w:rPr>
        <w:t>OTION #</w:t>
      </w:r>
      <w:r w:rsidR="004A35A9">
        <w:rPr>
          <w:rFonts w:ascii="Calibri" w:hAnsi="Calibri" w:cs="Calibri"/>
          <w:bCs/>
          <w:sz w:val="24"/>
          <w:szCs w:val="24"/>
        </w:rPr>
        <w:t>5</w:t>
      </w:r>
      <w:r w:rsidR="00D71C85">
        <w:rPr>
          <w:rFonts w:ascii="Calibri" w:hAnsi="Calibri" w:cs="Calibri"/>
          <w:bCs/>
          <w:sz w:val="24"/>
          <w:szCs w:val="24"/>
        </w:rPr>
        <w:t xml:space="preserve"> </w:t>
      </w:r>
      <w:r w:rsidR="00B37D24">
        <w:rPr>
          <w:rFonts w:ascii="Calibri" w:hAnsi="Calibri" w:cs="Calibri"/>
          <w:bCs/>
          <w:sz w:val="24"/>
          <w:szCs w:val="24"/>
        </w:rPr>
        <w:t>Soni/</w:t>
      </w:r>
      <w:r w:rsidRPr="00A24D50">
        <w:rPr>
          <w:rFonts w:ascii="Calibri" w:hAnsi="Calibri" w:cs="Calibri"/>
          <w:bCs/>
          <w:sz w:val="24"/>
          <w:szCs w:val="24"/>
        </w:rPr>
        <w:t>2</w:t>
      </w:r>
      <w:r w:rsidRPr="00A24D50">
        <w:rPr>
          <w:rFonts w:ascii="Calibri" w:hAnsi="Calibri" w:cs="Calibri"/>
          <w:bCs/>
          <w:sz w:val="24"/>
          <w:szCs w:val="24"/>
          <w:vertAlign w:val="superscript"/>
        </w:rPr>
        <w:t>nd</w:t>
      </w:r>
      <w:r>
        <w:rPr>
          <w:rFonts w:ascii="Calibri" w:hAnsi="Calibri" w:cs="Calibri"/>
          <w:bCs/>
          <w:sz w:val="24"/>
          <w:szCs w:val="24"/>
        </w:rPr>
        <w:t>.</w:t>
      </w:r>
      <w:r w:rsidRPr="00A24D50">
        <w:rPr>
          <w:rFonts w:ascii="Calibri" w:hAnsi="Calibri" w:cs="Calibri"/>
          <w:bCs/>
          <w:sz w:val="24"/>
          <w:szCs w:val="24"/>
        </w:rPr>
        <w:t xml:space="preserve"> Table </w:t>
      </w:r>
      <w:r w:rsidR="00B37D24">
        <w:rPr>
          <w:rFonts w:ascii="Calibri" w:hAnsi="Calibri" w:cs="Calibri"/>
          <w:bCs/>
          <w:sz w:val="24"/>
          <w:szCs w:val="24"/>
        </w:rPr>
        <w:t xml:space="preserve">AS-968-17 </w:t>
      </w:r>
      <w:r w:rsidRPr="00A24D50">
        <w:rPr>
          <w:rFonts w:ascii="Calibri" w:hAnsi="Calibri" w:cs="Calibri"/>
          <w:bCs/>
          <w:sz w:val="24"/>
          <w:szCs w:val="24"/>
        </w:rPr>
        <w:t>and send to F</w:t>
      </w:r>
      <w:r w:rsidR="00B37D24">
        <w:rPr>
          <w:rFonts w:ascii="Calibri" w:hAnsi="Calibri" w:cs="Calibri"/>
          <w:bCs/>
          <w:sz w:val="24"/>
          <w:szCs w:val="24"/>
        </w:rPr>
        <w:t xml:space="preserve">aculty </w:t>
      </w:r>
      <w:r w:rsidRPr="00A24D50">
        <w:rPr>
          <w:rFonts w:ascii="Calibri" w:hAnsi="Calibri" w:cs="Calibri"/>
          <w:bCs/>
          <w:sz w:val="24"/>
          <w:szCs w:val="24"/>
        </w:rPr>
        <w:t>C</w:t>
      </w:r>
      <w:r w:rsidR="00B37D24">
        <w:rPr>
          <w:rFonts w:ascii="Calibri" w:hAnsi="Calibri" w:cs="Calibri"/>
          <w:bCs/>
          <w:sz w:val="24"/>
          <w:szCs w:val="24"/>
        </w:rPr>
        <w:t>ouncil</w:t>
      </w:r>
      <w:r w:rsidRPr="00A24D50">
        <w:rPr>
          <w:rFonts w:ascii="Calibri" w:hAnsi="Calibri" w:cs="Calibri"/>
          <w:bCs/>
          <w:sz w:val="24"/>
          <w:szCs w:val="24"/>
        </w:rPr>
        <w:t xml:space="preserve">s </w:t>
      </w:r>
      <w:r w:rsidR="00B37D24">
        <w:rPr>
          <w:rFonts w:ascii="Calibri" w:hAnsi="Calibri" w:cs="Calibri"/>
          <w:bCs/>
          <w:sz w:val="24"/>
          <w:szCs w:val="24"/>
        </w:rPr>
        <w:t xml:space="preserve">[FCs] </w:t>
      </w:r>
      <w:r w:rsidRPr="00A24D50">
        <w:rPr>
          <w:rFonts w:ascii="Calibri" w:hAnsi="Calibri" w:cs="Calibri"/>
          <w:bCs/>
          <w:sz w:val="24"/>
          <w:szCs w:val="24"/>
        </w:rPr>
        <w:t>of colleges</w:t>
      </w:r>
      <w:r w:rsidR="0062434B">
        <w:rPr>
          <w:rFonts w:ascii="Calibri" w:hAnsi="Calibri" w:cs="Calibri"/>
          <w:bCs/>
          <w:sz w:val="24"/>
          <w:szCs w:val="24"/>
        </w:rPr>
        <w:t xml:space="preserve"> Argument in favor: </w:t>
      </w:r>
      <w:r w:rsidR="00B37D24">
        <w:rPr>
          <w:rFonts w:ascii="Calibri" w:hAnsi="Calibri" w:cs="Calibri"/>
          <w:bCs/>
          <w:sz w:val="24"/>
          <w:szCs w:val="24"/>
        </w:rPr>
        <w:t xml:space="preserve"> V</w:t>
      </w:r>
      <w:r>
        <w:rPr>
          <w:rFonts w:ascii="Calibri" w:hAnsi="Calibri" w:cs="Calibri"/>
          <w:bCs/>
          <w:sz w:val="24"/>
          <w:szCs w:val="24"/>
        </w:rPr>
        <w:t xml:space="preserve">ery </w:t>
      </w:r>
      <w:r w:rsidR="00B37D24">
        <w:rPr>
          <w:rFonts w:ascii="Calibri" w:hAnsi="Calibri" w:cs="Calibri"/>
          <w:bCs/>
          <w:sz w:val="24"/>
          <w:szCs w:val="24"/>
        </w:rPr>
        <w:t>rarely are such matters</w:t>
      </w:r>
      <w:r>
        <w:rPr>
          <w:rFonts w:ascii="Calibri" w:hAnsi="Calibri" w:cs="Calibri"/>
          <w:bCs/>
          <w:sz w:val="24"/>
          <w:szCs w:val="24"/>
        </w:rPr>
        <w:t xml:space="preserve"> ta</w:t>
      </w:r>
      <w:r w:rsidR="00B37D24">
        <w:rPr>
          <w:rFonts w:ascii="Calibri" w:hAnsi="Calibri" w:cs="Calibri"/>
          <w:bCs/>
          <w:sz w:val="24"/>
          <w:szCs w:val="24"/>
        </w:rPr>
        <w:t xml:space="preserve">ken back to </w:t>
      </w:r>
      <w:r w:rsidR="0062434B">
        <w:rPr>
          <w:rFonts w:ascii="Calibri" w:hAnsi="Calibri" w:cs="Calibri"/>
          <w:bCs/>
          <w:sz w:val="24"/>
          <w:szCs w:val="24"/>
        </w:rPr>
        <w:t xml:space="preserve">the </w:t>
      </w:r>
      <w:r w:rsidR="00B37D24">
        <w:rPr>
          <w:rFonts w:ascii="Calibri" w:hAnsi="Calibri" w:cs="Calibri"/>
          <w:bCs/>
          <w:sz w:val="24"/>
          <w:szCs w:val="24"/>
        </w:rPr>
        <w:t>colleges. Why hurry</w:t>
      </w:r>
      <w:r w:rsidR="0062434B">
        <w:rPr>
          <w:rFonts w:ascii="Calibri" w:hAnsi="Calibri" w:cs="Calibri"/>
          <w:bCs/>
          <w:sz w:val="24"/>
          <w:szCs w:val="24"/>
        </w:rPr>
        <w:t xml:space="preserve"> now</w:t>
      </w:r>
      <w:r w:rsidR="00B37D24">
        <w:rPr>
          <w:rFonts w:ascii="Calibri" w:hAnsi="Calibri" w:cs="Calibri"/>
          <w:bCs/>
          <w:sz w:val="24"/>
          <w:szCs w:val="24"/>
        </w:rPr>
        <w:t>?</w:t>
      </w:r>
      <w:r>
        <w:rPr>
          <w:rFonts w:ascii="Calibri" w:hAnsi="Calibri" w:cs="Calibri"/>
          <w:bCs/>
          <w:sz w:val="24"/>
          <w:szCs w:val="24"/>
        </w:rPr>
        <w:t xml:space="preserve"> Let’s hear from FCs first.</w:t>
      </w:r>
      <w:r w:rsidR="007B6E47">
        <w:rPr>
          <w:rFonts w:ascii="Calibri" w:hAnsi="Calibri" w:cs="Calibri"/>
          <w:bCs/>
          <w:sz w:val="24"/>
          <w:szCs w:val="24"/>
        </w:rPr>
        <w:t xml:space="preserve"> </w:t>
      </w:r>
    </w:p>
    <w:p w:rsidR="00B37D24" w:rsidRPr="00B37D24" w:rsidRDefault="00B37D24" w:rsidP="00B37D24">
      <w:pPr>
        <w:numPr>
          <w:ilvl w:val="3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VOTE: 10 yes; 22 no. Motion FAILS</w:t>
      </w:r>
      <w:r w:rsidR="00CA3FCE">
        <w:rPr>
          <w:rFonts w:ascii="Calibri" w:hAnsi="Calibri" w:cs="Calibri"/>
          <w:bCs/>
          <w:sz w:val="24"/>
          <w:szCs w:val="24"/>
        </w:rPr>
        <w:t xml:space="preserve">. </w:t>
      </w:r>
    </w:p>
    <w:p w:rsidR="00CA3FCE" w:rsidRPr="00CA3FCE" w:rsidRDefault="00CA3FCE" w:rsidP="00B37D24">
      <w:pPr>
        <w:numPr>
          <w:ilvl w:val="3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Quorum call: </w:t>
      </w:r>
      <w:r w:rsidR="00B37D24">
        <w:rPr>
          <w:rFonts w:ascii="Calibri" w:hAnsi="Calibri" w:cs="Calibri"/>
          <w:bCs/>
          <w:sz w:val="24"/>
          <w:szCs w:val="24"/>
        </w:rPr>
        <w:t>N</w:t>
      </w:r>
      <w:r>
        <w:rPr>
          <w:rFonts w:ascii="Calibri" w:hAnsi="Calibri" w:cs="Calibri"/>
          <w:bCs/>
          <w:sz w:val="24"/>
          <w:szCs w:val="24"/>
        </w:rPr>
        <w:t>o quorum.</w:t>
      </w:r>
      <w:r w:rsidR="00B37D24">
        <w:rPr>
          <w:rFonts w:ascii="Calibri" w:hAnsi="Calibri" w:cs="Calibri"/>
          <w:bCs/>
          <w:sz w:val="24"/>
          <w:szCs w:val="24"/>
        </w:rPr>
        <w:t xml:space="preserve"> See 9.0 below.</w:t>
      </w:r>
    </w:p>
    <w:p w:rsidR="007B6E47" w:rsidRPr="00A24D50" w:rsidRDefault="007B6E47" w:rsidP="007B6E47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EB2B29" w:rsidRDefault="00AF6E5D" w:rsidP="00F760C6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 w:rsidRPr="00517CDE">
        <w:rPr>
          <w:rFonts w:ascii="Calibri" w:hAnsi="Calibri" w:cs="Calibri"/>
          <w:b/>
          <w:sz w:val="24"/>
          <w:szCs w:val="24"/>
        </w:rPr>
        <w:t xml:space="preserve">Information session on Executive </w:t>
      </w:r>
      <w:r w:rsidRPr="00A43BED">
        <w:rPr>
          <w:rFonts w:ascii="Calibri" w:hAnsi="Calibri" w:cs="Calibri"/>
          <w:b/>
          <w:sz w:val="24"/>
          <w:szCs w:val="24"/>
        </w:rPr>
        <w:t xml:space="preserve">Order </w:t>
      </w:r>
      <w:r w:rsidR="00B94745" w:rsidRPr="00A43BED">
        <w:rPr>
          <w:rFonts w:ascii="Calibri" w:hAnsi="Calibri" w:cs="Calibri"/>
          <w:b/>
          <w:sz w:val="24"/>
          <w:szCs w:val="24"/>
        </w:rPr>
        <w:t xml:space="preserve">[EO] </w:t>
      </w:r>
      <w:r w:rsidRPr="00A43BED">
        <w:rPr>
          <w:rFonts w:ascii="Calibri" w:hAnsi="Calibri" w:cs="Calibri"/>
          <w:b/>
          <w:sz w:val="24"/>
          <w:szCs w:val="24"/>
        </w:rPr>
        <w:t>1100</w:t>
      </w:r>
      <w:r>
        <w:rPr>
          <w:rFonts w:ascii="Calibri" w:hAnsi="Calibri" w:cs="Calibri"/>
          <w:bCs/>
          <w:sz w:val="24"/>
          <w:szCs w:val="24"/>
        </w:rPr>
        <w:t xml:space="preserve"> from the CSULB Chancellor’s Office</w:t>
      </w:r>
      <w:r w:rsidR="0031079F">
        <w:rPr>
          <w:rFonts w:ascii="Calibri" w:hAnsi="Calibri" w:cs="Calibri"/>
          <w:bCs/>
          <w:sz w:val="24"/>
          <w:szCs w:val="24"/>
        </w:rPr>
        <w:t>: TIME CERTAIN 3:00 pm</w:t>
      </w:r>
      <w:r w:rsidR="00223540">
        <w:rPr>
          <w:rFonts w:ascii="Calibri" w:hAnsi="Calibri" w:cs="Calibri"/>
          <w:bCs/>
          <w:sz w:val="24"/>
          <w:szCs w:val="24"/>
        </w:rPr>
        <w:t xml:space="preserve">. Ruth Piker and Tiffany Travis, chair and vice chair of GEGC; </w:t>
      </w:r>
      <w:r w:rsidR="00B94745">
        <w:rPr>
          <w:rFonts w:ascii="Calibri" w:hAnsi="Calibri" w:cs="Calibri"/>
          <w:bCs/>
          <w:sz w:val="24"/>
          <w:szCs w:val="24"/>
        </w:rPr>
        <w:t xml:space="preserve">and Interim Vice Provost </w:t>
      </w:r>
      <w:r w:rsidR="00223540">
        <w:rPr>
          <w:rFonts w:ascii="Calibri" w:hAnsi="Calibri" w:cs="Calibri"/>
          <w:bCs/>
          <w:sz w:val="24"/>
          <w:szCs w:val="24"/>
        </w:rPr>
        <w:t>Jodi Cormack</w:t>
      </w:r>
      <w:r w:rsidR="005769AD">
        <w:rPr>
          <w:rFonts w:ascii="Calibri" w:hAnsi="Calibri" w:cs="Calibri"/>
          <w:bCs/>
          <w:sz w:val="24"/>
          <w:szCs w:val="24"/>
        </w:rPr>
        <w:t xml:space="preserve"> [JCo]</w:t>
      </w:r>
      <w:r w:rsidR="00223540">
        <w:rPr>
          <w:rFonts w:ascii="Calibri" w:hAnsi="Calibri" w:cs="Calibri"/>
          <w:bCs/>
          <w:sz w:val="24"/>
          <w:szCs w:val="24"/>
        </w:rPr>
        <w:t xml:space="preserve">. </w:t>
      </w:r>
    </w:p>
    <w:p w:rsidR="005902EE" w:rsidRDefault="00B35767" w:rsidP="00B94745">
      <w:pPr>
        <w:numPr>
          <w:ilvl w:val="2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PowerPoint</w:t>
      </w:r>
      <w:r w:rsidR="00223540">
        <w:rPr>
          <w:rFonts w:ascii="Calibri" w:hAnsi="Calibri" w:cs="Calibri"/>
          <w:bCs/>
          <w:sz w:val="24"/>
          <w:szCs w:val="24"/>
        </w:rPr>
        <w:t xml:space="preserve"> on C</w:t>
      </w:r>
      <w:r w:rsidR="00B94745">
        <w:rPr>
          <w:rFonts w:ascii="Calibri" w:hAnsi="Calibri" w:cs="Calibri"/>
          <w:bCs/>
          <w:sz w:val="24"/>
          <w:szCs w:val="24"/>
        </w:rPr>
        <w:t>SULB</w:t>
      </w:r>
      <w:r w:rsidR="00223540">
        <w:rPr>
          <w:rFonts w:ascii="Calibri" w:hAnsi="Calibri" w:cs="Calibri"/>
          <w:bCs/>
          <w:sz w:val="24"/>
          <w:szCs w:val="24"/>
        </w:rPr>
        <w:t xml:space="preserve"> </w:t>
      </w:r>
      <w:r w:rsidR="00B94745">
        <w:rPr>
          <w:rFonts w:ascii="Calibri" w:hAnsi="Calibri" w:cs="Calibri"/>
          <w:bCs/>
          <w:sz w:val="24"/>
          <w:szCs w:val="24"/>
        </w:rPr>
        <w:t xml:space="preserve">GE </w:t>
      </w:r>
      <w:r w:rsidR="00223540">
        <w:rPr>
          <w:rFonts w:ascii="Calibri" w:hAnsi="Calibri" w:cs="Calibri"/>
          <w:bCs/>
          <w:sz w:val="24"/>
          <w:szCs w:val="24"/>
        </w:rPr>
        <w:t xml:space="preserve">policy </w:t>
      </w:r>
      <w:r w:rsidR="00B94745">
        <w:rPr>
          <w:rFonts w:ascii="Calibri" w:hAnsi="Calibri" w:cs="Calibri"/>
          <w:bCs/>
          <w:sz w:val="24"/>
          <w:szCs w:val="24"/>
        </w:rPr>
        <w:t xml:space="preserve">included a chart showing </w:t>
      </w:r>
      <w:r w:rsidR="00223540">
        <w:rPr>
          <w:rFonts w:ascii="Calibri" w:hAnsi="Calibri" w:cs="Calibri"/>
          <w:bCs/>
          <w:sz w:val="24"/>
          <w:szCs w:val="24"/>
        </w:rPr>
        <w:t>dif</w:t>
      </w:r>
      <w:r w:rsidR="00B94745">
        <w:rPr>
          <w:rFonts w:ascii="Calibri" w:hAnsi="Calibri" w:cs="Calibri"/>
          <w:bCs/>
          <w:sz w:val="24"/>
          <w:szCs w:val="24"/>
        </w:rPr>
        <w:t>ference</w:t>
      </w:r>
      <w:r w:rsidR="00223540">
        <w:rPr>
          <w:rFonts w:ascii="Calibri" w:hAnsi="Calibri" w:cs="Calibri"/>
          <w:bCs/>
          <w:sz w:val="24"/>
          <w:szCs w:val="24"/>
        </w:rPr>
        <w:t>s</w:t>
      </w:r>
      <w:r w:rsidR="00B94745">
        <w:rPr>
          <w:rFonts w:ascii="Calibri" w:hAnsi="Calibri" w:cs="Calibri"/>
          <w:bCs/>
          <w:sz w:val="24"/>
          <w:szCs w:val="24"/>
        </w:rPr>
        <w:t xml:space="preserve"> between our GE</w:t>
      </w:r>
      <w:r w:rsidR="00223540">
        <w:rPr>
          <w:rFonts w:ascii="Calibri" w:hAnsi="Calibri" w:cs="Calibri"/>
          <w:bCs/>
          <w:sz w:val="24"/>
          <w:szCs w:val="24"/>
        </w:rPr>
        <w:t xml:space="preserve"> </w:t>
      </w:r>
      <w:r w:rsidR="00B94745">
        <w:rPr>
          <w:rFonts w:ascii="Calibri" w:hAnsi="Calibri" w:cs="Calibri"/>
          <w:bCs/>
          <w:sz w:val="24"/>
          <w:szCs w:val="24"/>
        </w:rPr>
        <w:t xml:space="preserve">categories/requirements </w:t>
      </w:r>
      <w:r w:rsidR="00223540">
        <w:rPr>
          <w:rFonts w:ascii="Calibri" w:hAnsi="Calibri" w:cs="Calibri"/>
          <w:bCs/>
          <w:sz w:val="24"/>
          <w:szCs w:val="24"/>
        </w:rPr>
        <w:t xml:space="preserve">with </w:t>
      </w:r>
      <w:r w:rsidR="00B94745">
        <w:rPr>
          <w:rFonts w:ascii="Calibri" w:hAnsi="Calibri" w:cs="Calibri"/>
          <w:bCs/>
          <w:sz w:val="24"/>
          <w:szCs w:val="24"/>
        </w:rPr>
        <w:t xml:space="preserve">new </w:t>
      </w:r>
      <w:r w:rsidR="00223540">
        <w:rPr>
          <w:rFonts w:ascii="Calibri" w:hAnsi="Calibri" w:cs="Calibri"/>
          <w:bCs/>
          <w:sz w:val="24"/>
          <w:szCs w:val="24"/>
        </w:rPr>
        <w:t>E</w:t>
      </w:r>
      <w:r w:rsidR="00AC4F0F">
        <w:rPr>
          <w:rFonts w:ascii="Calibri" w:hAnsi="Calibri" w:cs="Calibri"/>
          <w:bCs/>
          <w:sz w:val="24"/>
          <w:szCs w:val="24"/>
        </w:rPr>
        <w:t>O</w:t>
      </w:r>
      <w:r w:rsidR="00223540">
        <w:rPr>
          <w:rFonts w:ascii="Calibri" w:hAnsi="Calibri" w:cs="Calibri"/>
          <w:bCs/>
          <w:sz w:val="24"/>
          <w:szCs w:val="24"/>
        </w:rPr>
        <w:t>s</w:t>
      </w:r>
      <w:r w:rsidR="00B94745">
        <w:rPr>
          <w:rFonts w:ascii="Calibri" w:hAnsi="Calibri" w:cs="Calibri"/>
          <w:bCs/>
          <w:sz w:val="24"/>
          <w:szCs w:val="24"/>
        </w:rPr>
        <w:t>’ categories/requirements</w:t>
      </w:r>
      <w:r w:rsidR="00223540">
        <w:rPr>
          <w:rFonts w:ascii="Calibri" w:hAnsi="Calibri" w:cs="Calibri"/>
          <w:bCs/>
          <w:sz w:val="24"/>
          <w:szCs w:val="24"/>
        </w:rPr>
        <w:t>.</w:t>
      </w:r>
      <w:r w:rsidR="00EB2B29">
        <w:rPr>
          <w:rFonts w:ascii="Calibri" w:hAnsi="Calibri" w:cs="Calibri"/>
          <w:bCs/>
          <w:sz w:val="24"/>
          <w:szCs w:val="24"/>
        </w:rPr>
        <w:t xml:space="preserve"> </w:t>
      </w:r>
      <w:r w:rsidR="00B94745" w:rsidRPr="00517CDE">
        <w:rPr>
          <w:rFonts w:ascii="Calibri" w:hAnsi="Calibri" w:cs="Calibri"/>
          <w:b/>
          <w:sz w:val="24"/>
          <w:szCs w:val="24"/>
        </w:rPr>
        <w:t>Especially note the “</w:t>
      </w:r>
      <w:r w:rsidR="00902AA6" w:rsidRPr="00517CDE">
        <w:rPr>
          <w:rFonts w:ascii="Calibri" w:hAnsi="Calibri" w:cs="Calibri"/>
          <w:b/>
          <w:sz w:val="24"/>
          <w:szCs w:val="24"/>
        </w:rPr>
        <w:t>F</w:t>
      </w:r>
      <w:r w:rsidR="00B94745" w:rsidRPr="00517CDE">
        <w:rPr>
          <w:rFonts w:ascii="Calibri" w:hAnsi="Calibri" w:cs="Calibri"/>
          <w:b/>
          <w:sz w:val="24"/>
          <w:szCs w:val="24"/>
        </w:rPr>
        <w:t>” category</w:t>
      </w:r>
      <w:r w:rsidR="00902AA6">
        <w:rPr>
          <w:rFonts w:ascii="Calibri" w:hAnsi="Calibri" w:cs="Calibri"/>
          <w:bCs/>
          <w:sz w:val="24"/>
          <w:szCs w:val="24"/>
        </w:rPr>
        <w:t xml:space="preserve"> = </w:t>
      </w:r>
      <w:r w:rsidR="00B94745">
        <w:rPr>
          <w:rFonts w:ascii="Calibri" w:hAnsi="Calibri" w:cs="Calibri"/>
          <w:bCs/>
          <w:sz w:val="24"/>
          <w:szCs w:val="24"/>
        </w:rPr>
        <w:t xml:space="preserve">upper division units for </w:t>
      </w:r>
      <w:r w:rsidR="00902AA6">
        <w:rPr>
          <w:rFonts w:ascii="Calibri" w:hAnsi="Calibri" w:cs="Calibri"/>
          <w:bCs/>
          <w:sz w:val="24"/>
          <w:szCs w:val="24"/>
        </w:rPr>
        <w:t>capstone, WI, service learn</w:t>
      </w:r>
      <w:r w:rsidR="00B94745">
        <w:rPr>
          <w:rFonts w:ascii="Calibri" w:hAnsi="Calibri" w:cs="Calibri"/>
          <w:bCs/>
          <w:sz w:val="24"/>
          <w:szCs w:val="24"/>
        </w:rPr>
        <w:t>ing</w:t>
      </w:r>
      <w:r w:rsidR="00902AA6">
        <w:rPr>
          <w:rFonts w:ascii="Calibri" w:hAnsi="Calibri" w:cs="Calibri"/>
          <w:bCs/>
          <w:sz w:val="24"/>
          <w:szCs w:val="24"/>
        </w:rPr>
        <w:t>, integrative</w:t>
      </w:r>
      <w:r w:rsidR="00B94745">
        <w:rPr>
          <w:rFonts w:ascii="Calibri" w:hAnsi="Calibri" w:cs="Calibri"/>
          <w:bCs/>
          <w:sz w:val="24"/>
          <w:szCs w:val="24"/>
        </w:rPr>
        <w:t xml:space="preserve"> learning</w:t>
      </w:r>
      <w:r w:rsidR="00902AA6">
        <w:rPr>
          <w:rFonts w:ascii="Calibri" w:hAnsi="Calibri" w:cs="Calibri"/>
          <w:bCs/>
          <w:sz w:val="24"/>
          <w:szCs w:val="24"/>
        </w:rPr>
        <w:t>, etc.</w:t>
      </w:r>
      <w:r w:rsidR="00B94745">
        <w:rPr>
          <w:rFonts w:ascii="Calibri" w:hAnsi="Calibri" w:cs="Calibri"/>
          <w:bCs/>
          <w:sz w:val="24"/>
          <w:szCs w:val="24"/>
        </w:rPr>
        <w:t>: S</w:t>
      </w:r>
      <w:r w:rsidR="00902AA6">
        <w:rPr>
          <w:rFonts w:ascii="Calibri" w:hAnsi="Calibri" w:cs="Calibri"/>
          <w:bCs/>
          <w:sz w:val="24"/>
          <w:szCs w:val="24"/>
        </w:rPr>
        <w:t xml:space="preserve">ome </w:t>
      </w:r>
      <w:r w:rsidR="00B94745">
        <w:rPr>
          <w:rFonts w:ascii="Calibri" w:hAnsi="Calibri" w:cs="Calibri"/>
          <w:bCs/>
          <w:sz w:val="24"/>
          <w:szCs w:val="24"/>
        </w:rPr>
        <w:t xml:space="preserve">of these </w:t>
      </w:r>
      <w:r w:rsidR="00902AA6">
        <w:rPr>
          <w:rFonts w:ascii="Calibri" w:hAnsi="Calibri" w:cs="Calibri"/>
          <w:bCs/>
          <w:sz w:val="24"/>
          <w:szCs w:val="24"/>
        </w:rPr>
        <w:t xml:space="preserve">are </w:t>
      </w:r>
      <w:r w:rsidR="00B94745">
        <w:rPr>
          <w:rFonts w:ascii="Calibri" w:hAnsi="Calibri" w:cs="Calibri"/>
          <w:bCs/>
          <w:sz w:val="24"/>
          <w:szCs w:val="24"/>
        </w:rPr>
        <w:t xml:space="preserve">CSULB </w:t>
      </w:r>
      <w:r w:rsidR="00902AA6">
        <w:rPr>
          <w:rFonts w:ascii="Calibri" w:hAnsi="Calibri" w:cs="Calibri"/>
          <w:bCs/>
          <w:sz w:val="24"/>
          <w:szCs w:val="24"/>
        </w:rPr>
        <w:t>campus</w:t>
      </w:r>
      <w:r w:rsidR="00B94745">
        <w:rPr>
          <w:rFonts w:ascii="Calibri" w:hAnsi="Calibri" w:cs="Calibri"/>
          <w:bCs/>
          <w:sz w:val="24"/>
          <w:szCs w:val="24"/>
        </w:rPr>
        <w:t xml:space="preserve"> requirements</w:t>
      </w:r>
      <w:r w:rsidR="00902AA6">
        <w:rPr>
          <w:rFonts w:ascii="Calibri" w:hAnsi="Calibri" w:cs="Calibri"/>
          <w:bCs/>
          <w:sz w:val="24"/>
          <w:szCs w:val="24"/>
        </w:rPr>
        <w:t xml:space="preserve">, some are EO </w:t>
      </w:r>
      <w:r w:rsidR="00B94745">
        <w:rPr>
          <w:rFonts w:ascii="Calibri" w:hAnsi="Calibri" w:cs="Calibri"/>
          <w:bCs/>
          <w:sz w:val="24"/>
          <w:szCs w:val="24"/>
        </w:rPr>
        <w:t>requirements. We will need to make changes.</w:t>
      </w:r>
      <w:r w:rsidR="00902AA6">
        <w:rPr>
          <w:rFonts w:ascii="Calibri" w:hAnsi="Calibri" w:cs="Calibri"/>
          <w:bCs/>
          <w:sz w:val="24"/>
          <w:szCs w:val="24"/>
        </w:rPr>
        <w:t xml:space="preserve"> </w:t>
      </w:r>
    </w:p>
    <w:p w:rsidR="00F760C6" w:rsidRDefault="00902AA6" w:rsidP="00B94745">
      <w:pPr>
        <w:numPr>
          <w:ilvl w:val="2"/>
          <w:numId w:val="22"/>
        </w:numPr>
        <w:rPr>
          <w:rFonts w:ascii="Calibri" w:hAnsi="Calibri" w:cs="Calibri"/>
          <w:bCs/>
          <w:sz w:val="24"/>
          <w:szCs w:val="24"/>
        </w:rPr>
      </w:pPr>
      <w:r w:rsidRPr="00517CDE">
        <w:rPr>
          <w:rFonts w:ascii="Calibri" w:hAnsi="Calibri" w:cs="Calibri"/>
          <w:b/>
          <w:sz w:val="24"/>
          <w:szCs w:val="24"/>
        </w:rPr>
        <w:t>Non-controversial</w:t>
      </w:r>
      <w:r w:rsidR="00B94745" w:rsidRPr="00517CDE">
        <w:rPr>
          <w:rFonts w:ascii="Calibri" w:hAnsi="Calibri" w:cs="Calibri"/>
          <w:b/>
          <w:sz w:val="24"/>
          <w:szCs w:val="24"/>
        </w:rPr>
        <w:t xml:space="preserve"> matters in the EOs</w:t>
      </w:r>
      <w:r>
        <w:rPr>
          <w:rFonts w:ascii="Calibri" w:hAnsi="Calibri" w:cs="Calibri"/>
          <w:bCs/>
          <w:sz w:val="24"/>
          <w:szCs w:val="24"/>
        </w:rPr>
        <w:t>—articulation agreements with C</w:t>
      </w:r>
      <w:r w:rsidR="00B94745">
        <w:rPr>
          <w:rFonts w:ascii="Calibri" w:hAnsi="Calibri" w:cs="Calibri"/>
          <w:bCs/>
          <w:sz w:val="24"/>
          <w:szCs w:val="24"/>
        </w:rPr>
        <w:t>ommunity Colleges OK. Nine</w:t>
      </w:r>
      <w:r>
        <w:rPr>
          <w:rFonts w:ascii="Calibri" w:hAnsi="Calibri" w:cs="Calibri"/>
          <w:bCs/>
          <w:sz w:val="24"/>
          <w:szCs w:val="24"/>
        </w:rPr>
        <w:t xml:space="preserve"> units </w:t>
      </w:r>
      <w:r w:rsidR="00B94745">
        <w:rPr>
          <w:rFonts w:ascii="Calibri" w:hAnsi="Calibri" w:cs="Calibri"/>
          <w:bCs/>
          <w:sz w:val="24"/>
          <w:szCs w:val="24"/>
        </w:rPr>
        <w:t xml:space="preserve">of GE </w:t>
      </w:r>
      <w:r>
        <w:rPr>
          <w:rFonts w:ascii="Calibri" w:hAnsi="Calibri" w:cs="Calibri"/>
          <w:bCs/>
          <w:sz w:val="24"/>
          <w:szCs w:val="24"/>
        </w:rPr>
        <w:t xml:space="preserve">at </w:t>
      </w:r>
      <w:r w:rsidR="00B94745">
        <w:rPr>
          <w:rFonts w:ascii="Calibri" w:hAnsi="Calibri" w:cs="Calibri"/>
          <w:bCs/>
          <w:sz w:val="24"/>
          <w:szCs w:val="24"/>
        </w:rPr>
        <w:t>CSU, OK</w:t>
      </w:r>
      <w:r>
        <w:rPr>
          <w:rFonts w:ascii="Calibri" w:hAnsi="Calibri" w:cs="Calibri"/>
          <w:bCs/>
          <w:sz w:val="24"/>
          <w:szCs w:val="24"/>
        </w:rPr>
        <w:t>. All modalities</w:t>
      </w:r>
      <w:r w:rsidR="00B94745">
        <w:rPr>
          <w:rFonts w:ascii="Calibri" w:hAnsi="Calibri" w:cs="Calibri"/>
          <w:bCs/>
          <w:sz w:val="24"/>
          <w:szCs w:val="24"/>
        </w:rPr>
        <w:t xml:space="preserve"> for GE courses,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B94745">
        <w:rPr>
          <w:rFonts w:ascii="Calibri" w:hAnsi="Calibri" w:cs="Calibri"/>
          <w:bCs/>
          <w:sz w:val="24"/>
          <w:szCs w:val="24"/>
        </w:rPr>
        <w:t>OK. O</w:t>
      </w:r>
      <w:r>
        <w:rPr>
          <w:rFonts w:ascii="Calibri" w:hAnsi="Calibri" w:cs="Calibri"/>
          <w:bCs/>
          <w:sz w:val="24"/>
          <w:szCs w:val="24"/>
        </w:rPr>
        <w:t>ne lab for B</w:t>
      </w:r>
      <w:r w:rsidR="00B94745">
        <w:rPr>
          <w:rFonts w:ascii="Calibri" w:hAnsi="Calibri" w:cs="Calibri"/>
          <w:bCs/>
          <w:sz w:val="24"/>
          <w:szCs w:val="24"/>
        </w:rPr>
        <w:t xml:space="preserve"> category, OK</w:t>
      </w:r>
      <w:r>
        <w:rPr>
          <w:rFonts w:ascii="Calibri" w:hAnsi="Calibri" w:cs="Calibri"/>
          <w:bCs/>
          <w:sz w:val="24"/>
          <w:szCs w:val="24"/>
        </w:rPr>
        <w:t>. Assess GE courses every 5 years</w:t>
      </w:r>
      <w:r w:rsidR="00B94745">
        <w:rPr>
          <w:rFonts w:ascii="Calibri" w:hAnsi="Calibri" w:cs="Calibri"/>
          <w:bCs/>
          <w:sz w:val="24"/>
          <w:szCs w:val="24"/>
        </w:rPr>
        <w:t>—will need to actually do more effectively, but on the books that we asses already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902AA6" w:rsidRDefault="00902AA6" w:rsidP="005902EE">
      <w:pPr>
        <w:numPr>
          <w:ilvl w:val="2"/>
          <w:numId w:val="22"/>
        </w:numPr>
        <w:rPr>
          <w:rFonts w:ascii="Calibri" w:hAnsi="Calibri" w:cs="Calibri"/>
          <w:bCs/>
          <w:sz w:val="24"/>
          <w:szCs w:val="24"/>
        </w:rPr>
      </w:pPr>
      <w:r w:rsidRPr="00517CDE">
        <w:rPr>
          <w:rFonts w:ascii="Calibri" w:hAnsi="Calibri" w:cs="Calibri"/>
          <w:b/>
          <w:sz w:val="24"/>
          <w:szCs w:val="24"/>
        </w:rPr>
        <w:t>Controversial</w:t>
      </w:r>
      <w:r w:rsidR="005902EE" w:rsidRPr="00517CDE">
        <w:rPr>
          <w:rFonts w:ascii="Calibri" w:hAnsi="Calibri" w:cs="Calibri"/>
          <w:b/>
          <w:sz w:val="24"/>
          <w:szCs w:val="24"/>
        </w:rPr>
        <w:t xml:space="preserve"> matters</w:t>
      </w:r>
      <w:r>
        <w:rPr>
          <w:rFonts w:ascii="Calibri" w:hAnsi="Calibri" w:cs="Calibri"/>
          <w:bCs/>
          <w:sz w:val="24"/>
          <w:szCs w:val="24"/>
        </w:rPr>
        <w:t>: 48/49 cap; units</w:t>
      </w:r>
      <w:r w:rsidR="005902EE">
        <w:rPr>
          <w:rFonts w:ascii="Calibri" w:hAnsi="Calibri" w:cs="Calibri"/>
          <w:bCs/>
          <w:sz w:val="24"/>
          <w:szCs w:val="24"/>
        </w:rPr>
        <w:t xml:space="preserve"> of courses—3 </w:t>
      </w:r>
      <w:r>
        <w:rPr>
          <w:rFonts w:ascii="Calibri" w:hAnsi="Calibri" w:cs="Calibri"/>
          <w:bCs/>
          <w:sz w:val="24"/>
          <w:szCs w:val="24"/>
        </w:rPr>
        <w:t>units</w:t>
      </w:r>
      <w:r w:rsidR="005902EE">
        <w:rPr>
          <w:rFonts w:ascii="Calibri" w:hAnsi="Calibri" w:cs="Calibri"/>
          <w:bCs/>
          <w:sz w:val="24"/>
          <w:szCs w:val="24"/>
        </w:rPr>
        <w:t xml:space="preserve"> only count</w:t>
      </w:r>
      <w:r>
        <w:rPr>
          <w:rFonts w:ascii="Calibri" w:hAnsi="Calibri" w:cs="Calibri"/>
          <w:bCs/>
          <w:sz w:val="24"/>
          <w:szCs w:val="24"/>
        </w:rPr>
        <w:t xml:space="preserve"> (4 units </w:t>
      </w:r>
      <w:r w:rsidR="005902EE">
        <w:rPr>
          <w:rFonts w:ascii="Calibri" w:hAnsi="Calibri" w:cs="Calibri"/>
          <w:bCs/>
          <w:sz w:val="24"/>
          <w:szCs w:val="24"/>
        </w:rPr>
        <w:t xml:space="preserve">for a course is </w:t>
      </w:r>
      <w:r>
        <w:rPr>
          <w:rFonts w:ascii="Calibri" w:hAnsi="Calibri" w:cs="Calibri"/>
          <w:bCs/>
          <w:sz w:val="24"/>
          <w:szCs w:val="24"/>
        </w:rPr>
        <w:t xml:space="preserve">ok, but only 3 </w:t>
      </w:r>
      <w:r w:rsidR="005902EE">
        <w:rPr>
          <w:rFonts w:ascii="Calibri" w:hAnsi="Calibri" w:cs="Calibri"/>
          <w:bCs/>
          <w:sz w:val="24"/>
          <w:szCs w:val="24"/>
        </w:rPr>
        <w:t xml:space="preserve">units of the 4 will </w:t>
      </w:r>
      <w:r>
        <w:rPr>
          <w:rFonts w:ascii="Calibri" w:hAnsi="Calibri" w:cs="Calibri"/>
          <w:bCs/>
          <w:sz w:val="24"/>
          <w:szCs w:val="24"/>
        </w:rPr>
        <w:t>count</w:t>
      </w:r>
      <w:r w:rsidR="005902EE">
        <w:rPr>
          <w:rFonts w:ascii="Calibri" w:hAnsi="Calibri" w:cs="Calibri"/>
          <w:bCs/>
          <w:sz w:val="24"/>
          <w:szCs w:val="24"/>
        </w:rPr>
        <w:t xml:space="preserve"> as GE</w:t>
      </w:r>
      <w:r>
        <w:rPr>
          <w:rFonts w:ascii="Calibri" w:hAnsi="Calibri" w:cs="Calibri"/>
          <w:bCs/>
          <w:sz w:val="24"/>
          <w:szCs w:val="24"/>
        </w:rPr>
        <w:t>)</w:t>
      </w:r>
      <w:r w:rsidR="005902EE">
        <w:rPr>
          <w:rFonts w:ascii="Calibri" w:hAnsi="Calibri" w:cs="Calibri"/>
          <w:bCs/>
          <w:sz w:val="24"/>
          <w:szCs w:val="24"/>
        </w:rPr>
        <w:t xml:space="preserve">. Courses must potentially </w:t>
      </w:r>
      <w:r>
        <w:rPr>
          <w:rFonts w:ascii="Calibri" w:hAnsi="Calibri" w:cs="Calibri"/>
          <w:bCs/>
          <w:sz w:val="24"/>
          <w:szCs w:val="24"/>
        </w:rPr>
        <w:t xml:space="preserve">double count with major. Not allow other GE courses </w:t>
      </w:r>
      <w:r w:rsidR="005902EE">
        <w:rPr>
          <w:rFonts w:ascii="Calibri" w:hAnsi="Calibri" w:cs="Calibri"/>
          <w:bCs/>
          <w:sz w:val="24"/>
          <w:szCs w:val="24"/>
        </w:rPr>
        <w:t>beyond the 48/49 units. B</w:t>
      </w:r>
      <w:r>
        <w:rPr>
          <w:rFonts w:ascii="Calibri" w:hAnsi="Calibri" w:cs="Calibri"/>
          <w:bCs/>
          <w:sz w:val="24"/>
          <w:szCs w:val="24"/>
        </w:rPr>
        <w:t xml:space="preserve">ut could </w:t>
      </w:r>
      <w:r w:rsidR="005902EE">
        <w:rPr>
          <w:rFonts w:ascii="Calibri" w:hAnsi="Calibri" w:cs="Calibri"/>
          <w:bCs/>
          <w:sz w:val="24"/>
          <w:szCs w:val="24"/>
        </w:rPr>
        <w:t>have another course required for graduation</w:t>
      </w:r>
      <w:r>
        <w:rPr>
          <w:rFonts w:ascii="Calibri" w:hAnsi="Calibri" w:cs="Calibri"/>
          <w:bCs/>
          <w:sz w:val="24"/>
          <w:szCs w:val="24"/>
        </w:rPr>
        <w:t xml:space="preserve"> as </w:t>
      </w:r>
      <w:r w:rsidR="005902EE">
        <w:rPr>
          <w:rFonts w:ascii="Calibri" w:hAnsi="Calibri" w:cs="Calibri"/>
          <w:bCs/>
          <w:sz w:val="24"/>
          <w:szCs w:val="24"/>
        </w:rPr>
        <w:t>long as total units do not go beyond 120 units.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5902EE">
        <w:rPr>
          <w:rFonts w:ascii="Calibri" w:hAnsi="Calibri" w:cs="Calibri"/>
          <w:bCs/>
          <w:sz w:val="24"/>
          <w:szCs w:val="24"/>
        </w:rPr>
        <w:t xml:space="preserve">For upper division GE, </w:t>
      </w:r>
      <w:r>
        <w:rPr>
          <w:rFonts w:ascii="Calibri" w:hAnsi="Calibri" w:cs="Calibri"/>
          <w:bCs/>
          <w:sz w:val="24"/>
          <w:szCs w:val="24"/>
        </w:rPr>
        <w:t>3 units each in B</w:t>
      </w:r>
      <w:r w:rsidR="005902EE"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="Calibri" w:hAnsi="Calibri" w:cs="Calibri"/>
          <w:bCs/>
          <w:sz w:val="24"/>
          <w:szCs w:val="24"/>
        </w:rPr>
        <w:t>C</w:t>
      </w:r>
      <w:r w:rsidR="005902EE">
        <w:rPr>
          <w:rFonts w:ascii="Calibri" w:hAnsi="Calibri" w:cs="Calibri"/>
          <w:bCs/>
          <w:sz w:val="24"/>
          <w:szCs w:val="24"/>
        </w:rPr>
        <w:t xml:space="preserve">, and </w:t>
      </w:r>
      <w:r>
        <w:rPr>
          <w:rFonts w:ascii="Calibri" w:hAnsi="Calibri" w:cs="Calibri"/>
          <w:bCs/>
          <w:sz w:val="24"/>
          <w:szCs w:val="24"/>
        </w:rPr>
        <w:t>D</w:t>
      </w:r>
      <w:r w:rsidR="005902EE">
        <w:rPr>
          <w:rFonts w:ascii="Calibri" w:hAnsi="Calibri" w:cs="Calibri"/>
          <w:bCs/>
          <w:sz w:val="24"/>
          <w:szCs w:val="24"/>
        </w:rPr>
        <w:t xml:space="preserve"> categories only</w:t>
      </w:r>
      <w:r>
        <w:rPr>
          <w:rFonts w:ascii="Calibri" w:hAnsi="Calibri" w:cs="Calibri"/>
          <w:bCs/>
          <w:sz w:val="24"/>
          <w:szCs w:val="24"/>
        </w:rPr>
        <w:t xml:space="preserve">. </w:t>
      </w:r>
      <w:r w:rsidR="00310ADA">
        <w:rPr>
          <w:rFonts w:ascii="Calibri" w:hAnsi="Calibri" w:cs="Calibri"/>
          <w:bCs/>
          <w:sz w:val="24"/>
          <w:szCs w:val="24"/>
        </w:rPr>
        <w:t xml:space="preserve">An </w:t>
      </w:r>
      <w:r w:rsidR="001605CE">
        <w:rPr>
          <w:rFonts w:ascii="Calibri" w:hAnsi="Calibri" w:cs="Calibri"/>
          <w:bCs/>
          <w:sz w:val="24"/>
          <w:szCs w:val="24"/>
        </w:rPr>
        <w:t>F</w:t>
      </w:r>
      <w:r w:rsidR="00310ADA">
        <w:rPr>
          <w:rFonts w:ascii="Calibri" w:hAnsi="Calibri" w:cs="Calibri"/>
          <w:bCs/>
          <w:sz w:val="24"/>
          <w:szCs w:val="24"/>
        </w:rPr>
        <w:t>-course</w:t>
      </w:r>
      <w:r w:rsidR="001605CE">
        <w:rPr>
          <w:rFonts w:ascii="Calibri" w:hAnsi="Calibri" w:cs="Calibri"/>
          <w:bCs/>
          <w:sz w:val="24"/>
          <w:szCs w:val="24"/>
        </w:rPr>
        <w:t xml:space="preserve"> </w:t>
      </w:r>
      <w:r w:rsidR="005902EE">
        <w:rPr>
          <w:rFonts w:ascii="Calibri" w:hAnsi="Calibri" w:cs="Calibri"/>
          <w:bCs/>
          <w:sz w:val="24"/>
          <w:szCs w:val="24"/>
        </w:rPr>
        <w:t xml:space="preserve">that is </w:t>
      </w:r>
      <w:r w:rsidR="001605CE">
        <w:rPr>
          <w:rFonts w:ascii="Calibri" w:hAnsi="Calibri" w:cs="Calibri"/>
          <w:bCs/>
          <w:sz w:val="24"/>
          <w:szCs w:val="24"/>
        </w:rPr>
        <w:t xml:space="preserve">not </w:t>
      </w:r>
      <w:r w:rsidR="005902EE">
        <w:rPr>
          <w:rFonts w:ascii="Calibri" w:hAnsi="Calibri" w:cs="Calibri"/>
          <w:bCs/>
          <w:sz w:val="24"/>
          <w:szCs w:val="24"/>
        </w:rPr>
        <w:t xml:space="preserve">also </w:t>
      </w:r>
      <w:r w:rsidR="001605CE">
        <w:rPr>
          <w:rFonts w:ascii="Calibri" w:hAnsi="Calibri" w:cs="Calibri"/>
          <w:bCs/>
          <w:sz w:val="24"/>
          <w:szCs w:val="24"/>
        </w:rPr>
        <w:t>BCD</w:t>
      </w:r>
      <w:r w:rsidR="005902EE">
        <w:rPr>
          <w:rFonts w:ascii="Calibri" w:hAnsi="Calibri" w:cs="Calibri"/>
          <w:bCs/>
          <w:sz w:val="24"/>
          <w:szCs w:val="24"/>
        </w:rPr>
        <w:t>, and</w:t>
      </w:r>
      <w:r w:rsidR="001605CE">
        <w:rPr>
          <w:rFonts w:ascii="Calibri" w:hAnsi="Calibri" w:cs="Calibri"/>
          <w:bCs/>
          <w:sz w:val="24"/>
          <w:szCs w:val="24"/>
        </w:rPr>
        <w:t xml:space="preserve"> </w:t>
      </w:r>
      <w:r w:rsidR="005902EE">
        <w:rPr>
          <w:rFonts w:ascii="Calibri" w:hAnsi="Calibri" w:cs="Calibri"/>
          <w:bCs/>
          <w:sz w:val="24"/>
          <w:szCs w:val="24"/>
        </w:rPr>
        <w:t>upper level E do not count. Have to have a B u</w:t>
      </w:r>
      <w:r w:rsidR="00846838">
        <w:rPr>
          <w:rFonts w:ascii="Calibri" w:hAnsi="Calibri" w:cs="Calibri"/>
          <w:bCs/>
          <w:sz w:val="24"/>
          <w:szCs w:val="24"/>
        </w:rPr>
        <w:t>pper div</w:t>
      </w:r>
      <w:r w:rsidR="005902EE">
        <w:rPr>
          <w:rFonts w:ascii="Calibri" w:hAnsi="Calibri" w:cs="Calibri"/>
          <w:bCs/>
          <w:sz w:val="24"/>
          <w:szCs w:val="24"/>
        </w:rPr>
        <w:t>ision course!</w:t>
      </w:r>
      <w:r w:rsidR="00846838">
        <w:rPr>
          <w:rFonts w:ascii="Calibri" w:hAnsi="Calibri" w:cs="Calibri"/>
          <w:bCs/>
          <w:sz w:val="24"/>
          <w:szCs w:val="24"/>
        </w:rPr>
        <w:t xml:space="preserve"> Fall 2018 </w:t>
      </w:r>
      <w:r w:rsidR="005902EE">
        <w:rPr>
          <w:rFonts w:ascii="Calibri" w:hAnsi="Calibri" w:cs="Calibri"/>
          <w:bCs/>
          <w:sz w:val="24"/>
          <w:szCs w:val="24"/>
        </w:rPr>
        <w:t xml:space="preserve">is the </w:t>
      </w:r>
      <w:r w:rsidR="00846838">
        <w:rPr>
          <w:rFonts w:ascii="Calibri" w:hAnsi="Calibri" w:cs="Calibri"/>
          <w:bCs/>
          <w:sz w:val="24"/>
          <w:szCs w:val="24"/>
        </w:rPr>
        <w:t>mandated deadline</w:t>
      </w:r>
      <w:r w:rsidR="005902EE">
        <w:rPr>
          <w:rFonts w:ascii="Calibri" w:hAnsi="Calibri" w:cs="Calibri"/>
          <w:bCs/>
          <w:sz w:val="24"/>
          <w:szCs w:val="24"/>
        </w:rPr>
        <w:t xml:space="preserve"> for this! Transfer students from California CCs </w:t>
      </w:r>
      <w:r w:rsidR="00846838">
        <w:rPr>
          <w:rFonts w:ascii="Calibri" w:hAnsi="Calibri" w:cs="Calibri"/>
          <w:bCs/>
          <w:sz w:val="24"/>
          <w:szCs w:val="24"/>
        </w:rPr>
        <w:t xml:space="preserve">can stay under </w:t>
      </w:r>
      <w:r w:rsidR="005902EE">
        <w:rPr>
          <w:rFonts w:ascii="Calibri" w:hAnsi="Calibri" w:cs="Calibri"/>
          <w:bCs/>
          <w:sz w:val="24"/>
          <w:szCs w:val="24"/>
        </w:rPr>
        <w:t xml:space="preserve">their </w:t>
      </w:r>
      <w:r w:rsidR="00846838">
        <w:rPr>
          <w:rFonts w:ascii="Calibri" w:hAnsi="Calibri" w:cs="Calibri"/>
          <w:bCs/>
          <w:sz w:val="24"/>
          <w:szCs w:val="24"/>
        </w:rPr>
        <w:t xml:space="preserve">original catalogue </w:t>
      </w:r>
      <w:r w:rsidR="005902EE">
        <w:rPr>
          <w:rFonts w:ascii="Calibri" w:hAnsi="Calibri" w:cs="Calibri"/>
          <w:bCs/>
          <w:sz w:val="24"/>
          <w:szCs w:val="24"/>
        </w:rPr>
        <w:t xml:space="preserve">requirements </w:t>
      </w:r>
      <w:r w:rsidR="00846838">
        <w:rPr>
          <w:rFonts w:ascii="Calibri" w:hAnsi="Calibri" w:cs="Calibri"/>
          <w:bCs/>
          <w:sz w:val="24"/>
          <w:szCs w:val="24"/>
        </w:rPr>
        <w:t xml:space="preserve">if </w:t>
      </w:r>
      <w:r w:rsidR="005902EE">
        <w:rPr>
          <w:rFonts w:ascii="Calibri" w:hAnsi="Calibri" w:cs="Calibri"/>
          <w:bCs/>
          <w:sz w:val="24"/>
          <w:szCs w:val="24"/>
        </w:rPr>
        <w:t xml:space="preserve">they make </w:t>
      </w:r>
      <w:r w:rsidR="00846838">
        <w:rPr>
          <w:rFonts w:ascii="Calibri" w:hAnsi="Calibri" w:cs="Calibri"/>
          <w:bCs/>
          <w:sz w:val="24"/>
          <w:szCs w:val="24"/>
        </w:rPr>
        <w:t xml:space="preserve">no changes in </w:t>
      </w:r>
      <w:r w:rsidR="005902EE">
        <w:rPr>
          <w:rFonts w:ascii="Calibri" w:hAnsi="Calibri" w:cs="Calibri"/>
          <w:bCs/>
          <w:sz w:val="24"/>
          <w:szCs w:val="24"/>
        </w:rPr>
        <w:t xml:space="preserve">their program. THUS, </w:t>
      </w:r>
      <w:r w:rsidR="005902EE" w:rsidRPr="005902EE">
        <w:rPr>
          <w:rFonts w:ascii="Calibri" w:hAnsi="Calibri" w:cs="Calibri"/>
          <w:bCs/>
          <w:i/>
          <w:iCs/>
          <w:sz w:val="24"/>
          <w:szCs w:val="24"/>
        </w:rPr>
        <w:t>so</w:t>
      </w:r>
      <w:r w:rsidR="00846838" w:rsidRPr="005902EE">
        <w:rPr>
          <w:rFonts w:ascii="Calibri" w:hAnsi="Calibri" w:cs="Calibri"/>
          <w:bCs/>
          <w:i/>
          <w:iCs/>
          <w:sz w:val="24"/>
          <w:szCs w:val="24"/>
        </w:rPr>
        <w:t>me</w:t>
      </w:r>
      <w:r w:rsidR="00846838">
        <w:rPr>
          <w:rFonts w:ascii="Calibri" w:hAnsi="Calibri" w:cs="Calibri"/>
          <w:bCs/>
          <w:sz w:val="24"/>
          <w:szCs w:val="24"/>
        </w:rPr>
        <w:t xml:space="preserve"> students will need </w:t>
      </w:r>
      <w:r w:rsidR="005902EE">
        <w:rPr>
          <w:rFonts w:ascii="Calibri" w:hAnsi="Calibri" w:cs="Calibri"/>
          <w:bCs/>
          <w:sz w:val="24"/>
          <w:szCs w:val="24"/>
        </w:rPr>
        <w:t>upper division B-courses</w:t>
      </w:r>
      <w:r w:rsidR="00846838">
        <w:rPr>
          <w:rFonts w:ascii="Calibri" w:hAnsi="Calibri" w:cs="Calibri"/>
          <w:bCs/>
          <w:sz w:val="24"/>
          <w:szCs w:val="24"/>
        </w:rPr>
        <w:t xml:space="preserve"> in Fall 2018. </w:t>
      </w:r>
      <w:r w:rsidR="00517CDE">
        <w:rPr>
          <w:rFonts w:ascii="Calibri" w:hAnsi="Calibri" w:cs="Calibri"/>
          <w:bCs/>
          <w:sz w:val="24"/>
          <w:szCs w:val="24"/>
        </w:rPr>
        <w:t xml:space="preserve">First-years that start in 2018 </w:t>
      </w:r>
      <w:r w:rsidR="005902EE">
        <w:rPr>
          <w:rFonts w:ascii="Calibri" w:hAnsi="Calibri" w:cs="Calibri"/>
          <w:bCs/>
          <w:sz w:val="24"/>
          <w:szCs w:val="24"/>
        </w:rPr>
        <w:t xml:space="preserve">will </w:t>
      </w:r>
      <w:r w:rsidR="00846838">
        <w:rPr>
          <w:rFonts w:ascii="Calibri" w:hAnsi="Calibri" w:cs="Calibri"/>
          <w:bCs/>
          <w:sz w:val="24"/>
          <w:szCs w:val="24"/>
        </w:rPr>
        <w:t>have a few year</w:t>
      </w:r>
      <w:r w:rsidR="005902EE">
        <w:rPr>
          <w:rFonts w:ascii="Calibri" w:hAnsi="Calibri" w:cs="Calibri"/>
          <w:bCs/>
          <w:sz w:val="24"/>
          <w:szCs w:val="24"/>
        </w:rPr>
        <w:t>s before they will need the new upper division B-courses</w:t>
      </w:r>
      <w:r w:rsidR="00121D75">
        <w:rPr>
          <w:rFonts w:ascii="Calibri" w:hAnsi="Calibri" w:cs="Calibri"/>
          <w:bCs/>
          <w:sz w:val="24"/>
          <w:szCs w:val="24"/>
        </w:rPr>
        <w:t>.</w:t>
      </w:r>
      <w:r w:rsidR="0073657E">
        <w:rPr>
          <w:rFonts w:ascii="Calibri" w:hAnsi="Calibri" w:cs="Calibri"/>
          <w:bCs/>
          <w:sz w:val="24"/>
          <w:szCs w:val="24"/>
        </w:rPr>
        <w:t xml:space="preserve"> </w:t>
      </w:r>
      <w:r w:rsidR="005902EE">
        <w:rPr>
          <w:rFonts w:ascii="Calibri" w:hAnsi="Calibri" w:cs="Calibri"/>
          <w:bCs/>
          <w:sz w:val="24"/>
          <w:szCs w:val="24"/>
        </w:rPr>
        <w:t>“</w:t>
      </w:r>
      <w:r w:rsidR="0073657E">
        <w:rPr>
          <w:rFonts w:ascii="Calibri" w:hAnsi="Calibri" w:cs="Calibri"/>
          <w:bCs/>
          <w:sz w:val="24"/>
          <w:szCs w:val="24"/>
        </w:rPr>
        <w:t>B</w:t>
      </w:r>
      <w:r w:rsidR="005902EE">
        <w:rPr>
          <w:rFonts w:ascii="Calibri" w:hAnsi="Calibri" w:cs="Calibri"/>
          <w:bCs/>
          <w:sz w:val="24"/>
          <w:szCs w:val="24"/>
        </w:rPr>
        <w:t>-</w:t>
      </w:r>
      <w:r w:rsidR="0073657E">
        <w:rPr>
          <w:rFonts w:ascii="Calibri" w:hAnsi="Calibri" w:cs="Calibri"/>
          <w:bCs/>
          <w:sz w:val="24"/>
          <w:szCs w:val="24"/>
        </w:rPr>
        <w:t>4</w:t>
      </w:r>
      <w:r w:rsidR="005902EE">
        <w:rPr>
          <w:rFonts w:ascii="Calibri" w:hAnsi="Calibri" w:cs="Calibri"/>
          <w:bCs/>
          <w:sz w:val="24"/>
          <w:szCs w:val="24"/>
        </w:rPr>
        <w:t>” category’s</w:t>
      </w:r>
      <w:r w:rsidR="0073657E">
        <w:rPr>
          <w:rFonts w:ascii="Calibri" w:hAnsi="Calibri" w:cs="Calibri"/>
          <w:bCs/>
          <w:sz w:val="24"/>
          <w:szCs w:val="24"/>
        </w:rPr>
        <w:t xml:space="preserve"> language has changed to expand </w:t>
      </w:r>
      <w:r w:rsidR="005902EE">
        <w:rPr>
          <w:rFonts w:ascii="Calibri" w:hAnsi="Calibri" w:cs="Calibri"/>
          <w:bCs/>
          <w:sz w:val="24"/>
          <w:szCs w:val="24"/>
        </w:rPr>
        <w:t xml:space="preserve">it to include </w:t>
      </w:r>
      <w:r w:rsidR="0073657E">
        <w:rPr>
          <w:rFonts w:ascii="Calibri" w:hAnsi="Calibri" w:cs="Calibri"/>
          <w:bCs/>
          <w:sz w:val="24"/>
          <w:szCs w:val="24"/>
        </w:rPr>
        <w:t>quant</w:t>
      </w:r>
      <w:r w:rsidR="005902EE">
        <w:rPr>
          <w:rFonts w:ascii="Calibri" w:hAnsi="Calibri" w:cs="Calibri"/>
          <w:bCs/>
          <w:sz w:val="24"/>
          <w:szCs w:val="24"/>
        </w:rPr>
        <w:t>itative reasoning as i</w:t>
      </w:r>
      <w:r w:rsidR="0073657E">
        <w:rPr>
          <w:rFonts w:ascii="Calibri" w:hAnsi="Calibri" w:cs="Calibri"/>
          <w:bCs/>
          <w:sz w:val="24"/>
          <w:szCs w:val="24"/>
        </w:rPr>
        <w:t>n EO 1110. So this will affect courses</w:t>
      </w:r>
      <w:r w:rsidR="005902EE">
        <w:rPr>
          <w:rFonts w:ascii="Calibri" w:hAnsi="Calibri" w:cs="Calibri"/>
          <w:bCs/>
          <w:sz w:val="24"/>
          <w:szCs w:val="24"/>
        </w:rPr>
        <w:t xml:space="preserve"> too. We’ll need to d</w:t>
      </w:r>
      <w:r w:rsidR="00BE4C8C">
        <w:rPr>
          <w:rFonts w:ascii="Calibri" w:hAnsi="Calibri" w:cs="Calibri"/>
          <w:bCs/>
          <w:sz w:val="24"/>
          <w:szCs w:val="24"/>
        </w:rPr>
        <w:t>o ou</w:t>
      </w:r>
      <w:r w:rsidR="0073657E">
        <w:rPr>
          <w:rFonts w:ascii="Calibri" w:hAnsi="Calibri" w:cs="Calibri"/>
          <w:bCs/>
          <w:sz w:val="24"/>
          <w:szCs w:val="24"/>
        </w:rPr>
        <w:t>r best!</w:t>
      </w:r>
    </w:p>
    <w:p w:rsidR="00156690" w:rsidRDefault="00517CDE" w:rsidP="00902AA6">
      <w:pPr>
        <w:numPr>
          <w:ilvl w:val="2"/>
          <w:numId w:val="22"/>
        </w:numPr>
        <w:rPr>
          <w:rFonts w:ascii="Calibri" w:hAnsi="Calibri" w:cs="Calibri"/>
          <w:bCs/>
          <w:sz w:val="24"/>
          <w:szCs w:val="24"/>
        </w:rPr>
      </w:pPr>
      <w:r w:rsidRPr="00517CDE">
        <w:rPr>
          <w:rFonts w:ascii="Calibri" w:hAnsi="Calibri" w:cs="Calibri"/>
          <w:b/>
          <w:sz w:val="24"/>
          <w:szCs w:val="24"/>
        </w:rPr>
        <w:lastRenderedPageBreak/>
        <w:t>Impact: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156690">
        <w:rPr>
          <w:rFonts w:ascii="Calibri" w:hAnsi="Calibri" w:cs="Calibri"/>
          <w:bCs/>
          <w:sz w:val="24"/>
          <w:szCs w:val="24"/>
        </w:rPr>
        <w:t>GEGC will request a moratorium on any work not related to EO 1100, 1110. Some things do quickly for fall 2018. Could open up policy later and do thoughtfully.</w:t>
      </w:r>
    </w:p>
    <w:p w:rsidR="006570FF" w:rsidRDefault="000D7032" w:rsidP="00902AA6">
      <w:pPr>
        <w:numPr>
          <w:ilvl w:val="2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Clarifying q</w:t>
      </w:r>
      <w:r w:rsidR="006570FF" w:rsidRPr="000D7032">
        <w:rPr>
          <w:rFonts w:ascii="Calibri" w:hAnsi="Calibri" w:cs="Calibri"/>
          <w:b/>
          <w:sz w:val="24"/>
          <w:szCs w:val="24"/>
        </w:rPr>
        <w:t>uestions</w:t>
      </w:r>
      <w:r>
        <w:rPr>
          <w:rFonts w:ascii="Calibri" w:hAnsi="Calibri" w:cs="Calibri"/>
          <w:b/>
          <w:sz w:val="24"/>
          <w:szCs w:val="24"/>
        </w:rPr>
        <w:t xml:space="preserve"> and comments</w:t>
      </w:r>
      <w:r w:rsidR="006570FF">
        <w:rPr>
          <w:rFonts w:ascii="Calibri" w:hAnsi="Calibri" w:cs="Calibri"/>
          <w:bCs/>
          <w:sz w:val="24"/>
          <w:szCs w:val="24"/>
        </w:rPr>
        <w:t xml:space="preserve">: </w:t>
      </w:r>
      <w:r w:rsidR="0059558E">
        <w:rPr>
          <w:rFonts w:ascii="Calibri" w:hAnsi="Calibri" w:cs="Calibri"/>
          <w:bCs/>
          <w:sz w:val="24"/>
          <w:szCs w:val="24"/>
        </w:rPr>
        <w:t xml:space="preserve">38 </w:t>
      </w:r>
      <w:r>
        <w:rPr>
          <w:rFonts w:ascii="Calibri" w:hAnsi="Calibri" w:cs="Calibri"/>
          <w:bCs/>
          <w:sz w:val="24"/>
          <w:szCs w:val="24"/>
        </w:rPr>
        <w:t xml:space="preserve">GE units total required in </w:t>
      </w:r>
      <w:r w:rsidR="0059558E">
        <w:rPr>
          <w:rFonts w:ascii="Calibri" w:hAnsi="Calibri" w:cs="Calibri"/>
          <w:bCs/>
          <w:sz w:val="24"/>
          <w:szCs w:val="24"/>
        </w:rPr>
        <w:t>lower</w:t>
      </w:r>
      <w:r>
        <w:rPr>
          <w:rFonts w:ascii="Calibri" w:hAnsi="Calibri" w:cs="Calibri"/>
          <w:bCs/>
          <w:sz w:val="24"/>
          <w:szCs w:val="24"/>
        </w:rPr>
        <w:t xml:space="preserve"> division</w:t>
      </w:r>
      <w:r w:rsidR="0059558E">
        <w:rPr>
          <w:rFonts w:ascii="Calibri" w:hAnsi="Calibri" w:cs="Calibri"/>
          <w:bCs/>
          <w:sz w:val="24"/>
          <w:szCs w:val="24"/>
        </w:rPr>
        <w:t xml:space="preserve">—the lower division pattern is not changing. TY: </w:t>
      </w:r>
      <w:r>
        <w:rPr>
          <w:rFonts w:ascii="Calibri" w:hAnsi="Calibri" w:cs="Calibri"/>
          <w:bCs/>
          <w:sz w:val="24"/>
          <w:szCs w:val="24"/>
        </w:rPr>
        <w:t>Languages courses must have significant c</w:t>
      </w:r>
      <w:r w:rsidR="0059558E">
        <w:rPr>
          <w:rFonts w:ascii="Calibri" w:hAnsi="Calibri" w:cs="Calibri"/>
          <w:bCs/>
          <w:sz w:val="24"/>
          <w:szCs w:val="24"/>
        </w:rPr>
        <w:t>ultural component</w:t>
      </w:r>
      <w:r>
        <w:rPr>
          <w:rFonts w:ascii="Calibri" w:hAnsi="Calibri" w:cs="Calibri"/>
          <w:bCs/>
          <w:sz w:val="24"/>
          <w:szCs w:val="24"/>
        </w:rPr>
        <w:t>—and so 4 units</w:t>
      </w:r>
      <w:r w:rsidR="0059558E">
        <w:rPr>
          <w:rFonts w:ascii="Calibri" w:hAnsi="Calibri" w:cs="Calibri"/>
          <w:bCs/>
          <w:sz w:val="24"/>
          <w:szCs w:val="24"/>
        </w:rPr>
        <w:t>.</w:t>
      </w:r>
      <w:r w:rsidR="0025754D">
        <w:rPr>
          <w:rFonts w:ascii="Calibri" w:hAnsi="Calibri" w:cs="Calibri"/>
          <w:bCs/>
          <w:sz w:val="24"/>
          <w:szCs w:val="24"/>
        </w:rPr>
        <w:t xml:space="preserve"> W</w:t>
      </w:r>
      <w:r w:rsidR="00932201">
        <w:rPr>
          <w:rFonts w:ascii="Calibri" w:hAnsi="Calibri" w:cs="Calibri"/>
          <w:bCs/>
          <w:sz w:val="24"/>
          <w:szCs w:val="24"/>
        </w:rPr>
        <w:t>i</w:t>
      </w:r>
      <w:r>
        <w:rPr>
          <w:rFonts w:ascii="Calibri" w:hAnsi="Calibri" w:cs="Calibri"/>
          <w:bCs/>
          <w:sz w:val="24"/>
          <w:szCs w:val="24"/>
        </w:rPr>
        <w:t xml:space="preserve">ll they not count? JCo. 4 unit course are </w:t>
      </w:r>
      <w:r w:rsidR="00932201">
        <w:rPr>
          <w:rFonts w:ascii="Calibri" w:hAnsi="Calibri" w:cs="Calibri"/>
          <w:bCs/>
          <w:sz w:val="24"/>
          <w:szCs w:val="24"/>
        </w:rPr>
        <w:t xml:space="preserve">a problem for those </w:t>
      </w:r>
      <w:r>
        <w:rPr>
          <w:rFonts w:ascii="Calibri" w:hAnsi="Calibri" w:cs="Calibri"/>
          <w:bCs/>
          <w:sz w:val="24"/>
          <w:szCs w:val="24"/>
        </w:rPr>
        <w:t>who are not a part of the major. Let’s powwow.</w:t>
      </w:r>
      <w:r w:rsidR="002717FC">
        <w:rPr>
          <w:rFonts w:ascii="Calibri" w:hAnsi="Calibri" w:cs="Calibri"/>
          <w:bCs/>
          <w:sz w:val="24"/>
          <w:szCs w:val="24"/>
        </w:rPr>
        <w:t xml:space="preserve"> </w:t>
      </w:r>
      <w:r w:rsidR="00AF5791">
        <w:rPr>
          <w:rFonts w:ascii="Calibri" w:hAnsi="Calibri" w:cs="Calibri"/>
          <w:bCs/>
          <w:sz w:val="24"/>
          <w:szCs w:val="24"/>
        </w:rPr>
        <w:t xml:space="preserve">DDF: </w:t>
      </w:r>
      <w:r>
        <w:rPr>
          <w:rFonts w:ascii="Calibri" w:hAnsi="Calibri" w:cs="Calibri"/>
          <w:bCs/>
          <w:sz w:val="24"/>
          <w:szCs w:val="24"/>
        </w:rPr>
        <w:t>Problem for language courses and possible unit reductions:</w:t>
      </w:r>
      <w:r w:rsidR="002717FC">
        <w:rPr>
          <w:rFonts w:ascii="Calibri" w:hAnsi="Calibri" w:cs="Calibri"/>
          <w:bCs/>
          <w:sz w:val="24"/>
          <w:szCs w:val="24"/>
        </w:rPr>
        <w:t xml:space="preserve"> speed over quality.</w:t>
      </w:r>
    </w:p>
    <w:p w:rsidR="00775340" w:rsidRDefault="007318D4" w:rsidP="007318D4">
      <w:pPr>
        <w:numPr>
          <w:ilvl w:val="2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Lower and upper 12 units in C</w:t>
      </w:r>
      <w:r w:rsidR="000D7032">
        <w:rPr>
          <w:rFonts w:ascii="Calibri" w:hAnsi="Calibri" w:cs="Calibri"/>
          <w:bCs/>
          <w:sz w:val="24"/>
          <w:szCs w:val="24"/>
        </w:rPr>
        <w:t>-category</w:t>
      </w:r>
      <w:r>
        <w:rPr>
          <w:rFonts w:ascii="Calibri" w:hAnsi="Calibri" w:cs="Calibri"/>
          <w:bCs/>
          <w:sz w:val="24"/>
          <w:szCs w:val="24"/>
        </w:rPr>
        <w:t xml:space="preserve"> (9 lower division), 3 units upper division will only count </w:t>
      </w:r>
      <w:r w:rsidR="000D7032">
        <w:rPr>
          <w:rFonts w:ascii="Calibri" w:hAnsi="Calibri" w:cs="Calibri"/>
          <w:bCs/>
          <w:sz w:val="24"/>
          <w:szCs w:val="24"/>
        </w:rPr>
        <w:t xml:space="preserve">for </w:t>
      </w:r>
      <w:r>
        <w:rPr>
          <w:rFonts w:ascii="Calibri" w:hAnsi="Calibri" w:cs="Calibri"/>
          <w:bCs/>
          <w:sz w:val="24"/>
          <w:szCs w:val="24"/>
        </w:rPr>
        <w:t>upper and not for lower</w:t>
      </w:r>
      <w:r w:rsidR="000D7032">
        <w:rPr>
          <w:rFonts w:ascii="Calibri" w:hAnsi="Calibri" w:cs="Calibri"/>
          <w:bCs/>
          <w:sz w:val="24"/>
          <w:szCs w:val="24"/>
        </w:rPr>
        <w:t xml:space="preserve"> division?</w:t>
      </w:r>
      <w:r>
        <w:rPr>
          <w:rFonts w:ascii="Calibri" w:hAnsi="Calibri" w:cs="Calibri"/>
          <w:bCs/>
          <w:sz w:val="24"/>
          <w:szCs w:val="24"/>
        </w:rPr>
        <w:t xml:space="preserve"> JCo: check explorations to see.</w:t>
      </w:r>
      <w:r w:rsidR="002717FC">
        <w:rPr>
          <w:rFonts w:ascii="Calibri" w:hAnsi="Calibri" w:cs="Calibri"/>
          <w:bCs/>
          <w:sz w:val="24"/>
          <w:szCs w:val="24"/>
        </w:rPr>
        <w:t xml:space="preserve"> Option to convert upper division to lower division.</w:t>
      </w:r>
      <w:r w:rsidR="00AF5791">
        <w:rPr>
          <w:rFonts w:ascii="Calibri" w:hAnsi="Calibri" w:cs="Calibri"/>
          <w:bCs/>
          <w:sz w:val="24"/>
          <w:szCs w:val="24"/>
        </w:rPr>
        <w:t xml:space="preserve"> About half and half</w:t>
      </w:r>
      <w:r w:rsidR="000D7032">
        <w:rPr>
          <w:rFonts w:ascii="Calibri" w:hAnsi="Calibri" w:cs="Calibri"/>
          <w:bCs/>
          <w:sz w:val="24"/>
          <w:szCs w:val="24"/>
        </w:rPr>
        <w:t xml:space="preserve"> of C-courses are upper and lower now. Upper division C-courses</w:t>
      </w:r>
      <w:r w:rsidR="00AF5791">
        <w:rPr>
          <w:rFonts w:ascii="Calibri" w:hAnsi="Calibri" w:cs="Calibri"/>
          <w:bCs/>
          <w:sz w:val="24"/>
          <w:szCs w:val="24"/>
        </w:rPr>
        <w:t xml:space="preserve"> will have to become capstone courses.</w:t>
      </w:r>
    </w:p>
    <w:p w:rsidR="007318D4" w:rsidRDefault="007318D4" w:rsidP="000D7032">
      <w:pPr>
        <w:numPr>
          <w:ilvl w:val="2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Galen: 10 years of data from LEAP </w:t>
      </w:r>
      <w:r w:rsidR="0030562A">
        <w:rPr>
          <w:rFonts w:ascii="Calibri" w:hAnsi="Calibri" w:cs="Calibri"/>
          <w:bCs/>
          <w:sz w:val="24"/>
          <w:szCs w:val="24"/>
        </w:rPr>
        <w:t>outcomes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0D7032">
        <w:rPr>
          <w:rFonts w:ascii="Calibri" w:hAnsi="Calibri" w:cs="Calibri"/>
          <w:bCs/>
          <w:sz w:val="24"/>
          <w:szCs w:val="24"/>
        </w:rPr>
        <w:t>for</w:t>
      </w:r>
      <w:r>
        <w:rPr>
          <w:rFonts w:ascii="Calibri" w:hAnsi="Calibri" w:cs="Calibri"/>
          <w:bCs/>
          <w:sz w:val="24"/>
          <w:szCs w:val="24"/>
        </w:rPr>
        <w:t xml:space="preserve"> courses in ref</w:t>
      </w:r>
      <w:r w:rsidR="000D7032">
        <w:rPr>
          <w:rFonts w:ascii="Calibri" w:hAnsi="Calibri" w:cs="Calibri"/>
          <w:bCs/>
          <w:sz w:val="24"/>
          <w:szCs w:val="24"/>
        </w:rPr>
        <w:t>erence</w:t>
      </w:r>
      <w:r>
        <w:rPr>
          <w:rFonts w:ascii="Calibri" w:hAnsi="Calibri" w:cs="Calibri"/>
          <w:bCs/>
          <w:sz w:val="24"/>
          <w:szCs w:val="24"/>
        </w:rPr>
        <w:t xml:space="preserve"> to </w:t>
      </w:r>
      <w:r w:rsidR="000D7032">
        <w:rPr>
          <w:rFonts w:ascii="Calibri" w:hAnsi="Calibri" w:cs="Calibri"/>
          <w:bCs/>
          <w:sz w:val="24"/>
          <w:szCs w:val="24"/>
        </w:rPr>
        <w:t xml:space="preserve">GE </w:t>
      </w:r>
      <w:r>
        <w:rPr>
          <w:rFonts w:ascii="Calibri" w:hAnsi="Calibri" w:cs="Calibri"/>
          <w:bCs/>
          <w:sz w:val="24"/>
          <w:szCs w:val="24"/>
        </w:rPr>
        <w:t>assessment.</w:t>
      </w:r>
      <w:r w:rsidR="000D7032">
        <w:rPr>
          <w:rFonts w:ascii="Calibri" w:hAnsi="Calibri" w:cs="Calibri"/>
          <w:bCs/>
          <w:sz w:val="24"/>
          <w:szCs w:val="24"/>
        </w:rPr>
        <w:t xml:space="preserve"> Can we build on this?</w:t>
      </w:r>
    </w:p>
    <w:p w:rsidR="00F5690E" w:rsidRPr="00951A65" w:rsidRDefault="0030562A" w:rsidP="00951A65">
      <w:pPr>
        <w:pStyle w:val="ListParagraph"/>
        <w:numPr>
          <w:ilvl w:val="2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Resolution</w:t>
      </w:r>
      <w:r w:rsidR="000D7032">
        <w:rPr>
          <w:rFonts w:ascii="Calibri" w:hAnsi="Calibri" w:cs="Calibri"/>
          <w:bCs/>
          <w:sz w:val="24"/>
          <w:szCs w:val="24"/>
        </w:rPr>
        <w:t xml:space="preserve"> on EOs?  </w:t>
      </w:r>
      <w:r w:rsidR="00F5690E">
        <w:rPr>
          <w:rFonts w:ascii="Calibri" w:hAnsi="Calibri" w:cs="Calibri"/>
          <w:bCs/>
          <w:sz w:val="24"/>
          <w:szCs w:val="24"/>
        </w:rPr>
        <w:t xml:space="preserve">JCo: If Senate goes forward with resolution, </w:t>
      </w:r>
      <w:r w:rsidR="000D7032">
        <w:rPr>
          <w:rFonts w:ascii="Calibri" w:hAnsi="Calibri" w:cs="Calibri"/>
          <w:bCs/>
          <w:sz w:val="24"/>
          <w:szCs w:val="24"/>
        </w:rPr>
        <w:t xml:space="preserve">it will not be </w:t>
      </w:r>
      <w:r w:rsidR="00F5690E">
        <w:rPr>
          <w:rFonts w:ascii="Calibri" w:hAnsi="Calibri" w:cs="Calibri"/>
          <w:bCs/>
          <w:sz w:val="24"/>
          <w:szCs w:val="24"/>
        </w:rPr>
        <w:t>not blocked by Provost.</w:t>
      </w:r>
      <w:r w:rsidR="00162F54">
        <w:rPr>
          <w:rFonts w:ascii="Calibri" w:hAnsi="Calibri" w:cs="Calibri"/>
          <w:bCs/>
          <w:sz w:val="24"/>
          <w:szCs w:val="24"/>
        </w:rPr>
        <w:t xml:space="preserve"> Not plan</w:t>
      </w:r>
      <w:r w:rsidR="000D7032">
        <w:rPr>
          <w:rFonts w:ascii="Calibri" w:hAnsi="Calibri" w:cs="Calibri"/>
          <w:bCs/>
          <w:sz w:val="24"/>
          <w:szCs w:val="24"/>
        </w:rPr>
        <w:t xml:space="preserve">ning that we’d get </w:t>
      </w:r>
      <w:r w:rsidR="003B3A42">
        <w:rPr>
          <w:rFonts w:ascii="Calibri" w:hAnsi="Calibri" w:cs="Calibri"/>
          <w:bCs/>
          <w:sz w:val="24"/>
          <w:szCs w:val="24"/>
        </w:rPr>
        <w:t>an extension. Need to p</w:t>
      </w:r>
      <w:r w:rsidR="00162F54">
        <w:rPr>
          <w:rFonts w:ascii="Calibri" w:hAnsi="Calibri" w:cs="Calibri"/>
          <w:bCs/>
          <w:sz w:val="24"/>
          <w:szCs w:val="24"/>
        </w:rPr>
        <w:t xml:space="preserve">ut in a </w:t>
      </w:r>
      <w:r w:rsidR="003B3A42">
        <w:rPr>
          <w:rFonts w:ascii="Calibri" w:hAnsi="Calibri" w:cs="Calibri"/>
          <w:bCs/>
          <w:sz w:val="24"/>
          <w:szCs w:val="24"/>
        </w:rPr>
        <w:t>“</w:t>
      </w:r>
      <w:r w:rsidR="00162F54">
        <w:rPr>
          <w:rFonts w:ascii="Calibri" w:hAnsi="Calibri" w:cs="Calibri"/>
          <w:bCs/>
          <w:sz w:val="24"/>
          <w:szCs w:val="24"/>
        </w:rPr>
        <w:t>formal request</w:t>
      </w:r>
      <w:r w:rsidR="003B3A42">
        <w:rPr>
          <w:rFonts w:ascii="Calibri" w:hAnsi="Calibri" w:cs="Calibri"/>
          <w:bCs/>
          <w:sz w:val="24"/>
          <w:szCs w:val="24"/>
        </w:rPr>
        <w:t>.”</w:t>
      </w:r>
      <w:r w:rsidR="00951A65">
        <w:rPr>
          <w:rFonts w:ascii="Calibri" w:hAnsi="Calibri" w:cs="Calibri"/>
          <w:bCs/>
          <w:sz w:val="24"/>
          <w:szCs w:val="24"/>
        </w:rPr>
        <w:t xml:space="preserve"> </w:t>
      </w:r>
      <w:r w:rsidR="00951A65" w:rsidRPr="00DC4823">
        <w:rPr>
          <w:rFonts w:ascii="Calibri" w:hAnsi="Calibri" w:cs="Calibri"/>
          <w:bCs/>
          <w:sz w:val="24"/>
          <w:szCs w:val="24"/>
        </w:rPr>
        <w:t>PS: ask should be logical and with a very specific request.</w:t>
      </w:r>
    </w:p>
    <w:p w:rsidR="00D46201" w:rsidRDefault="003B3A42" w:rsidP="00D46201">
      <w:pPr>
        <w:numPr>
          <w:ilvl w:val="2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Donna Green: </w:t>
      </w:r>
      <w:r w:rsidR="00162F54">
        <w:rPr>
          <w:rFonts w:ascii="Calibri" w:hAnsi="Calibri" w:cs="Calibri"/>
          <w:bCs/>
          <w:sz w:val="24"/>
          <w:szCs w:val="24"/>
        </w:rPr>
        <w:t xml:space="preserve">We’ll advise for the next 3-4 years the current pattern. We advise back to 1979 pattern. </w:t>
      </w:r>
    </w:p>
    <w:p w:rsidR="005769AD" w:rsidRDefault="00D46201" w:rsidP="00D46201">
      <w:pPr>
        <w:numPr>
          <w:ilvl w:val="2"/>
          <w:numId w:val="22"/>
        </w:numPr>
        <w:rPr>
          <w:rFonts w:ascii="Calibri" w:hAnsi="Calibri" w:cs="Calibri"/>
          <w:bCs/>
          <w:sz w:val="24"/>
          <w:szCs w:val="24"/>
        </w:rPr>
      </w:pPr>
      <w:r w:rsidRPr="004A35A9">
        <w:rPr>
          <w:rFonts w:ascii="Calibri" w:hAnsi="Calibri" w:cs="Calibri"/>
          <w:b/>
          <w:sz w:val="24"/>
          <w:szCs w:val="24"/>
        </w:rPr>
        <w:t xml:space="preserve">Motion </w:t>
      </w:r>
      <w:r w:rsidR="005769AD" w:rsidRPr="004A35A9">
        <w:rPr>
          <w:rFonts w:ascii="Calibri" w:hAnsi="Calibri" w:cs="Calibri"/>
          <w:b/>
          <w:sz w:val="24"/>
          <w:szCs w:val="24"/>
        </w:rPr>
        <w:t>#</w:t>
      </w:r>
      <w:r w:rsidR="004A35A9">
        <w:rPr>
          <w:rFonts w:ascii="Calibri" w:hAnsi="Calibri" w:cs="Calibri"/>
          <w:b/>
          <w:sz w:val="24"/>
          <w:szCs w:val="24"/>
        </w:rPr>
        <w:t>4</w:t>
      </w:r>
      <w:r w:rsidR="005769AD" w:rsidRPr="004A35A9">
        <w:rPr>
          <w:rFonts w:ascii="Calibri" w:hAnsi="Calibri" w:cs="Calibri"/>
          <w:b/>
          <w:sz w:val="24"/>
          <w:szCs w:val="24"/>
        </w:rPr>
        <w:t>:</w:t>
      </w:r>
      <w:r w:rsidR="005769AD">
        <w:rPr>
          <w:rFonts w:ascii="Calibri" w:hAnsi="Calibri" w:cs="Calibri"/>
          <w:bCs/>
          <w:sz w:val="24"/>
          <w:szCs w:val="24"/>
        </w:rPr>
        <w:t xml:space="preserve"> E</w:t>
      </w:r>
      <w:r w:rsidRPr="00D46201">
        <w:rPr>
          <w:rFonts w:ascii="Calibri" w:hAnsi="Calibri" w:cs="Calibri"/>
          <w:bCs/>
          <w:sz w:val="24"/>
          <w:szCs w:val="24"/>
        </w:rPr>
        <w:t xml:space="preserve">xtend </w:t>
      </w:r>
      <w:r w:rsidR="005769AD">
        <w:rPr>
          <w:rFonts w:ascii="Calibri" w:hAnsi="Calibri" w:cs="Calibri"/>
          <w:bCs/>
          <w:sz w:val="24"/>
          <w:szCs w:val="24"/>
        </w:rPr>
        <w:t xml:space="preserve">discussion </w:t>
      </w:r>
      <w:r w:rsidRPr="00D46201">
        <w:rPr>
          <w:rFonts w:ascii="Calibri" w:hAnsi="Calibri" w:cs="Calibri"/>
          <w:bCs/>
          <w:sz w:val="24"/>
          <w:szCs w:val="24"/>
        </w:rPr>
        <w:t xml:space="preserve">time </w:t>
      </w:r>
      <w:r w:rsidR="005769AD">
        <w:rPr>
          <w:rFonts w:ascii="Calibri" w:hAnsi="Calibri" w:cs="Calibri"/>
          <w:bCs/>
          <w:sz w:val="24"/>
          <w:szCs w:val="24"/>
        </w:rPr>
        <w:t xml:space="preserve">by </w:t>
      </w:r>
      <w:r w:rsidRPr="00D46201">
        <w:rPr>
          <w:rFonts w:ascii="Calibri" w:hAnsi="Calibri" w:cs="Calibri"/>
          <w:bCs/>
          <w:sz w:val="24"/>
          <w:szCs w:val="24"/>
        </w:rPr>
        <w:t>10 minutes. Agreed</w:t>
      </w:r>
      <w:r w:rsidR="005769AD">
        <w:rPr>
          <w:rFonts w:ascii="Calibri" w:hAnsi="Calibri" w:cs="Calibri"/>
          <w:bCs/>
          <w:sz w:val="24"/>
          <w:szCs w:val="24"/>
        </w:rPr>
        <w:t xml:space="preserve"> by unanimous consent</w:t>
      </w:r>
      <w:r w:rsidRPr="00D46201">
        <w:rPr>
          <w:rFonts w:ascii="Calibri" w:hAnsi="Calibri" w:cs="Calibri"/>
          <w:bCs/>
          <w:sz w:val="24"/>
          <w:szCs w:val="24"/>
        </w:rPr>
        <w:t xml:space="preserve">. </w:t>
      </w:r>
    </w:p>
    <w:p w:rsidR="00162F54" w:rsidRDefault="005769AD" w:rsidP="00D46201">
      <w:pPr>
        <w:numPr>
          <w:ilvl w:val="2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JCo. </w:t>
      </w:r>
      <w:r w:rsidR="00D46201" w:rsidRPr="00D46201">
        <w:rPr>
          <w:rFonts w:ascii="Calibri" w:hAnsi="Calibri" w:cs="Calibri"/>
          <w:bCs/>
          <w:sz w:val="24"/>
          <w:szCs w:val="24"/>
        </w:rPr>
        <w:t>Can take tw</w:t>
      </w:r>
      <w:r w:rsidR="00D46201">
        <w:rPr>
          <w:rFonts w:ascii="Calibri" w:hAnsi="Calibri" w:cs="Calibri"/>
          <w:bCs/>
          <w:sz w:val="24"/>
          <w:szCs w:val="24"/>
        </w:rPr>
        <w:t xml:space="preserve">o E-courses </w:t>
      </w:r>
      <w:r w:rsidR="00D46201" w:rsidRPr="00D46201">
        <w:rPr>
          <w:rFonts w:ascii="Calibri" w:hAnsi="Calibri" w:cs="Calibri"/>
          <w:bCs/>
          <w:sz w:val="24"/>
          <w:szCs w:val="24"/>
        </w:rPr>
        <w:t xml:space="preserve"> </w:t>
      </w:r>
      <w:r w:rsidR="00D46201">
        <w:rPr>
          <w:rFonts w:ascii="Calibri" w:hAnsi="Calibri" w:cs="Calibri"/>
          <w:bCs/>
          <w:sz w:val="24"/>
          <w:szCs w:val="24"/>
        </w:rPr>
        <w:t>but could count 2</w:t>
      </w:r>
      <w:r w:rsidR="00D46201" w:rsidRPr="00D46201">
        <w:rPr>
          <w:rFonts w:ascii="Calibri" w:hAnsi="Calibri" w:cs="Calibri"/>
          <w:bCs/>
          <w:sz w:val="24"/>
          <w:szCs w:val="24"/>
          <w:vertAlign w:val="superscript"/>
        </w:rPr>
        <w:t>nd</w:t>
      </w:r>
      <w:r w:rsidR="00D46201">
        <w:rPr>
          <w:rFonts w:ascii="Calibri" w:hAnsi="Calibri" w:cs="Calibri"/>
          <w:bCs/>
          <w:sz w:val="24"/>
          <w:szCs w:val="24"/>
        </w:rPr>
        <w:t xml:space="preserve"> in </w:t>
      </w:r>
      <w:r w:rsidR="00D46201" w:rsidRPr="00D46201">
        <w:rPr>
          <w:rFonts w:ascii="Calibri" w:hAnsi="Calibri" w:cs="Calibri"/>
          <w:bCs/>
          <w:sz w:val="24"/>
          <w:szCs w:val="24"/>
        </w:rPr>
        <w:t xml:space="preserve">major or </w:t>
      </w:r>
      <w:r w:rsidR="00D46201">
        <w:rPr>
          <w:rFonts w:ascii="Calibri" w:hAnsi="Calibri" w:cs="Calibri"/>
          <w:bCs/>
          <w:sz w:val="24"/>
          <w:szCs w:val="24"/>
        </w:rPr>
        <w:t xml:space="preserve">as </w:t>
      </w:r>
      <w:r w:rsidR="00D46201" w:rsidRPr="00D46201">
        <w:rPr>
          <w:rFonts w:ascii="Calibri" w:hAnsi="Calibri" w:cs="Calibri"/>
          <w:bCs/>
          <w:sz w:val="24"/>
          <w:szCs w:val="24"/>
        </w:rPr>
        <w:t xml:space="preserve">electives in program </w:t>
      </w:r>
    </w:p>
    <w:p w:rsidR="00D46201" w:rsidRDefault="00D46201" w:rsidP="00D46201">
      <w:pPr>
        <w:numPr>
          <w:ilvl w:val="2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Think capstones should stay as upper division BCD in new program</w:t>
      </w:r>
    </w:p>
    <w:p w:rsidR="009044FD" w:rsidRPr="0030562A" w:rsidRDefault="00D46201" w:rsidP="0030562A">
      <w:pPr>
        <w:numPr>
          <w:ilvl w:val="2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Think WI and GWAR will get phased out (under disc.), and capstone will</w:t>
      </w:r>
      <w:r w:rsidR="0030562A">
        <w:rPr>
          <w:rFonts w:ascii="Calibri" w:hAnsi="Calibri" w:cs="Calibri"/>
          <w:bCs/>
          <w:sz w:val="24"/>
          <w:szCs w:val="24"/>
        </w:rPr>
        <w:t xml:space="preserve"> </w:t>
      </w:r>
      <w:r w:rsidR="00951A65" w:rsidRPr="0030562A">
        <w:rPr>
          <w:rFonts w:ascii="Calibri" w:hAnsi="Calibri" w:cs="Calibri"/>
          <w:bCs/>
          <w:sz w:val="24"/>
          <w:szCs w:val="24"/>
        </w:rPr>
        <w:t>c</w:t>
      </w:r>
      <w:r w:rsidRPr="0030562A">
        <w:rPr>
          <w:rFonts w:ascii="Calibri" w:hAnsi="Calibri" w:cs="Calibri"/>
          <w:bCs/>
          <w:sz w:val="24"/>
          <w:szCs w:val="24"/>
        </w:rPr>
        <w:t>ount fo</w:t>
      </w:r>
      <w:r w:rsidR="009044FD" w:rsidRPr="0030562A">
        <w:rPr>
          <w:rFonts w:ascii="Calibri" w:hAnsi="Calibri" w:cs="Calibri"/>
          <w:bCs/>
          <w:sz w:val="24"/>
          <w:szCs w:val="24"/>
        </w:rPr>
        <w:t>r writing intensive if possible.</w:t>
      </w:r>
    </w:p>
    <w:p w:rsidR="00DC4823" w:rsidRDefault="00DC4823" w:rsidP="00DC4823">
      <w:pPr>
        <w:pStyle w:val="ListParagraph"/>
        <w:numPr>
          <w:ilvl w:val="2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RP: 2500 word writing requirement for upper div capstones.</w:t>
      </w:r>
    </w:p>
    <w:p w:rsidR="00DC4823" w:rsidRDefault="004973A5" w:rsidP="00DC4823">
      <w:pPr>
        <w:pStyle w:val="ListParagraph"/>
        <w:numPr>
          <w:ilvl w:val="2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155 </w:t>
      </w:r>
      <w:r w:rsidR="00951A65">
        <w:rPr>
          <w:rFonts w:ascii="Calibri" w:hAnsi="Calibri" w:cs="Calibri"/>
          <w:bCs/>
          <w:sz w:val="24"/>
          <w:szCs w:val="24"/>
        </w:rPr>
        <w:t xml:space="preserve">F-courses </w:t>
      </w:r>
      <w:r>
        <w:rPr>
          <w:rFonts w:ascii="Calibri" w:hAnsi="Calibri" w:cs="Calibri"/>
          <w:bCs/>
          <w:sz w:val="24"/>
          <w:szCs w:val="24"/>
        </w:rPr>
        <w:t xml:space="preserve">not BCD </w:t>
      </w:r>
      <w:r w:rsidR="00951A65">
        <w:rPr>
          <w:rFonts w:ascii="Calibri" w:hAnsi="Calibri" w:cs="Calibri"/>
          <w:bCs/>
          <w:sz w:val="24"/>
          <w:szCs w:val="24"/>
        </w:rPr>
        <w:t xml:space="preserve">in the </w:t>
      </w:r>
      <w:r>
        <w:rPr>
          <w:rFonts w:ascii="Calibri" w:hAnsi="Calibri" w:cs="Calibri"/>
          <w:bCs/>
          <w:sz w:val="24"/>
          <w:szCs w:val="24"/>
        </w:rPr>
        <w:t>upper div</w:t>
      </w:r>
      <w:r w:rsidR="00951A65">
        <w:rPr>
          <w:rFonts w:ascii="Calibri" w:hAnsi="Calibri" w:cs="Calibri"/>
          <w:bCs/>
          <w:sz w:val="24"/>
          <w:szCs w:val="24"/>
        </w:rPr>
        <w:t>ision</w:t>
      </w:r>
      <w:r>
        <w:rPr>
          <w:rFonts w:ascii="Calibri" w:hAnsi="Calibri" w:cs="Calibri"/>
          <w:bCs/>
          <w:sz w:val="24"/>
          <w:szCs w:val="24"/>
        </w:rPr>
        <w:t>—need to be recertified if can as BCD and content fit.</w:t>
      </w:r>
      <w:r w:rsidR="0013662B">
        <w:rPr>
          <w:rFonts w:ascii="Calibri" w:hAnsi="Calibri" w:cs="Calibri"/>
          <w:bCs/>
          <w:sz w:val="24"/>
          <w:szCs w:val="24"/>
        </w:rPr>
        <w:t xml:space="preserve"> </w:t>
      </w:r>
    </w:p>
    <w:p w:rsidR="0013662B" w:rsidRPr="00DC4823" w:rsidRDefault="0013662B" w:rsidP="00DC4823">
      <w:pPr>
        <w:pStyle w:val="ListParagraph"/>
        <w:numPr>
          <w:ilvl w:val="2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GE cannot have any prereq</w:t>
      </w:r>
      <w:r w:rsidR="00951A65">
        <w:rPr>
          <w:rFonts w:ascii="Calibri" w:hAnsi="Calibri" w:cs="Calibri"/>
          <w:bCs/>
          <w:sz w:val="24"/>
          <w:szCs w:val="24"/>
        </w:rPr>
        <w:t>uisite</w:t>
      </w:r>
      <w:r>
        <w:rPr>
          <w:rFonts w:ascii="Calibri" w:hAnsi="Calibri" w:cs="Calibri"/>
          <w:bCs/>
          <w:sz w:val="24"/>
          <w:szCs w:val="24"/>
        </w:rPr>
        <w:t xml:space="preserve">s except </w:t>
      </w:r>
      <w:r w:rsidR="00951A65">
        <w:rPr>
          <w:rFonts w:ascii="Calibri" w:hAnsi="Calibri" w:cs="Calibri"/>
          <w:bCs/>
          <w:sz w:val="24"/>
          <w:szCs w:val="24"/>
        </w:rPr>
        <w:t xml:space="preserve">other </w:t>
      </w:r>
      <w:r>
        <w:rPr>
          <w:rFonts w:ascii="Calibri" w:hAnsi="Calibri" w:cs="Calibri"/>
          <w:bCs/>
          <w:sz w:val="24"/>
          <w:szCs w:val="24"/>
        </w:rPr>
        <w:t>GE</w:t>
      </w:r>
      <w:r w:rsidR="00951A65">
        <w:rPr>
          <w:rFonts w:ascii="Calibri" w:hAnsi="Calibri" w:cs="Calibri"/>
          <w:bCs/>
          <w:sz w:val="24"/>
          <w:szCs w:val="24"/>
        </w:rPr>
        <w:t xml:space="preserve"> courses</w:t>
      </w:r>
      <w:r>
        <w:rPr>
          <w:rFonts w:ascii="Calibri" w:hAnsi="Calibri" w:cs="Calibri"/>
          <w:bCs/>
          <w:sz w:val="24"/>
          <w:szCs w:val="24"/>
        </w:rPr>
        <w:t xml:space="preserve">—so </w:t>
      </w:r>
      <w:r w:rsidR="00951A65">
        <w:rPr>
          <w:rFonts w:ascii="Calibri" w:hAnsi="Calibri" w:cs="Calibri"/>
          <w:bCs/>
          <w:sz w:val="24"/>
          <w:szCs w:val="24"/>
        </w:rPr>
        <w:t>there is a problem with integrative</w:t>
      </w:r>
      <w:r>
        <w:rPr>
          <w:rFonts w:ascii="Calibri" w:hAnsi="Calibri" w:cs="Calibri"/>
          <w:bCs/>
          <w:sz w:val="24"/>
          <w:szCs w:val="24"/>
        </w:rPr>
        <w:t xml:space="preserve"> courses.</w:t>
      </w:r>
    </w:p>
    <w:p w:rsidR="00C2326F" w:rsidRPr="00951A65" w:rsidRDefault="00862C0B" w:rsidP="00951A6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="001012AF">
        <w:rPr>
          <w:rFonts w:ascii="Calibri" w:hAnsi="Calibri" w:cs="Calibri"/>
          <w:sz w:val="24"/>
          <w:szCs w:val="24"/>
        </w:rPr>
        <w:t xml:space="preserve">ED at </w:t>
      </w:r>
      <w:r w:rsidR="00CA3FCE">
        <w:rPr>
          <w:rFonts w:ascii="Calibri" w:hAnsi="Calibri" w:cs="Calibri"/>
          <w:sz w:val="24"/>
          <w:szCs w:val="24"/>
        </w:rPr>
        <w:t>3:47</w:t>
      </w:r>
      <w:r w:rsidR="001012AF">
        <w:rPr>
          <w:rFonts w:ascii="Calibri" w:hAnsi="Calibri" w:cs="Calibri"/>
          <w:sz w:val="24"/>
          <w:szCs w:val="24"/>
        </w:rPr>
        <w:t xml:space="preserve"> PM</w:t>
      </w: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A6" w:rsidRDefault="00C132A6">
      <w:r>
        <w:separator/>
      </w:r>
    </w:p>
  </w:endnote>
  <w:endnote w:type="continuationSeparator" w:id="0">
    <w:p w:rsidR="00C132A6" w:rsidRDefault="00C1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A6" w:rsidRDefault="00C132A6">
      <w:r>
        <w:separator/>
      </w:r>
    </w:p>
  </w:footnote>
  <w:footnote w:type="continuationSeparator" w:id="0">
    <w:p w:rsidR="00C132A6" w:rsidRDefault="00C1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EBD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1A57822"/>
    <w:multiLevelType w:val="hybridMultilevel"/>
    <w:tmpl w:val="05A6F112"/>
    <w:lvl w:ilvl="0" w:tplc="F9E6AF2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CAE695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2" w:tplc="7A826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3" w:tplc="14A0A1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4" w:tplc="F16436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5" w:tplc="777C2B1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6" w:tplc="6D6C4C3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7" w:tplc="8124A7AA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  <w:lvl w:ilvl="8" w:tplc="B84A7480" w:tentative="1">
      <w:start w:val="1"/>
      <w:numFmt w:val="bullet"/>
      <w:lvlText w:val="•"/>
      <w:lvlJc w:val="left"/>
      <w:pPr>
        <w:tabs>
          <w:tab w:val="num" w:pos="9000"/>
        </w:tabs>
        <w:ind w:left="9000" w:hanging="360"/>
      </w:pPr>
      <w:rPr>
        <w:rFonts w:ascii="Arial" w:hAnsi="Arial" w:hint="default"/>
      </w:rPr>
    </w:lvl>
  </w:abstractNum>
  <w:abstractNum w:abstractNumId="6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1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9"/>
  </w:num>
  <w:num w:numId="5">
    <w:abstractNumId w:val="3"/>
  </w:num>
  <w:num w:numId="6">
    <w:abstractNumId w:val="15"/>
  </w:num>
  <w:num w:numId="7">
    <w:abstractNumId w:val="14"/>
  </w:num>
  <w:num w:numId="8">
    <w:abstractNumId w:val="10"/>
  </w:num>
  <w:num w:numId="9">
    <w:abstractNumId w:val="7"/>
  </w:num>
  <w:num w:numId="10">
    <w:abstractNumId w:val="20"/>
  </w:num>
  <w:num w:numId="11">
    <w:abstractNumId w:val="2"/>
  </w:num>
  <w:num w:numId="12">
    <w:abstractNumId w:val="1"/>
  </w:num>
  <w:num w:numId="13">
    <w:abstractNumId w:val="11"/>
  </w:num>
  <w:num w:numId="14">
    <w:abstractNumId w:val="8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18"/>
  </w:num>
  <w:num w:numId="20">
    <w:abstractNumId w:val="0"/>
  </w:num>
  <w:num w:numId="21">
    <w:abstractNumId w:val="6"/>
  </w:num>
  <w:num w:numId="22">
    <w:abstractNumId w:val="4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3CC2"/>
    <w:rsid w:val="000D41A3"/>
    <w:rsid w:val="000D7032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D47"/>
    <w:rsid w:val="001012AF"/>
    <w:rsid w:val="001014CC"/>
    <w:rsid w:val="00102A67"/>
    <w:rsid w:val="00104F75"/>
    <w:rsid w:val="00106367"/>
    <w:rsid w:val="00106FD8"/>
    <w:rsid w:val="00107085"/>
    <w:rsid w:val="001074E0"/>
    <w:rsid w:val="001149BD"/>
    <w:rsid w:val="00121906"/>
    <w:rsid w:val="00121CC3"/>
    <w:rsid w:val="00121D75"/>
    <w:rsid w:val="00122BA6"/>
    <w:rsid w:val="00123CF5"/>
    <w:rsid w:val="00124C1E"/>
    <w:rsid w:val="00127E83"/>
    <w:rsid w:val="001310D1"/>
    <w:rsid w:val="001320A6"/>
    <w:rsid w:val="001333B8"/>
    <w:rsid w:val="001342A5"/>
    <w:rsid w:val="0013662B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6690"/>
    <w:rsid w:val="00157685"/>
    <w:rsid w:val="00157D6C"/>
    <w:rsid w:val="00157E53"/>
    <w:rsid w:val="001605CE"/>
    <w:rsid w:val="00161F75"/>
    <w:rsid w:val="00162430"/>
    <w:rsid w:val="00162E5A"/>
    <w:rsid w:val="00162F54"/>
    <w:rsid w:val="0016448C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A6031"/>
    <w:rsid w:val="001B0054"/>
    <w:rsid w:val="001B06E8"/>
    <w:rsid w:val="001B1B10"/>
    <w:rsid w:val="001B3315"/>
    <w:rsid w:val="001B3E05"/>
    <w:rsid w:val="001B447B"/>
    <w:rsid w:val="001B4AF4"/>
    <w:rsid w:val="001B4EE7"/>
    <w:rsid w:val="001B64D5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23540"/>
    <w:rsid w:val="00233144"/>
    <w:rsid w:val="00242E21"/>
    <w:rsid w:val="0024596D"/>
    <w:rsid w:val="00251853"/>
    <w:rsid w:val="00253845"/>
    <w:rsid w:val="00253889"/>
    <w:rsid w:val="002554F8"/>
    <w:rsid w:val="00255F61"/>
    <w:rsid w:val="0025754D"/>
    <w:rsid w:val="00257E7E"/>
    <w:rsid w:val="00265A2F"/>
    <w:rsid w:val="00265D65"/>
    <w:rsid w:val="00267A91"/>
    <w:rsid w:val="002717FC"/>
    <w:rsid w:val="002748AE"/>
    <w:rsid w:val="00280920"/>
    <w:rsid w:val="002828F7"/>
    <w:rsid w:val="00283600"/>
    <w:rsid w:val="002857EC"/>
    <w:rsid w:val="00285E29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D649D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0562A"/>
    <w:rsid w:val="0031079F"/>
    <w:rsid w:val="00310ADA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45C75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B3A42"/>
    <w:rsid w:val="003C0934"/>
    <w:rsid w:val="003C126B"/>
    <w:rsid w:val="003C1BDD"/>
    <w:rsid w:val="003C69D0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C88"/>
    <w:rsid w:val="00441FC0"/>
    <w:rsid w:val="00453BB8"/>
    <w:rsid w:val="0046428D"/>
    <w:rsid w:val="00464B42"/>
    <w:rsid w:val="0046720B"/>
    <w:rsid w:val="0047068D"/>
    <w:rsid w:val="0047071B"/>
    <w:rsid w:val="00471D8A"/>
    <w:rsid w:val="00472FAC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3A5"/>
    <w:rsid w:val="00497F0B"/>
    <w:rsid w:val="004A2149"/>
    <w:rsid w:val="004A35A9"/>
    <w:rsid w:val="004A6B3D"/>
    <w:rsid w:val="004B0ED5"/>
    <w:rsid w:val="004C02CC"/>
    <w:rsid w:val="004C08C2"/>
    <w:rsid w:val="004C0DF7"/>
    <w:rsid w:val="004D11D8"/>
    <w:rsid w:val="004D1590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7E3"/>
    <w:rsid w:val="0051495C"/>
    <w:rsid w:val="00516E62"/>
    <w:rsid w:val="00517CDE"/>
    <w:rsid w:val="00523E08"/>
    <w:rsid w:val="00531DE6"/>
    <w:rsid w:val="00533B67"/>
    <w:rsid w:val="0053444C"/>
    <w:rsid w:val="00537B0C"/>
    <w:rsid w:val="00540A44"/>
    <w:rsid w:val="005414C3"/>
    <w:rsid w:val="00543598"/>
    <w:rsid w:val="005443EE"/>
    <w:rsid w:val="005449F3"/>
    <w:rsid w:val="00544B94"/>
    <w:rsid w:val="005456E6"/>
    <w:rsid w:val="0054598D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6F3A"/>
    <w:rsid w:val="00567B68"/>
    <w:rsid w:val="00570490"/>
    <w:rsid w:val="005769AD"/>
    <w:rsid w:val="005902EE"/>
    <w:rsid w:val="00591304"/>
    <w:rsid w:val="005933CD"/>
    <w:rsid w:val="0059558E"/>
    <w:rsid w:val="0059670C"/>
    <w:rsid w:val="0059763A"/>
    <w:rsid w:val="00597870"/>
    <w:rsid w:val="005A1405"/>
    <w:rsid w:val="005A26F7"/>
    <w:rsid w:val="005A4962"/>
    <w:rsid w:val="005B471F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434B"/>
    <w:rsid w:val="00624D75"/>
    <w:rsid w:val="00625F66"/>
    <w:rsid w:val="0062691B"/>
    <w:rsid w:val="00627349"/>
    <w:rsid w:val="00632D05"/>
    <w:rsid w:val="00633985"/>
    <w:rsid w:val="00633EBD"/>
    <w:rsid w:val="0063557F"/>
    <w:rsid w:val="00635B38"/>
    <w:rsid w:val="00640D29"/>
    <w:rsid w:val="00641BF9"/>
    <w:rsid w:val="00644DCE"/>
    <w:rsid w:val="00645710"/>
    <w:rsid w:val="00655C8B"/>
    <w:rsid w:val="006570FF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243B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03F9"/>
    <w:rsid w:val="007024A0"/>
    <w:rsid w:val="00702FA4"/>
    <w:rsid w:val="0070614C"/>
    <w:rsid w:val="00706612"/>
    <w:rsid w:val="0071321C"/>
    <w:rsid w:val="007149A1"/>
    <w:rsid w:val="00720430"/>
    <w:rsid w:val="00724B41"/>
    <w:rsid w:val="00724FC7"/>
    <w:rsid w:val="007318D4"/>
    <w:rsid w:val="00735D23"/>
    <w:rsid w:val="0073657E"/>
    <w:rsid w:val="007365A7"/>
    <w:rsid w:val="00736AF3"/>
    <w:rsid w:val="0074133D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340"/>
    <w:rsid w:val="007759F0"/>
    <w:rsid w:val="00775BC4"/>
    <w:rsid w:val="00777143"/>
    <w:rsid w:val="007840DB"/>
    <w:rsid w:val="00784F83"/>
    <w:rsid w:val="007866CF"/>
    <w:rsid w:val="007A366E"/>
    <w:rsid w:val="007A4EE5"/>
    <w:rsid w:val="007A7830"/>
    <w:rsid w:val="007B22EF"/>
    <w:rsid w:val="007B4D17"/>
    <w:rsid w:val="007B6E47"/>
    <w:rsid w:val="007B7EFB"/>
    <w:rsid w:val="007C168F"/>
    <w:rsid w:val="007C2B97"/>
    <w:rsid w:val="007C63DF"/>
    <w:rsid w:val="007C676A"/>
    <w:rsid w:val="007C6BA6"/>
    <w:rsid w:val="007C79C8"/>
    <w:rsid w:val="007D09E0"/>
    <w:rsid w:val="007D1C1F"/>
    <w:rsid w:val="007D3D88"/>
    <w:rsid w:val="007D5646"/>
    <w:rsid w:val="007D6D9D"/>
    <w:rsid w:val="007D7800"/>
    <w:rsid w:val="007E28FB"/>
    <w:rsid w:val="007E2D5F"/>
    <w:rsid w:val="007E56D3"/>
    <w:rsid w:val="007F205F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544"/>
    <w:rsid w:val="00830CA5"/>
    <w:rsid w:val="00830CF6"/>
    <w:rsid w:val="00831219"/>
    <w:rsid w:val="00831E2E"/>
    <w:rsid w:val="0083377F"/>
    <w:rsid w:val="008429B4"/>
    <w:rsid w:val="008440CC"/>
    <w:rsid w:val="0084655A"/>
    <w:rsid w:val="00846838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2AA6"/>
    <w:rsid w:val="0090350A"/>
    <w:rsid w:val="009044FD"/>
    <w:rsid w:val="00904616"/>
    <w:rsid w:val="009047FF"/>
    <w:rsid w:val="00906006"/>
    <w:rsid w:val="00910AC0"/>
    <w:rsid w:val="00911824"/>
    <w:rsid w:val="0092290A"/>
    <w:rsid w:val="009232F1"/>
    <w:rsid w:val="009254BC"/>
    <w:rsid w:val="0092792B"/>
    <w:rsid w:val="00932201"/>
    <w:rsid w:val="009342E0"/>
    <w:rsid w:val="00934606"/>
    <w:rsid w:val="00934EED"/>
    <w:rsid w:val="009351DF"/>
    <w:rsid w:val="0094004B"/>
    <w:rsid w:val="009429F1"/>
    <w:rsid w:val="00946EE0"/>
    <w:rsid w:val="00947811"/>
    <w:rsid w:val="00951A65"/>
    <w:rsid w:val="00951B5E"/>
    <w:rsid w:val="00951F88"/>
    <w:rsid w:val="00954F74"/>
    <w:rsid w:val="00960FF7"/>
    <w:rsid w:val="00964039"/>
    <w:rsid w:val="009643FC"/>
    <w:rsid w:val="00965845"/>
    <w:rsid w:val="00966DFA"/>
    <w:rsid w:val="00967586"/>
    <w:rsid w:val="00967A39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C74CC"/>
    <w:rsid w:val="009D5E4A"/>
    <w:rsid w:val="009D7718"/>
    <w:rsid w:val="009E18B6"/>
    <w:rsid w:val="009E46C0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F8"/>
    <w:rsid w:val="00A13CB4"/>
    <w:rsid w:val="00A150C9"/>
    <w:rsid w:val="00A16724"/>
    <w:rsid w:val="00A16F82"/>
    <w:rsid w:val="00A24D50"/>
    <w:rsid w:val="00A269BD"/>
    <w:rsid w:val="00A303BA"/>
    <w:rsid w:val="00A32A1F"/>
    <w:rsid w:val="00A33BDE"/>
    <w:rsid w:val="00A347B7"/>
    <w:rsid w:val="00A3681C"/>
    <w:rsid w:val="00A416E0"/>
    <w:rsid w:val="00A43BED"/>
    <w:rsid w:val="00A44F3E"/>
    <w:rsid w:val="00A4606D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4F0F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AF5791"/>
    <w:rsid w:val="00AF6E5D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2512"/>
    <w:rsid w:val="00B240F0"/>
    <w:rsid w:val="00B26AF6"/>
    <w:rsid w:val="00B26E40"/>
    <w:rsid w:val="00B31CA7"/>
    <w:rsid w:val="00B33C6B"/>
    <w:rsid w:val="00B3430B"/>
    <w:rsid w:val="00B34391"/>
    <w:rsid w:val="00B35767"/>
    <w:rsid w:val="00B35E35"/>
    <w:rsid w:val="00B36A7C"/>
    <w:rsid w:val="00B37D24"/>
    <w:rsid w:val="00B411FB"/>
    <w:rsid w:val="00B47B40"/>
    <w:rsid w:val="00B51801"/>
    <w:rsid w:val="00B533ED"/>
    <w:rsid w:val="00B53AC5"/>
    <w:rsid w:val="00B565F4"/>
    <w:rsid w:val="00B56976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94745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B1"/>
    <w:rsid w:val="00BC2ED2"/>
    <w:rsid w:val="00BC3246"/>
    <w:rsid w:val="00BD04AD"/>
    <w:rsid w:val="00BD3642"/>
    <w:rsid w:val="00BD44DA"/>
    <w:rsid w:val="00BD5527"/>
    <w:rsid w:val="00BE0381"/>
    <w:rsid w:val="00BE0C1A"/>
    <w:rsid w:val="00BE1069"/>
    <w:rsid w:val="00BE2D70"/>
    <w:rsid w:val="00BE396B"/>
    <w:rsid w:val="00BE4C8C"/>
    <w:rsid w:val="00BE5452"/>
    <w:rsid w:val="00BE6AF8"/>
    <w:rsid w:val="00BF1ACA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32A6"/>
    <w:rsid w:val="00C17EF5"/>
    <w:rsid w:val="00C226C0"/>
    <w:rsid w:val="00C2326F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39F3"/>
    <w:rsid w:val="00C57246"/>
    <w:rsid w:val="00C57DC0"/>
    <w:rsid w:val="00C6321E"/>
    <w:rsid w:val="00C6422B"/>
    <w:rsid w:val="00C654E9"/>
    <w:rsid w:val="00C67511"/>
    <w:rsid w:val="00C75594"/>
    <w:rsid w:val="00C80DE3"/>
    <w:rsid w:val="00C812BC"/>
    <w:rsid w:val="00C90BFD"/>
    <w:rsid w:val="00C90D45"/>
    <w:rsid w:val="00C91BDE"/>
    <w:rsid w:val="00C92BE6"/>
    <w:rsid w:val="00C95C09"/>
    <w:rsid w:val="00C962EF"/>
    <w:rsid w:val="00C977C3"/>
    <w:rsid w:val="00CA0E4F"/>
    <w:rsid w:val="00CA3FCE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1200"/>
    <w:rsid w:val="00CC465E"/>
    <w:rsid w:val="00CC4A62"/>
    <w:rsid w:val="00CD2DE8"/>
    <w:rsid w:val="00CD4789"/>
    <w:rsid w:val="00CD5E02"/>
    <w:rsid w:val="00CD5E6B"/>
    <w:rsid w:val="00CD7445"/>
    <w:rsid w:val="00CE15DB"/>
    <w:rsid w:val="00CE479C"/>
    <w:rsid w:val="00CE4D62"/>
    <w:rsid w:val="00CE627B"/>
    <w:rsid w:val="00CF4AA9"/>
    <w:rsid w:val="00D102D5"/>
    <w:rsid w:val="00D1251C"/>
    <w:rsid w:val="00D14585"/>
    <w:rsid w:val="00D150A0"/>
    <w:rsid w:val="00D154E8"/>
    <w:rsid w:val="00D1563A"/>
    <w:rsid w:val="00D2019F"/>
    <w:rsid w:val="00D20CF5"/>
    <w:rsid w:val="00D22A05"/>
    <w:rsid w:val="00D24010"/>
    <w:rsid w:val="00D32097"/>
    <w:rsid w:val="00D35560"/>
    <w:rsid w:val="00D362DA"/>
    <w:rsid w:val="00D43810"/>
    <w:rsid w:val="00D4442B"/>
    <w:rsid w:val="00D46201"/>
    <w:rsid w:val="00D52C01"/>
    <w:rsid w:val="00D5319D"/>
    <w:rsid w:val="00D533DD"/>
    <w:rsid w:val="00D54581"/>
    <w:rsid w:val="00D606AE"/>
    <w:rsid w:val="00D60CF5"/>
    <w:rsid w:val="00D637BF"/>
    <w:rsid w:val="00D63E23"/>
    <w:rsid w:val="00D71C85"/>
    <w:rsid w:val="00D71E53"/>
    <w:rsid w:val="00D71EFD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25C"/>
    <w:rsid w:val="00DA2A2C"/>
    <w:rsid w:val="00DA72F5"/>
    <w:rsid w:val="00DA739F"/>
    <w:rsid w:val="00DB1DE4"/>
    <w:rsid w:val="00DB3EAF"/>
    <w:rsid w:val="00DB438B"/>
    <w:rsid w:val="00DC07CA"/>
    <w:rsid w:val="00DC4823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4BC"/>
    <w:rsid w:val="00E15A8B"/>
    <w:rsid w:val="00E162C7"/>
    <w:rsid w:val="00E207DD"/>
    <w:rsid w:val="00E302E5"/>
    <w:rsid w:val="00E307B5"/>
    <w:rsid w:val="00E320C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2D17"/>
    <w:rsid w:val="00E7655D"/>
    <w:rsid w:val="00E76E84"/>
    <w:rsid w:val="00E81B9B"/>
    <w:rsid w:val="00E81CFA"/>
    <w:rsid w:val="00E94218"/>
    <w:rsid w:val="00E96CD2"/>
    <w:rsid w:val="00E96D73"/>
    <w:rsid w:val="00E973F1"/>
    <w:rsid w:val="00EA0BEA"/>
    <w:rsid w:val="00EA0D1D"/>
    <w:rsid w:val="00EA1AA7"/>
    <w:rsid w:val="00EA53D2"/>
    <w:rsid w:val="00EA6375"/>
    <w:rsid w:val="00EA71B7"/>
    <w:rsid w:val="00EB1778"/>
    <w:rsid w:val="00EB20B1"/>
    <w:rsid w:val="00EB267F"/>
    <w:rsid w:val="00EB26F3"/>
    <w:rsid w:val="00EB2B29"/>
    <w:rsid w:val="00EB2C0D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EF42C2"/>
    <w:rsid w:val="00F017DA"/>
    <w:rsid w:val="00F01D4A"/>
    <w:rsid w:val="00F050BE"/>
    <w:rsid w:val="00F05C90"/>
    <w:rsid w:val="00F0732A"/>
    <w:rsid w:val="00F112E7"/>
    <w:rsid w:val="00F11D68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046F"/>
    <w:rsid w:val="00F4131D"/>
    <w:rsid w:val="00F41746"/>
    <w:rsid w:val="00F42F66"/>
    <w:rsid w:val="00F4522D"/>
    <w:rsid w:val="00F45F12"/>
    <w:rsid w:val="00F5151E"/>
    <w:rsid w:val="00F531D9"/>
    <w:rsid w:val="00F5327C"/>
    <w:rsid w:val="00F550FF"/>
    <w:rsid w:val="00F5690E"/>
    <w:rsid w:val="00F57E81"/>
    <w:rsid w:val="00F63152"/>
    <w:rsid w:val="00F6609A"/>
    <w:rsid w:val="00F7482D"/>
    <w:rsid w:val="00F74D69"/>
    <w:rsid w:val="00F74DB1"/>
    <w:rsid w:val="00F760C6"/>
    <w:rsid w:val="00F77609"/>
    <w:rsid w:val="00F77B78"/>
    <w:rsid w:val="00F821E0"/>
    <w:rsid w:val="00F83CA1"/>
    <w:rsid w:val="00F87BD9"/>
    <w:rsid w:val="00F87EBE"/>
    <w:rsid w:val="00F92E74"/>
    <w:rsid w:val="00F94A6D"/>
    <w:rsid w:val="00FA33DE"/>
    <w:rsid w:val="00FA4F6F"/>
    <w:rsid w:val="00FA523A"/>
    <w:rsid w:val="00FA6600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F3CF28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1A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1EFF-BA88-4E3C-94F8-7E828C26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Quy Hua</cp:lastModifiedBy>
  <cp:revision>83</cp:revision>
  <cp:lastPrinted>2017-09-28T01:54:00Z</cp:lastPrinted>
  <dcterms:created xsi:type="dcterms:W3CDTF">2017-10-05T20:38:00Z</dcterms:created>
  <dcterms:modified xsi:type="dcterms:W3CDTF">2017-12-01T19:20:00Z</dcterms:modified>
</cp:coreProperties>
</file>