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AA156B">
        <w:rPr>
          <w:rFonts w:ascii="Calibri" w:hAnsi="Calibri" w:cs="Calibri"/>
          <w:b/>
          <w:sz w:val="24"/>
          <w:szCs w:val="24"/>
        </w:rPr>
        <w:t>7</w:t>
      </w:r>
    </w:p>
    <w:p w:rsidR="005E2A41" w:rsidRPr="009E6695" w:rsidRDefault="00371B90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February 2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371B90">
        <w:rPr>
          <w:rFonts w:ascii="Calibri" w:hAnsi="Calibri" w:cs="Calibri"/>
          <w:sz w:val="24"/>
          <w:szCs w:val="24"/>
        </w:rPr>
        <w:t>December 1</w:t>
      </w:r>
      <w:r>
        <w:rPr>
          <w:rFonts w:ascii="Calibri" w:hAnsi="Calibri" w:cs="Calibri"/>
          <w:sz w:val="24"/>
          <w:szCs w:val="24"/>
        </w:rPr>
        <w:t>, 2016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B1597D" w:rsidRPr="00C26F24" w:rsidRDefault="00B1597D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Minor in Cambodian (Khmer) Language and Culture (AS-1005-16/CEPC/URC)—</w:t>
      </w:r>
      <w:r w:rsidR="00394FCA">
        <w:rPr>
          <w:rFonts w:ascii="Calibri" w:hAnsi="Calibri" w:cs="Calibri"/>
          <w:sz w:val="24"/>
          <w:szCs w:val="24"/>
        </w:rPr>
        <w:t>SECOND</w:t>
      </w:r>
      <w:r>
        <w:rPr>
          <w:rFonts w:ascii="Calibri" w:hAnsi="Calibri" w:cs="Calibri"/>
          <w:sz w:val="24"/>
          <w:szCs w:val="24"/>
        </w:rPr>
        <w:t xml:space="preserve"> READING</w:t>
      </w:r>
    </w:p>
    <w:p w:rsidR="00C26F24" w:rsidRPr="00B1597D" w:rsidRDefault="00C26F24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Changes to terminology of library faculty members on</w:t>
      </w:r>
      <w:r w:rsidR="00556212">
        <w:rPr>
          <w:rFonts w:ascii="Calibri" w:hAnsi="Calibri" w:cs="Calibri"/>
          <w:sz w:val="24"/>
          <w:szCs w:val="24"/>
        </w:rPr>
        <w:t xml:space="preserve"> Academic Senate committees (AS-1025-17/EC</w:t>
      </w:r>
      <w:r>
        <w:rPr>
          <w:rFonts w:ascii="Calibri" w:hAnsi="Calibri" w:cs="Calibri"/>
          <w:sz w:val="24"/>
          <w:szCs w:val="24"/>
        </w:rPr>
        <w:t>)—FIRST READING</w:t>
      </w:r>
    </w:p>
    <w:p w:rsidR="00371B90" w:rsidRDefault="00371B90" w:rsidP="00394FCA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DF3BF8" w:rsidRPr="009E6695" w:rsidRDefault="0090350A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</w:t>
      </w:r>
      <w:r w:rsidR="00DF3BF8" w:rsidRPr="009E6695">
        <w:rPr>
          <w:rFonts w:ascii="Calibri" w:hAnsi="Calibri" w:cs="Calibri"/>
          <w:sz w:val="24"/>
          <w:szCs w:val="24"/>
        </w:rPr>
        <w:t xml:space="preserve"> CSULB President</w:t>
      </w:r>
      <w:r w:rsidR="00DD0934">
        <w:rPr>
          <w:rFonts w:ascii="Calibri" w:hAnsi="Calibri" w:cs="Calibri"/>
          <w:sz w:val="24"/>
          <w:szCs w:val="24"/>
        </w:rPr>
        <w:t xml:space="preserve"> Jane Conoley</w:t>
      </w:r>
      <w:r w:rsidR="00660BA8">
        <w:rPr>
          <w:rFonts w:ascii="Calibri" w:hAnsi="Calibri" w:cs="Calibri"/>
          <w:sz w:val="24"/>
          <w:szCs w:val="24"/>
        </w:rPr>
        <w:t>—</w:t>
      </w:r>
      <w:r w:rsidR="00747919">
        <w:rPr>
          <w:rFonts w:ascii="Calibri" w:hAnsi="Calibri" w:cs="Calibri"/>
          <w:sz w:val="24"/>
          <w:szCs w:val="24"/>
        </w:rPr>
        <w:t>TIME CERTAIN</w:t>
      </w:r>
      <w:r w:rsidR="001B3315" w:rsidRPr="009E6695">
        <w:rPr>
          <w:rFonts w:ascii="Calibri" w:hAnsi="Calibri" w:cs="Calibri"/>
          <w:sz w:val="24"/>
          <w:szCs w:val="24"/>
        </w:rPr>
        <w:t xml:space="preserve"> 2:</w:t>
      </w:r>
      <w:r w:rsidR="009E6695">
        <w:rPr>
          <w:rFonts w:ascii="Calibri" w:hAnsi="Calibri" w:cs="Calibri"/>
          <w:sz w:val="24"/>
          <w:szCs w:val="24"/>
        </w:rPr>
        <w:t>15</w:t>
      </w:r>
      <w:r w:rsidR="00DF3BF8" w:rsidRPr="009E6695">
        <w:rPr>
          <w:rFonts w:ascii="Calibri" w:hAnsi="Calibri" w:cs="Calibri"/>
          <w:sz w:val="24"/>
          <w:szCs w:val="24"/>
        </w:rPr>
        <w:t xml:space="preserve"> pm</w:t>
      </w:r>
    </w:p>
    <w:p w:rsidR="005E50F1" w:rsidRPr="00CB3CAF" w:rsidRDefault="00DF3BF8" w:rsidP="009E6695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 </w:t>
      </w:r>
      <w:r w:rsidR="00332B1B" w:rsidRPr="009E6695">
        <w:rPr>
          <w:rFonts w:ascii="Calibri" w:hAnsi="Calibri" w:cs="Calibri"/>
          <w:sz w:val="24"/>
          <w:szCs w:val="24"/>
        </w:rPr>
        <w:t>CFA</w:t>
      </w:r>
      <w:r w:rsidR="009E6695">
        <w:rPr>
          <w:rFonts w:ascii="Calibri" w:hAnsi="Calibri" w:cs="Calibri"/>
          <w:sz w:val="24"/>
          <w:szCs w:val="24"/>
        </w:rPr>
        <w:t xml:space="preserve"> </w:t>
      </w:r>
      <w:r w:rsidR="00CB3CAF">
        <w:rPr>
          <w:rFonts w:ascii="Calibri" w:hAnsi="Calibri" w:cs="Calibri"/>
          <w:sz w:val="24"/>
          <w:szCs w:val="24"/>
        </w:rPr>
        <w:t xml:space="preserve">Vice </w:t>
      </w:r>
      <w:r w:rsidR="00D22A05" w:rsidRPr="009E6695">
        <w:rPr>
          <w:rFonts w:ascii="Calibri" w:hAnsi="Calibri" w:cs="Calibri"/>
          <w:sz w:val="24"/>
          <w:szCs w:val="24"/>
        </w:rPr>
        <w:t xml:space="preserve">President </w:t>
      </w:r>
      <w:r w:rsidR="00CB3CAF">
        <w:rPr>
          <w:rFonts w:ascii="Calibri" w:hAnsi="Calibri" w:cs="Calibri"/>
          <w:sz w:val="24"/>
          <w:szCs w:val="24"/>
          <w:lang w:eastAsia="ja-JP"/>
        </w:rPr>
        <w:t>Gary Hytrek</w:t>
      </w:r>
    </w:p>
    <w:p w:rsidR="00CB3CAF" w:rsidRPr="007866CF" w:rsidRDefault="00CB3CAF" w:rsidP="009E6695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ja-JP"/>
        </w:rPr>
        <w:t>Report from Academic Senate of the CSU</w:t>
      </w:r>
    </w:p>
    <w:p w:rsidR="00371B90" w:rsidRPr="00371B90" w:rsidRDefault="00371B90" w:rsidP="00371B9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092A15" w:rsidRDefault="00092A15" w:rsidP="00092A15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371B90">
        <w:rPr>
          <w:rFonts w:ascii="Calibri" w:hAnsi="Calibri" w:cs="Calibri"/>
          <w:sz w:val="24"/>
          <w:szCs w:val="24"/>
        </w:rPr>
        <w:t>Change to Charge of Internatio</w:t>
      </w:r>
      <w:r w:rsidR="008C76E2">
        <w:rPr>
          <w:rFonts w:ascii="Calibri" w:hAnsi="Calibri" w:cs="Calibri"/>
          <w:sz w:val="24"/>
          <w:szCs w:val="24"/>
        </w:rPr>
        <w:t>nal Education Committee (AS-1016</w:t>
      </w:r>
      <w:r w:rsidRPr="00371B90">
        <w:rPr>
          <w:rFonts w:ascii="Calibri" w:hAnsi="Calibri" w:cs="Calibri"/>
          <w:sz w:val="24"/>
          <w:szCs w:val="24"/>
        </w:rPr>
        <w:t>-16/EC)—</w:t>
      </w:r>
      <w:r>
        <w:rPr>
          <w:rFonts w:ascii="Calibri" w:hAnsi="Calibri" w:cs="Calibri"/>
          <w:sz w:val="24"/>
          <w:szCs w:val="24"/>
        </w:rPr>
        <w:t>SECOND</w:t>
      </w:r>
      <w:r w:rsidRPr="00371B90">
        <w:rPr>
          <w:rFonts w:ascii="Calibri" w:hAnsi="Calibri" w:cs="Calibri"/>
          <w:sz w:val="24"/>
          <w:szCs w:val="24"/>
        </w:rPr>
        <w:t xml:space="preserve"> READING</w:t>
      </w:r>
    </w:p>
    <w:p w:rsidR="00092A15" w:rsidRPr="00371B90" w:rsidRDefault="00092A15" w:rsidP="00092A15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371B90">
        <w:rPr>
          <w:rFonts w:ascii="Calibri" w:hAnsi="Calibri" w:cs="Calibri"/>
          <w:sz w:val="24"/>
          <w:szCs w:val="24"/>
        </w:rPr>
        <w:t>Change to Charge of Educatio</w:t>
      </w:r>
      <w:r w:rsidR="008C76E2">
        <w:rPr>
          <w:rFonts w:ascii="Calibri" w:hAnsi="Calibri" w:cs="Calibri"/>
          <w:sz w:val="24"/>
          <w:szCs w:val="24"/>
        </w:rPr>
        <w:t>n Preparation Committee (AS-1015</w:t>
      </w:r>
      <w:r w:rsidRPr="00371B90">
        <w:rPr>
          <w:rFonts w:ascii="Calibri" w:hAnsi="Calibri" w:cs="Calibri"/>
          <w:sz w:val="24"/>
          <w:szCs w:val="24"/>
        </w:rPr>
        <w:t>-16/EC)—</w:t>
      </w:r>
      <w:r>
        <w:rPr>
          <w:rFonts w:ascii="Calibri" w:hAnsi="Calibri" w:cs="Calibri"/>
          <w:sz w:val="24"/>
          <w:szCs w:val="24"/>
        </w:rPr>
        <w:t>SECOND</w:t>
      </w:r>
      <w:r w:rsidRPr="00371B90">
        <w:rPr>
          <w:rFonts w:ascii="Calibri" w:hAnsi="Calibri" w:cs="Calibri"/>
          <w:sz w:val="24"/>
          <w:szCs w:val="24"/>
        </w:rPr>
        <w:t xml:space="preserve"> READING</w:t>
      </w:r>
    </w:p>
    <w:p w:rsidR="00747919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(AS-1000-16/FPPC)—SECO</w:t>
      </w:r>
      <w:bookmarkStart w:id="0" w:name="_GoBack"/>
      <w:bookmarkEnd w:id="0"/>
      <w:r>
        <w:rPr>
          <w:rFonts w:asciiTheme="minorHAnsi" w:hAnsiTheme="minorHAnsi" w:cs="Calibri"/>
          <w:bCs/>
          <w:sz w:val="24"/>
          <w:szCs w:val="24"/>
        </w:rPr>
        <w:t>ND</w:t>
      </w:r>
      <w:r w:rsidRPr="00453BB8">
        <w:rPr>
          <w:rFonts w:asciiTheme="minorHAnsi" w:hAnsiTheme="minorHAnsi" w:cs="Calibri"/>
          <w:bCs/>
          <w:sz w:val="24"/>
          <w:szCs w:val="24"/>
        </w:rPr>
        <w:t xml:space="preserve"> READING</w:t>
      </w:r>
    </w:p>
    <w:p w:rsidR="00371B90" w:rsidRDefault="00906006" w:rsidP="00371B90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</w:t>
      </w:r>
      <w:r w:rsidR="008B5C3A">
        <w:rPr>
          <w:rFonts w:asciiTheme="minorHAnsi" w:hAnsiTheme="minorHAnsi" w:cs="Calibri"/>
          <w:bCs/>
          <w:sz w:val="24"/>
          <w:szCs w:val="24"/>
        </w:rPr>
        <w:t>s Scheduling (AS-979-15/CEPC</w:t>
      </w:r>
      <w:r>
        <w:rPr>
          <w:rFonts w:asciiTheme="minorHAnsi" w:hAnsiTheme="minorHAnsi" w:cs="Calibri"/>
          <w:bCs/>
          <w:sz w:val="24"/>
          <w:szCs w:val="24"/>
        </w:rPr>
        <w:t>)—SECOND READING</w:t>
      </w:r>
    </w:p>
    <w:p w:rsidR="00371B90" w:rsidRDefault="00371B90" w:rsidP="00371B90">
      <w:pPr>
        <w:rPr>
          <w:rFonts w:ascii="Calibri" w:hAnsi="Calibri" w:cs="Calibri"/>
          <w:bCs/>
          <w:sz w:val="24"/>
          <w:szCs w:val="24"/>
        </w:rPr>
      </w:pPr>
    </w:p>
    <w:p w:rsidR="006E620C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  <w:r w:rsidR="00A966A7">
        <w:rPr>
          <w:rFonts w:ascii="Calibri" w:hAnsi="Calibri" w:cs="Calibri"/>
          <w:bCs/>
          <w:sz w:val="24"/>
          <w:szCs w:val="24"/>
        </w:rPr>
        <w:t>:</w:t>
      </w:r>
    </w:p>
    <w:p w:rsidR="00A966A7" w:rsidRDefault="00A966A7" w:rsidP="00A966A7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Change to Charge of Committee </w:t>
      </w:r>
      <w:r w:rsidR="005E3204">
        <w:rPr>
          <w:rFonts w:ascii="Calibri" w:hAnsi="Calibri" w:cs="Calibri"/>
          <w:bCs/>
          <w:sz w:val="24"/>
          <w:szCs w:val="24"/>
        </w:rPr>
        <w:t>on LGBTQ Campus Climate (AS 993</w:t>
      </w:r>
      <w:r w:rsidR="00B82E73">
        <w:rPr>
          <w:rFonts w:ascii="Calibri" w:hAnsi="Calibri" w:cs="Calibri"/>
          <w:bCs/>
          <w:sz w:val="24"/>
          <w:szCs w:val="24"/>
        </w:rPr>
        <w:t>-16</w:t>
      </w:r>
      <w:r>
        <w:rPr>
          <w:rFonts w:ascii="Calibri" w:hAnsi="Calibri" w:cs="Calibri"/>
          <w:bCs/>
          <w:sz w:val="24"/>
          <w:szCs w:val="24"/>
        </w:rPr>
        <w:t>/EC)—FIRST READING</w:t>
      </w:r>
      <w:r w:rsidR="00C26F24">
        <w:rPr>
          <w:rFonts w:ascii="Calibri" w:hAnsi="Calibri" w:cs="Calibri"/>
          <w:bCs/>
          <w:sz w:val="24"/>
          <w:szCs w:val="24"/>
        </w:rPr>
        <w:t>—TIME CERTAIN 2:45 pm</w:t>
      </w:r>
    </w:p>
    <w:p w:rsidR="00371B90" w:rsidRPr="00371B90" w:rsidRDefault="00371B90" w:rsidP="00371B90">
      <w:pPr>
        <w:rPr>
          <w:rFonts w:ascii="Calibri" w:hAnsi="Calibri" w:cs="Calibri"/>
          <w:bCs/>
          <w:sz w:val="24"/>
          <w:szCs w:val="24"/>
        </w:rPr>
      </w:pP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4BF2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33B8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51D1F"/>
    <w:rsid w:val="0035220E"/>
    <w:rsid w:val="00356FBE"/>
    <w:rsid w:val="00362D2F"/>
    <w:rsid w:val="003630F1"/>
    <w:rsid w:val="003657C8"/>
    <w:rsid w:val="0036612E"/>
    <w:rsid w:val="00367EFB"/>
    <w:rsid w:val="00370A83"/>
    <w:rsid w:val="00371B90"/>
    <w:rsid w:val="00371CB8"/>
    <w:rsid w:val="00371DEA"/>
    <w:rsid w:val="0037250A"/>
    <w:rsid w:val="00372A25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4739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B94"/>
    <w:rsid w:val="005456E6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B471F"/>
    <w:rsid w:val="005C18CF"/>
    <w:rsid w:val="005C1EBD"/>
    <w:rsid w:val="005C2F15"/>
    <w:rsid w:val="005C3FA2"/>
    <w:rsid w:val="005D2A42"/>
    <w:rsid w:val="005D34E0"/>
    <w:rsid w:val="005E0E5A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E28FB"/>
    <w:rsid w:val="007E2D5F"/>
    <w:rsid w:val="007E56D3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C76E2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63DE"/>
    <w:rsid w:val="00A57C55"/>
    <w:rsid w:val="00A62DF4"/>
    <w:rsid w:val="00A66381"/>
    <w:rsid w:val="00A67342"/>
    <w:rsid w:val="00A75960"/>
    <w:rsid w:val="00A76055"/>
    <w:rsid w:val="00A771CA"/>
    <w:rsid w:val="00A8088D"/>
    <w:rsid w:val="00A81B0E"/>
    <w:rsid w:val="00A90F85"/>
    <w:rsid w:val="00A93C28"/>
    <w:rsid w:val="00A966A7"/>
    <w:rsid w:val="00AA156B"/>
    <w:rsid w:val="00AA3131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D1D"/>
    <w:rsid w:val="00EA1AA7"/>
    <w:rsid w:val="00EA53D2"/>
    <w:rsid w:val="00EA6375"/>
    <w:rsid w:val="00EA71B7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D44C4F4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CFF5-ECC0-4D45-9D01-4DCB85CD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12</cp:revision>
  <cp:lastPrinted>2016-09-01T18:12:00Z</cp:lastPrinted>
  <dcterms:created xsi:type="dcterms:W3CDTF">2017-01-20T18:38:00Z</dcterms:created>
  <dcterms:modified xsi:type="dcterms:W3CDTF">2017-02-15T21:47:00Z</dcterms:modified>
</cp:coreProperties>
</file>