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2FD" w:rsidRPr="009E6695" w:rsidRDefault="009E6695"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ACADEMIC SENATE</w:t>
      </w:r>
    </w:p>
    <w:p w:rsidR="00F63152" w:rsidRPr="009E6695" w:rsidRDefault="00154138" w:rsidP="009E6695">
      <w:pPr>
        <w:pStyle w:val="Header"/>
        <w:tabs>
          <w:tab w:val="clear" w:pos="4320"/>
          <w:tab w:val="clear" w:pos="8640"/>
        </w:tabs>
        <w:jc w:val="center"/>
        <w:rPr>
          <w:rFonts w:ascii="Calibri" w:hAnsi="Calibri" w:cs="Calibri"/>
          <w:b/>
          <w:sz w:val="24"/>
          <w:szCs w:val="24"/>
        </w:rPr>
      </w:pPr>
      <w:r>
        <w:rPr>
          <w:rFonts w:ascii="Calibri" w:hAnsi="Calibri" w:cs="Calibri"/>
          <w:b/>
          <w:sz w:val="24"/>
          <w:szCs w:val="24"/>
        </w:rPr>
        <w:t>MINUTES</w:t>
      </w:r>
    </w:p>
    <w:p w:rsidR="00F63152" w:rsidRPr="009E6695" w:rsidRDefault="00BD04AD" w:rsidP="009E6695">
      <w:pPr>
        <w:pStyle w:val="Header"/>
        <w:tabs>
          <w:tab w:val="clear" w:pos="4320"/>
          <w:tab w:val="clear" w:pos="8640"/>
        </w:tabs>
        <w:jc w:val="center"/>
        <w:rPr>
          <w:rFonts w:ascii="Calibri" w:hAnsi="Calibri" w:cs="Calibri"/>
          <w:b/>
          <w:sz w:val="24"/>
          <w:szCs w:val="24"/>
        </w:rPr>
      </w:pPr>
      <w:r w:rsidRPr="009E6695">
        <w:rPr>
          <w:rFonts w:ascii="Calibri" w:hAnsi="Calibri" w:cs="Calibri"/>
          <w:b/>
          <w:sz w:val="24"/>
          <w:szCs w:val="24"/>
        </w:rPr>
        <w:t xml:space="preserve">MEETING </w:t>
      </w:r>
      <w:r w:rsidR="0094004B">
        <w:rPr>
          <w:rFonts w:ascii="Calibri" w:hAnsi="Calibri" w:cs="Calibri"/>
          <w:b/>
          <w:sz w:val="24"/>
          <w:szCs w:val="24"/>
        </w:rPr>
        <w:t>4</w:t>
      </w:r>
    </w:p>
    <w:p w:rsidR="005E2A41" w:rsidRPr="009E6695" w:rsidRDefault="00831E2E" w:rsidP="009E6695">
      <w:pPr>
        <w:ind w:left="6480" w:hanging="6480"/>
        <w:jc w:val="center"/>
        <w:rPr>
          <w:rFonts w:ascii="Calibri" w:hAnsi="Calibri" w:cs="Calibri"/>
          <w:b/>
          <w:sz w:val="24"/>
          <w:szCs w:val="24"/>
        </w:rPr>
      </w:pPr>
      <w:r>
        <w:rPr>
          <w:rFonts w:ascii="Calibri" w:hAnsi="Calibri" w:cs="Calibri"/>
          <w:b/>
          <w:sz w:val="24"/>
          <w:szCs w:val="24"/>
        </w:rPr>
        <w:t xml:space="preserve">October </w:t>
      </w:r>
      <w:r w:rsidR="0094004B">
        <w:rPr>
          <w:rFonts w:ascii="Calibri" w:hAnsi="Calibri" w:cs="Calibri"/>
          <w:b/>
          <w:sz w:val="24"/>
          <w:szCs w:val="24"/>
        </w:rPr>
        <w:t>20</w:t>
      </w:r>
      <w:r w:rsidR="00BC1EE3" w:rsidRPr="009E6695">
        <w:rPr>
          <w:rFonts w:ascii="Calibri" w:hAnsi="Calibri" w:cs="Calibri"/>
          <w:b/>
          <w:sz w:val="24"/>
          <w:szCs w:val="24"/>
        </w:rPr>
        <w:t>,</w:t>
      </w:r>
      <w:r w:rsidR="00B26AF6" w:rsidRPr="009E6695">
        <w:rPr>
          <w:rFonts w:ascii="Calibri" w:hAnsi="Calibri" w:cs="Calibri"/>
          <w:b/>
          <w:sz w:val="24"/>
          <w:szCs w:val="24"/>
        </w:rPr>
        <w:t xml:space="preserve"> 201</w:t>
      </w:r>
      <w:r w:rsidR="004D1B5E" w:rsidRPr="009E6695">
        <w:rPr>
          <w:rFonts w:ascii="Calibri" w:hAnsi="Calibri" w:cs="Calibri"/>
          <w:b/>
          <w:sz w:val="24"/>
          <w:szCs w:val="24"/>
        </w:rPr>
        <w:t>6</w:t>
      </w:r>
      <w:r w:rsidR="00140A10" w:rsidRPr="009E6695">
        <w:rPr>
          <w:rFonts w:ascii="Calibri" w:hAnsi="Calibri" w:cs="Calibri"/>
          <w:b/>
          <w:sz w:val="24"/>
          <w:szCs w:val="24"/>
        </w:rPr>
        <w:t>,</w:t>
      </w:r>
      <w:r w:rsidR="00BC1EE3" w:rsidRPr="009E6695">
        <w:rPr>
          <w:rFonts w:ascii="Calibri" w:hAnsi="Calibri" w:cs="Calibri"/>
          <w:b/>
          <w:sz w:val="24"/>
          <w:szCs w:val="24"/>
        </w:rPr>
        <w:t xml:space="preserve"> </w:t>
      </w:r>
      <w:r w:rsidR="005E2A41" w:rsidRPr="009E6695">
        <w:rPr>
          <w:rFonts w:ascii="Calibri" w:hAnsi="Calibri" w:cs="Calibri"/>
          <w:b/>
          <w:sz w:val="24"/>
          <w:szCs w:val="24"/>
        </w:rPr>
        <w:t>2:</w:t>
      </w:r>
      <w:r w:rsidR="009E6695" w:rsidRPr="009E6695">
        <w:rPr>
          <w:rFonts w:ascii="Calibri" w:hAnsi="Calibri" w:cs="Calibri"/>
          <w:b/>
          <w:sz w:val="24"/>
          <w:szCs w:val="24"/>
        </w:rPr>
        <w:t>0</w:t>
      </w:r>
      <w:r w:rsidR="00157E53" w:rsidRPr="009E6695">
        <w:rPr>
          <w:rFonts w:ascii="Calibri" w:hAnsi="Calibri" w:cs="Calibri"/>
          <w:b/>
          <w:sz w:val="24"/>
          <w:szCs w:val="24"/>
        </w:rPr>
        <w:t xml:space="preserve">0 </w:t>
      </w:r>
      <w:r w:rsidR="00BF2381" w:rsidRPr="009E6695">
        <w:rPr>
          <w:rFonts w:ascii="Calibri" w:hAnsi="Calibri" w:cs="Calibri"/>
          <w:b/>
          <w:sz w:val="24"/>
          <w:szCs w:val="24"/>
        </w:rPr>
        <w:t>-</w:t>
      </w:r>
      <w:r w:rsidR="00157E53" w:rsidRPr="009E6695">
        <w:rPr>
          <w:rFonts w:ascii="Calibri" w:hAnsi="Calibri" w:cs="Calibri"/>
          <w:b/>
          <w:sz w:val="24"/>
          <w:szCs w:val="24"/>
        </w:rPr>
        <w:t xml:space="preserve"> </w:t>
      </w:r>
      <w:r w:rsidR="00B33C6B" w:rsidRPr="009E6695">
        <w:rPr>
          <w:rFonts w:ascii="Calibri" w:hAnsi="Calibri" w:cs="Calibri"/>
          <w:b/>
          <w:sz w:val="24"/>
          <w:szCs w:val="24"/>
        </w:rPr>
        <w:t>4:0</w:t>
      </w:r>
      <w:r w:rsidR="00BF2381" w:rsidRPr="009E6695">
        <w:rPr>
          <w:rFonts w:ascii="Calibri" w:hAnsi="Calibri" w:cs="Calibri"/>
          <w:b/>
          <w:sz w:val="24"/>
          <w:szCs w:val="24"/>
        </w:rPr>
        <w:t>0</w:t>
      </w:r>
      <w:r w:rsidR="009E6695" w:rsidRPr="009E6695">
        <w:rPr>
          <w:rFonts w:ascii="Calibri" w:hAnsi="Calibri" w:cs="Calibri"/>
          <w:b/>
          <w:sz w:val="24"/>
          <w:szCs w:val="24"/>
        </w:rPr>
        <w:t xml:space="preserve"> pm</w:t>
      </w:r>
    </w:p>
    <w:p w:rsidR="005E2A41" w:rsidRPr="009E6695" w:rsidRDefault="005E2A41" w:rsidP="009E6695">
      <w:pPr>
        <w:ind w:left="6480" w:hanging="6480"/>
        <w:jc w:val="center"/>
        <w:rPr>
          <w:rFonts w:ascii="Calibri" w:hAnsi="Calibri" w:cs="Calibri"/>
          <w:b/>
          <w:sz w:val="24"/>
          <w:szCs w:val="24"/>
        </w:rPr>
      </w:pPr>
      <w:r w:rsidRPr="009E6695">
        <w:rPr>
          <w:rFonts w:ascii="Calibri" w:hAnsi="Calibri" w:cs="Calibri"/>
          <w:b/>
          <w:sz w:val="24"/>
          <w:szCs w:val="24"/>
        </w:rPr>
        <w:t>Towner Auditorium - PSY 150</w:t>
      </w:r>
    </w:p>
    <w:p w:rsidR="00CB4F01" w:rsidRPr="009E6695" w:rsidRDefault="00CB4F01" w:rsidP="009E6695">
      <w:pPr>
        <w:ind w:left="6480" w:hanging="6480"/>
        <w:rPr>
          <w:rFonts w:ascii="Calibri" w:hAnsi="Calibri" w:cs="Calibri"/>
          <w:sz w:val="24"/>
          <w:szCs w:val="24"/>
        </w:rPr>
      </w:pPr>
    </w:p>
    <w:p w:rsidR="005E2A41"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CALL TO ORDER</w:t>
      </w:r>
      <w:r w:rsidR="00E8410E">
        <w:rPr>
          <w:rFonts w:ascii="Calibri" w:hAnsi="Calibri" w:cs="Calibri"/>
          <w:sz w:val="24"/>
          <w:szCs w:val="24"/>
        </w:rPr>
        <w:t>: 2:04 pm</w:t>
      </w:r>
    </w:p>
    <w:p w:rsidR="000F1DC8" w:rsidRPr="009E6695" w:rsidRDefault="000F1DC8" w:rsidP="000F1DC8">
      <w:pPr>
        <w:rPr>
          <w:rFonts w:ascii="Calibri" w:hAnsi="Calibri" w:cs="Calibri"/>
          <w:sz w:val="24"/>
          <w:szCs w:val="24"/>
        </w:rPr>
      </w:pPr>
    </w:p>
    <w:p w:rsidR="005E2A41"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AGENDA</w:t>
      </w:r>
      <w:r w:rsidR="00EB2DEE">
        <w:rPr>
          <w:rFonts w:ascii="Calibri" w:hAnsi="Calibri" w:cs="Calibri"/>
          <w:sz w:val="24"/>
          <w:szCs w:val="24"/>
        </w:rPr>
        <w:t>: Approved</w:t>
      </w:r>
    </w:p>
    <w:p w:rsidR="000F1DC8" w:rsidRPr="009E6695" w:rsidRDefault="000F1DC8" w:rsidP="000F1DC8">
      <w:pPr>
        <w:rPr>
          <w:rFonts w:ascii="Calibri" w:hAnsi="Calibri" w:cs="Calibri"/>
          <w:sz w:val="24"/>
          <w:szCs w:val="24"/>
        </w:rPr>
      </w:pPr>
    </w:p>
    <w:p w:rsidR="008C0B2A" w:rsidRPr="009E6695" w:rsidRDefault="00B12D54"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APPROVAL OF MINUTES</w:t>
      </w:r>
      <w:r w:rsidR="00724B41" w:rsidRPr="009E6695">
        <w:rPr>
          <w:rFonts w:ascii="Calibri" w:hAnsi="Calibri" w:cs="Calibri"/>
          <w:sz w:val="24"/>
          <w:szCs w:val="24"/>
        </w:rPr>
        <w:t xml:space="preserve"> AND ATTENDANCE SHEET</w:t>
      </w:r>
    </w:p>
    <w:p w:rsidR="00E42699" w:rsidRDefault="00E42699" w:rsidP="009E6695">
      <w:pPr>
        <w:numPr>
          <w:ilvl w:val="1"/>
          <w:numId w:val="1"/>
        </w:numPr>
        <w:tabs>
          <w:tab w:val="clear" w:pos="1440"/>
        </w:tabs>
        <w:rPr>
          <w:rFonts w:ascii="Calibri" w:hAnsi="Calibri" w:cs="Calibri"/>
          <w:sz w:val="24"/>
          <w:szCs w:val="24"/>
        </w:rPr>
      </w:pPr>
      <w:r>
        <w:rPr>
          <w:rFonts w:ascii="Calibri" w:hAnsi="Calibri" w:cs="Calibri"/>
          <w:sz w:val="24"/>
          <w:szCs w:val="24"/>
        </w:rPr>
        <w:t xml:space="preserve">Academic Senate Meeting of </w:t>
      </w:r>
      <w:r w:rsidR="0094004B">
        <w:rPr>
          <w:rFonts w:ascii="Calibri" w:hAnsi="Calibri" w:cs="Calibri"/>
          <w:sz w:val="24"/>
          <w:szCs w:val="24"/>
        </w:rPr>
        <w:t>October 6</w:t>
      </w:r>
      <w:r>
        <w:rPr>
          <w:rFonts w:ascii="Calibri" w:hAnsi="Calibri" w:cs="Calibri"/>
          <w:sz w:val="24"/>
          <w:szCs w:val="24"/>
        </w:rPr>
        <w:t>, 2016</w:t>
      </w:r>
      <w:r w:rsidR="00EB2DEE">
        <w:rPr>
          <w:rFonts w:ascii="Calibri" w:hAnsi="Calibri" w:cs="Calibri"/>
          <w:sz w:val="24"/>
          <w:szCs w:val="24"/>
        </w:rPr>
        <w:t>: Approved</w:t>
      </w:r>
    </w:p>
    <w:p w:rsidR="000F1DC8" w:rsidRDefault="000F1DC8" w:rsidP="000F1DC8">
      <w:pPr>
        <w:rPr>
          <w:rFonts w:ascii="Calibri" w:hAnsi="Calibri" w:cs="Calibri"/>
          <w:sz w:val="24"/>
          <w:szCs w:val="24"/>
        </w:rPr>
      </w:pPr>
    </w:p>
    <w:p w:rsidR="005E2A41" w:rsidRPr="009E6695" w:rsidRDefault="005E2A41" w:rsidP="009E6695">
      <w:pPr>
        <w:numPr>
          <w:ilvl w:val="0"/>
          <w:numId w:val="1"/>
        </w:numPr>
        <w:tabs>
          <w:tab w:val="clear" w:pos="720"/>
        </w:tabs>
        <w:rPr>
          <w:rFonts w:ascii="Calibri" w:hAnsi="Calibri" w:cs="Calibri"/>
          <w:sz w:val="24"/>
          <w:szCs w:val="24"/>
        </w:rPr>
      </w:pPr>
      <w:r w:rsidRPr="009E6695">
        <w:rPr>
          <w:rFonts w:ascii="Calibri" w:hAnsi="Calibri" w:cs="Calibri"/>
          <w:sz w:val="24"/>
          <w:szCs w:val="24"/>
        </w:rPr>
        <w:t>REPORTS OF STANDING COMMITTEES AND COUNCILS</w:t>
      </w:r>
    </w:p>
    <w:p w:rsidR="00533B67" w:rsidRDefault="005E2A41"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Executive Committee</w:t>
      </w:r>
      <w:r w:rsidR="009B3A82">
        <w:rPr>
          <w:rFonts w:asciiTheme="minorHAnsi" w:hAnsiTheme="minorHAnsi" w:cs="Calibri"/>
          <w:sz w:val="24"/>
          <w:szCs w:val="24"/>
        </w:rPr>
        <w:t>:</w:t>
      </w:r>
      <w:r w:rsidR="001D662C" w:rsidRPr="0069591A">
        <w:rPr>
          <w:rFonts w:asciiTheme="minorHAnsi" w:hAnsiTheme="minorHAnsi" w:cs="Calibri"/>
          <w:sz w:val="24"/>
          <w:szCs w:val="24"/>
        </w:rPr>
        <w:t xml:space="preserve"> A</w:t>
      </w:r>
      <w:r w:rsidR="009E6695" w:rsidRPr="0069591A">
        <w:rPr>
          <w:rFonts w:asciiTheme="minorHAnsi" w:hAnsiTheme="minorHAnsi" w:cs="Calibri"/>
          <w:sz w:val="24"/>
          <w:szCs w:val="24"/>
        </w:rPr>
        <w:t>nnouncements</w:t>
      </w:r>
    </w:p>
    <w:p w:rsidR="005A1455" w:rsidRDefault="009A67CD" w:rsidP="00EB2DEE">
      <w:pPr>
        <w:pStyle w:val="ListParagraph"/>
        <w:numPr>
          <w:ilvl w:val="0"/>
          <w:numId w:val="24"/>
        </w:numPr>
        <w:rPr>
          <w:rFonts w:cs="Calibri"/>
          <w:sz w:val="24"/>
          <w:szCs w:val="24"/>
        </w:rPr>
      </w:pPr>
      <w:r>
        <w:rPr>
          <w:rFonts w:cs="Calibri"/>
          <w:sz w:val="24"/>
          <w:szCs w:val="24"/>
        </w:rPr>
        <w:t xml:space="preserve">CSU Senate Chairs System-Wide </w:t>
      </w:r>
      <w:r w:rsidR="005A1455">
        <w:rPr>
          <w:rFonts w:cs="Calibri"/>
          <w:sz w:val="24"/>
          <w:szCs w:val="24"/>
        </w:rPr>
        <w:t>Meeting in the Chancellor’s Office</w:t>
      </w:r>
      <w:r>
        <w:rPr>
          <w:rFonts w:cs="Calibri"/>
          <w:sz w:val="24"/>
          <w:szCs w:val="24"/>
        </w:rPr>
        <w:t xml:space="preserve">: </w:t>
      </w:r>
      <w:r w:rsidR="005A1455">
        <w:rPr>
          <w:rFonts w:cs="Calibri"/>
          <w:sz w:val="24"/>
          <w:szCs w:val="24"/>
        </w:rPr>
        <w:t xml:space="preserve">All demonstrate having the same struggles we are having in our campus. Chair </w:t>
      </w:r>
      <w:proofErr w:type="spellStart"/>
      <w:r w:rsidR="005A1455">
        <w:rPr>
          <w:rFonts w:cs="Calibri"/>
          <w:sz w:val="24"/>
          <w:szCs w:val="24"/>
        </w:rPr>
        <w:t>Sch</w:t>
      </w:r>
      <w:r>
        <w:rPr>
          <w:rFonts w:cs="Calibri"/>
          <w:sz w:val="24"/>
          <w:szCs w:val="24"/>
        </w:rPr>
        <w:t>ü</w:t>
      </w:r>
      <w:r w:rsidR="005A1455">
        <w:rPr>
          <w:rFonts w:cs="Calibri"/>
          <w:sz w:val="24"/>
          <w:szCs w:val="24"/>
        </w:rPr>
        <w:t>rer</w:t>
      </w:r>
      <w:proofErr w:type="spellEnd"/>
      <w:r w:rsidR="005A1455">
        <w:rPr>
          <w:rFonts w:cs="Calibri"/>
          <w:sz w:val="24"/>
          <w:szCs w:val="24"/>
        </w:rPr>
        <w:t xml:space="preserve"> was not able to attend the meeting currently where they are talking about the graduation initiative 20.25 but will get information later to present to the Senate. This initiative must have a buy-in from the entire campus starting as soon as possible. </w:t>
      </w:r>
    </w:p>
    <w:p w:rsidR="005A1455" w:rsidRDefault="005A1455" w:rsidP="00EB2DEE">
      <w:pPr>
        <w:pStyle w:val="ListParagraph"/>
        <w:numPr>
          <w:ilvl w:val="0"/>
          <w:numId w:val="24"/>
        </w:numPr>
        <w:rPr>
          <w:rFonts w:cs="Calibri"/>
          <w:sz w:val="24"/>
          <w:szCs w:val="24"/>
        </w:rPr>
      </w:pPr>
      <w:r>
        <w:rPr>
          <w:rFonts w:cs="Calibri"/>
          <w:sz w:val="24"/>
          <w:szCs w:val="24"/>
        </w:rPr>
        <w:t>Highly Value</w:t>
      </w:r>
      <w:r w:rsidR="009A67CD">
        <w:rPr>
          <w:rFonts w:cs="Calibri"/>
          <w:sz w:val="24"/>
          <w:szCs w:val="24"/>
        </w:rPr>
        <w:t>d Degree Initiative:</w:t>
      </w:r>
      <w:r>
        <w:rPr>
          <w:rFonts w:cs="Calibri"/>
          <w:sz w:val="24"/>
          <w:szCs w:val="24"/>
        </w:rPr>
        <w:t xml:space="preserve"> All colleges are putting forward their plans for how to improve graduation rates. </w:t>
      </w:r>
    </w:p>
    <w:p w:rsidR="005A1455" w:rsidRDefault="005A1455" w:rsidP="00EB2DEE">
      <w:pPr>
        <w:pStyle w:val="ListParagraph"/>
        <w:numPr>
          <w:ilvl w:val="0"/>
          <w:numId w:val="24"/>
        </w:numPr>
        <w:rPr>
          <w:rFonts w:cs="Calibri"/>
          <w:sz w:val="24"/>
          <w:szCs w:val="24"/>
        </w:rPr>
      </w:pPr>
      <w:r>
        <w:rPr>
          <w:rFonts w:cs="Calibri"/>
          <w:sz w:val="24"/>
          <w:szCs w:val="24"/>
        </w:rPr>
        <w:t xml:space="preserve">Provost Jersky and VP Stephens are doing Budget Road Shows this week with a great deal of important information. They have done two so far but will be doing more in the future. </w:t>
      </w:r>
    </w:p>
    <w:p w:rsidR="00EB2DEE" w:rsidRDefault="00EB2DEE" w:rsidP="00EB2DEE">
      <w:pPr>
        <w:pStyle w:val="ListParagraph"/>
        <w:numPr>
          <w:ilvl w:val="0"/>
          <w:numId w:val="24"/>
        </w:numPr>
        <w:rPr>
          <w:rFonts w:cs="Calibri"/>
          <w:sz w:val="24"/>
          <w:szCs w:val="24"/>
        </w:rPr>
      </w:pPr>
      <w:r>
        <w:rPr>
          <w:rFonts w:cs="Calibri"/>
          <w:sz w:val="24"/>
          <w:szCs w:val="24"/>
        </w:rPr>
        <w:t xml:space="preserve">The AS Retreat is taking place next week, October 27, 2016. Invite staff and students you feel would be interested in contributing to the retreat. </w:t>
      </w:r>
    </w:p>
    <w:p w:rsidR="00EB2DEE" w:rsidRPr="00EB2DEE" w:rsidRDefault="00EB2DEE" w:rsidP="009A67CD">
      <w:pPr>
        <w:pStyle w:val="ListParagraph"/>
        <w:ind w:left="1800"/>
        <w:rPr>
          <w:rFonts w:cs="Calibri"/>
          <w:sz w:val="24"/>
          <w:szCs w:val="24"/>
        </w:rPr>
      </w:pPr>
    </w:p>
    <w:p w:rsidR="005E2A41" w:rsidRDefault="00426438" w:rsidP="009E6695">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Nominating Committee</w:t>
      </w:r>
    </w:p>
    <w:p w:rsidR="00EB2DEE" w:rsidRDefault="005A1455" w:rsidP="00EB2DEE">
      <w:pPr>
        <w:pStyle w:val="ListParagraph"/>
        <w:numPr>
          <w:ilvl w:val="0"/>
          <w:numId w:val="24"/>
        </w:numPr>
        <w:rPr>
          <w:rFonts w:cs="Calibri"/>
          <w:sz w:val="24"/>
          <w:szCs w:val="24"/>
        </w:rPr>
      </w:pPr>
      <w:r>
        <w:rPr>
          <w:rFonts w:cs="Calibri"/>
          <w:sz w:val="24"/>
          <w:szCs w:val="24"/>
        </w:rPr>
        <w:t>General Education Governing Committee (</w:t>
      </w:r>
      <w:r w:rsidR="00EB2DEE">
        <w:rPr>
          <w:rFonts w:cs="Calibri"/>
          <w:sz w:val="24"/>
          <w:szCs w:val="24"/>
        </w:rPr>
        <w:t>GEGC</w:t>
      </w:r>
      <w:r>
        <w:rPr>
          <w:rFonts w:cs="Calibri"/>
          <w:sz w:val="24"/>
          <w:szCs w:val="24"/>
        </w:rPr>
        <w:t>)</w:t>
      </w:r>
      <w:r w:rsidR="00EB2DEE">
        <w:rPr>
          <w:rFonts w:cs="Calibri"/>
          <w:sz w:val="24"/>
          <w:szCs w:val="24"/>
        </w:rPr>
        <w:t xml:space="preserve"> </w:t>
      </w:r>
    </w:p>
    <w:p w:rsidR="00EB2DEE" w:rsidRDefault="00EB2DEE" w:rsidP="00EB2DEE">
      <w:pPr>
        <w:pStyle w:val="ListParagraph"/>
        <w:ind w:left="1800"/>
        <w:rPr>
          <w:rFonts w:cs="Calibri"/>
          <w:sz w:val="24"/>
          <w:szCs w:val="24"/>
        </w:rPr>
      </w:pPr>
      <w:r>
        <w:rPr>
          <w:rFonts w:cs="Calibri"/>
          <w:sz w:val="24"/>
          <w:szCs w:val="24"/>
        </w:rPr>
        <w:t xml:space="preserve">Birgit </w:t>
      </w:r>
      <w:proofErr w:type="spellStart"/>
      <w:r>
        <w:rPr>
          <w:rFonts w:cs="Calibri"/>
          <w:sz w:val="24"/>
          <w:szCs w:val="24"/>
        </w:rPr>
        <w:t>Penzendstadler</w:t>
      </w:r>
      <w:proofErr w:type="spellEnd"/>
      <w:r>
        <w:rPr>
          <w:rFonts w:cs="Calibri"/>
          <w:sz w:val="24"/>
          <w:szCs w:val="24"/>
        </w:rPr>
        <w:t>, COE, Term 2019</w:t>
      </w:r>
    </w:p>
    <w:p w:rsidR="00EB2DEE" w:rsidRDefault="00EB2DEE" w:rsidP="00EB2DEE">
      <w:pPr>
        <w:pStyle w:val="ListParagraph"/>
        <w:ind w:left="1800"/>
        <w:rPr>
          <w:rFonts w:cs="Calibri"/>
          <w:sz w:val="24"/>
          <w:szCs w:val="24"/>
        </w:rPr>
      </w:pPr>
      <w:r>
        <w:rPr>
          <w:rFonts w:cs="Calibri"/>
          <w:sz w:val="24"/>
          <w:szCs w:val="24"/>
        </w:rPr>
        <w:t xml:space="preserve">This nomination was approved. </w:t>
      </w:r>
    </w:p>
    <w:p w:rsidR="00EB2DEE" w:rsidRPr="00EB2DEE" w:rsidRDefault="00EB2DEE" w:rsidP="00EB2DEE">
      <w:pPr>
        <w:pStyle w:val="ListParagraph"/>
        <w:ind w:left="1800"/>
        <w:rPr>
          <w:rFonts w:cs="Calibri"/>
          <w:sz w:val="24"/>
          <w:szCs w:val="24"/>
        </w:rPr>
      </w:pPr>
    </w:p>
    <w:p w:rsidR="0068567C" w:rsidRDefault="00F050BE" w:rsidP="0068567C">
      <w:pPr>
        <w:numPr>
          <w:ilvl w:val="1"/>
          <w:numId w:val="1"/>
        </w:numPr>
        <w:tabs>
          <w:tab w:val="clear" w:pos="1440"/>
        </w:tabs>
        <w:rPr>
          <w:rFonts w:asciiTheme="minorHAnsi" w:hAnsiTheme="minorHAnsi" w:cs="Calibri"/>
          <w:sz w:val="24"/>
          <w:szCs w:val="24"/>
        </w:rPr>
      </w:pPr>
      <w:r w:rsidRPr="0069591A">
        <w:rPr>
          <w:rFonts w:asciiTheme="minorHAnsi" w:hAnsiTheme="minorHAnsi" w:cs="Calibri"/>
          <w:sz w:val="24"/>
          <w:szCs w:val="24"/>
        </w:rPr>
        <w:t xml:space="preserve">Academic </w:t>
      </w:r>
      <w:r w:rsidR="00CB6D61" w:rsidRPr="0069591A">
        <w:rPr>
          <w:rFonts w:asciiTheme="minorHAnsi" w:hAnsiTheme="minorHAnsi" w:cs="Calibri"/>
          <w:sz w:val="24"/>
          <w:szCs w:val="24"/>
        </w:rPr>
        <w:t>Senate</w:t>
      </w:r>
      <w:r w:rsidR="002A3A5B" w:rsidRPr="0069591A">
        <w:rPr>
          <w:rFonts w:asciiTheme="minorHAnsi" w:hAnsiTheme="minorHAnsi" w:cs="Calibri"/>
          <w:sz w:val="24"/>
          <w:szCs w:val="24"/>
        </w:rPr>
        <w:t xml:space="preserve"> </w:t>
      </w:r>
      <w:r w:rsidR="00CB6D61" w:rsidRPr="0069591A">
        <w:rPr>
          <w:rFonts w:asciiTheme="minorHAnsi" w:hAnsiTheme="minorHAnsi" w:cs="Calibri"/>
          <w:sz w:val="24"/>
          <w:szCs w:val="24"/>
        </w:rPr>
        <w:t>Co</w:t>
      </w:r>
      <w:r w:rsidR="007024A0" w:rsidRPr="0069591A">
        <w:rPr>
          <w:rFonts w:asciiTheme="minorHAnsi" w:hAnsiTheme="minorHAnsi" w:cs="Calibri"/>
          <w:sz w:val="24"/>
          <w:szCs w:val="24"/>
        </w:rPr>
        <w:t>nsent Calendar</w:t>
      </w:r>
    </w:p>
    <w:p w:rsidR="001E1902" w:rsidRPr="001E1902" w:rsidRDefault="0068567C" w:rsidP="00777B49">
      <w:pPr>
        <w:numPr>
          <w:ilvl w:val="2"/>
          <w:numId w:val="1"/>
        </w:numPr>
        <w:rPr>
          <w:rFonts w:asciiTheme="minorHAnsi" w:hAnsiTheme="minorHAnsi" w:cs="Calibri"/>
          <w:sz w:val="24"/>
          <w:szCs w:val="24"/>
        </w:rPr>
      </w:pPr>
      <w:r w:rsidRPr="001E1902">
        <w:rPr>
          <w:rFonts w:ascii="Calibri" w:hAnsi="Calibri" w:cs="Calibri"/>
          <w:sz w:val="24"/>
          <w:szCs w:val="24"/>
        </w:rPr>
        <w:t>Discontinuance of the Bachelor of Science in Engineering, Option in Biomedical and Clinical Engineering (AS-1010-16/CEPC/URC)—SECOND READING</w:t>
      </w:r>
    </w:p>
    <w:p w:rsidR="0068567C" w:rsidRPr="001E1902" w:rsidRDefault="0068567C" w:rsidP="0068567C">
      <w:pPr>
        <w:numPr>
          <w:ilvl w:val="2"/>
          <w:numId w:val="1"/>
        </w:numPr>
        <w:rPr>
          <w:rFonts w:asciiTheme="minorHAnsi" w:hAnsiTheme="minorHAnsi" w:cs="Calibri"/>
          <w:sz w:val="24"/>
          <w:szCs w:val="24"/>
        </w:rPr>
      </w:pPr>
      <w:r w:rsidRPr="0068567C">
        <w:rPr>
          <w:rFonts w:ascii="Calibri" w:hAnsi="Calibri" w:cs="Calibri"/>
          <w:sz w:val="24"/>
          <w:szCs w:val="24"/>
        </w:rPr>
        <w:t>Discontinuance of the Master of Arts Degree in Family and Consumer Sciences (AS-1007-16/CEPC/URC)—</w:t>
      </w:r>
      <w:r>
        <w:rPr>
          <w:rFonts w:ascii="Calibri" w:hAnsi="Calibri" w:cs="Calibri"/>
          <w:sz w:val="24"/>
          <w:szCs w:val="24"/>
        </w:rPr>
        <w:t>SECOND</w:t>
      </w:r>
      <w:r w:rsidRPr="0068567C">
        <w:rPr>
          <w:rFonts w:ascii="Calibri" w:hAnsi="Calibri" w:cs="Calibri"/>
          <w:sz w:val="24"/>
          <w:szCs w:val="24"/>
        </w:rPr>
        <w:t xml:space="preserve"> READING</w:t>
      </w:r>
    </w:p>
    <w:p w:rsidR="0068567C" w:rsidRPr="0068567C" w:rsidRDefault="0068567C" w:rsidP="0068567C">
      <w:pPr>
        <w:numPr>
          <w:ilvl w:val="2"/>
          <w:numId w:val="1"/>
        </w:numPr>
        <w:rPr>
          <w:rFonts w:asciiTheme="minorHAnsi" w:hAnsiTheme="minorHAnsi" w:cs="Calibri"/>
          <w:sz w:val="24"/>
          <w:szCs w:val="24"/>
        </w:rPr>
      </w:pPr>
      <w:r>
        <w:rPr>
          <w:rFonts w:ascii="Calibri" w:hAnsi="Calibri" w:cs="Calibri"/>
          <w:sz w:val="24"/>
          <w:szCs w:val="24"/>
        </w:rPr>
        <w:t>Discontinuance of Designated Subjects Credential in Adult Education (AS-1006-16/CEPC/URC)—FIRST READING</w:t>
      </w:r>
    </w:p>
    <w:p w:rsidR="0068567C" w:rsidRPr="001E1902" w:rsidRDefault="0068567C" w:rsidP="0068567C">
      <w:pPr>
        <w:numPr>
          <w:ilvl w:val="2"/>
          <w:numId w:val="1"/>
        </w:numPr>
        <w:rPr>
          <w:rFonts w:asciiTheme="minorHAnsi" w:hAnsiTheme="minorHAnsi" w:cs="Calibri"/>
          <w:sz w:val="24"/>
          <w:szCs w:val="24"/>
        </w:rPr>
      </w:pPr>
      <w:r>
        <w:rPr>
          <w:rFonts w:ascii="Calibri" w:hAnsi="Calibri" w:cs="Calibri"/>
          <w:sz w:val="24"/>
          <w:szCs w:val="24"/>
        </w:rPr>
        <w:t>Name Change for Department of Journalism and Public Relations (AS-1008-16/CEPC)—FIRST READING</w:t>
      </w:r>
    </w:p>
    <w:p w:rsidR="001E1902" w:rsidRPr="0068567C" w:rsidRDefault="00732185" w:rsidP="001E1902">
      <w:pPr>
        <w:ind w:left="2160"/>
        <w:rPr>
          <w:rFonts w:asciiTheme="minorHAnsi" w:hAnsiTheme="minorHAnsi" w:cs="Calibri"/>
          <w:sz w:val="24"/>
          <w:szCs w:val="24"/>
        </w:rPr>
      </w:pPr>
      <w:r>
        <w:rPr>
          <w:rFonts w:ascii="Calibri" w:hAnsi="Calibri" w:cs="Calibri"/>
          <w:sz w:val="24"/>
          <w:szCs w:val="24"/>
        </w:rPr>
        <w:lastRenderedPageBreak/>
        <w:t>Department Chair Daugherty explained the reasoning behind the name change.</w:t>
      </w:r>
      <w:r w:rsidR="001E1902">
        <w:rPr>
          <w:rFonts w:ascii="Calibri" w:hAnsi="Calibri" w:cs="Calibri"/>
          <w:sz w:val="24"/>
          <w:szCs w:val="24"/>
        </w:rPr>
        <w:t xml:space="preserve"> </w:t>
      </w:r>
    </w:p>
    <w:p w:rsidR="0068567C" w:rsidRDefault="0068567C" w:rsidP="000F1DC8">
      <w:pPr>
        <w:rPr>
          <w:rFonts w:ascii="Calibri" w:hAnsi="Calibri" w:cs="Calibri"/>
          <w:sz w:val="24"/>
          <w:szCs w:val="24"/>
        </w:rPr>
      </w:pPr>
    </w:p>
    <w:p w:rsidR="005E2A41"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R</w:t>
      </w:r>
      <w:r w:rsidR="00351D1F" w:rsidRPr="009E6695">
        <w:rPr>
          <w:rFonts w:ascii="Calibri" w:hAnsi="Calibri" w:cs="Calibri"/>
          <w:sz w:val="24"/>
          <w:szCs w:val="24"/>
        </w:rPr>
        <w:t>EPORT</w:t>
      </w:r>
      <w:r w:rsidR="00FD57B0" w:rsidRPr="009E6695">
        <w:rPr>
          <w:rFonts w:ascii="Calibri" w:hAnsi="Calibri" w:cs="Calibri"/>
          <w:sz w:val="24"/>
          <w:szCs w:val="24"/>
        </w:rPr>
        <w:t>S</w:t>
      </w:r>
      <w:r w:rsidR="00351D1F" w:rsidRPr="009E6695">
        <w:rPr>
          <w:rFonts w:ascii="Calibri" w:hAnsi="Calibri" w:cs="Calibri"/>
          <w:sz w:val="24"/>
          <w:szCs w:val="24"/>
        </w:rPr>
        <w:t xml:space="preserve"> OF SPECIAL COMMITTEES</w:t>
      </w:r>
      <w:r w:rsidR="00280920" w:rsidRPr="009E6695">
        <w:rPr>
          <w:rFonts w:ascii="Calibri" w:hAnsi="Calibri" w:cs="Calibri"/>
          <w:sz w:val="24"/>
          <w:szCs w:val="24"/>
        </w:rPr>
        <w:t>: None</w:t>
      </w:r>
    </w:p>
    <w:p w:rsidR="000F1DC8" w:rsidRDefault="000F1DC8" w:rsidP="000F1DC8">
      <w:pPr>
        <w:rPr>
          <w:rFonts w:ascii="Calibri" w:hAnsi="Calibri" w:cs="Calibri"/>
          <w:sz w:val="24"/>
          <w:szCs w:val="24"/>
        </w:rPr>
      </w:pPr>
    </w:p>
    <w:p w:rsidR="009B08A3" w:rsidRPr="009E6695" w:rsidRDefault="005E2A41" w:rsidP="009E6695">
      <w:pPr>
        <w:numPr>
          <w:ilvl w:val="0"/>
          <w:numId w:val="22"/>
        </w:numPr>
        <w:ind w:left="720" w:hanging="720"/>
        <w:rPr>
          <w:rFonts w:ascii="Calibri" w:hAnsi="Calibri" w:cs="Calibri"/>
          <w:sz w:val="24"/>
          <w:szCs w:val="24"/>
        </w:rPr>
      </w:pPr>
      <w:r w:rsidRPr="009E6695">
        <w:rPr>
          <w:rFonts w:ascii="Calibri" w:hAnsi="Calibri" w:cs="Calibri"/>
          <w:sz w:val="24"/>
          <w:szCs w:val="24"/>
        </w:rPr>
        <w:t>SPECIAL ORDERS</w:t>
      </w:r>
    </w:p>
    <w:p w:rsidR="00DF3BF8" w:rsidRDefault="0090350A" w:rsidP="009E6695">
      <w:pPr>
        <w:numPr>
          <w:ilvl w:val="1"/>
          <w:numId w:val="22"/>
        </w:numPr>
        <w:tabs>
          <w:tab w:val="clear" w:pos="1440"/>
        </w:tabs>
        <w:rPr>
          <w:rFonts w:ascii="Calibri" w:hAnsi="Calibri" w:cs="Calibri"/>
          <w:sz w:val="24"/>
          <w:szCs w:val="24"/>
        </w:rPr>
      </w:pPr>
      <w:r w:rsidRPr="009E6695">
        <w:rPr>
          <w:rFonts w:ascii="Calibri" w:hAnsi="Calibri" w:cs="Calibri"/>
          <w:sz w:val="24"/>
          <w:szCs w:val="24"/>
        </w:rPr>
        <w:t>Report</w:t>
      </w:r>
      <w:r w:rsidR="00DD0934">
        <w:rPr>
          <w:rFonts w:ascii="Calibri" w:hAnsi="Calibri" w:cs="Calibri"/>
          <w:sz w:val="24"/>
          <w:szCs w:val="24"/>
        </w:rPr>
        <w:t xml:space="preserve"> from</w:t>
      </w:r>
      <w:r w:rsidR="00DF3BF8" w:rsidRPr="009E6695">
        <w:rPr>
          <w:rFonts w:ascii="Calibri" w:hAnsi="Calibri" w:cs="Calibri"/>
          <w:sz w:val="24"/>
          <w:szCs w:val="24"/>
        </w:rPr>
        <w:t xml:space="preserve"> CSULB President</w:t>
      </w:r>
      <w:r w:rsidR="00DD0934">
        <w:rPr>
          <w:rFonts w:ascii="Calibri" w:hAnsi="Calibri" w:cs="Calibri"/>
          <w:sz w:val="24"/>
          <w:szCs w:val="24"/>
        </w:rPr>
        <w:t xml:space="preserve"> Jane Conoley</w:t>
      </w:r>
      <w:r w:rsidR="00660BA8">
        <w:rPr>
          <w:rFonts w:ascii="Calibri" w:hAnsi="Calibri" w:cs="Calibri"/>
          <w:sz w:val="24"/>
          <w:szCs w:val="24"/>
        </w:rPr>
        <w:t>—</w:t>
      </w:r>
      <w:r w:rsidR="00747919">
        <w:rPr>
          <w:rFonts w:ascii="Calibri" w:hAnsi="Calibri" w:cs="Calibri"/>
          <w:sz w:val="24"/>
          <w:szCs w:val="24"/>
        </w:rPr>
        <w:t>TIME CERTAIN</w:t>
      </w:r>
      <w:r w:rsidR="001B3315" w:rsidRPr="009E6695">
        <w:rPr>
          <w:rFonts w:ascii="Calibri" w:hAnsi="Calibri" w:cs="Calibri"/>
          <w:sz w:val="24"/>
          <w:szCs w:val="24"/>
        </w:rPr>
        <w:t xml:space="preserve"> 2:</w:t>
      </w:r>
      <w:r w:rsidR="009E6695">
        <w:rPr>
          <w:rFonts w:ascii="Calibri" w:hAnsi="Calibri" w:cs="Calibri"/>
          <w:sz w:val="24"/>
          <w:szCs w:val="24"/>
        </w:rPr>
        <w:t>15</w:t>
      </w:r>
      <w:r w:rsidR="00DF3BF8" w:rsidRPr="009E6695">
        <w:rPr>
          <w:rFonts w:ascii="Calibri" w:hAnsi="Calibri" w:cs="Calibri"/>
          <w:sz w:val="24"/>
          <w:szCs w:val="24"/>
        </w:rPr>
        <w:t xml:space="preserve"> pm</w:t>
      </w:r>
    </w:p>
    <w:p w:rsidR="00EB2DEE" w:rsidRDefault="00FD5CA2" w:rsidP="00EB2DEE">
      <w:pPr>
        <w:pStyle w:val="ListParagraph"/>
        <w:numPr>
          <w:ilvl w:val="0"/>
          <w:numId w:val="24"/>
        </w:numPr>
        <w:rPr>
          <w:rFonts w:ascii="Calibri" w:hAnsi="Calibri" w:cs="Calibri"/>
          <w:sz w:val="24"/>
          <w:szCs w:val="24"/>
        </w:rPr>
      </w:pPr>
      <w:r>
        <w:rPr>
          <w:rFonts w:ascii="Calibri" w:hAnsi="Calibri" w:cs="Calibri"/>
          <w:sz w:val="24"/>
          <w:szCs w:val="24"/>
        </w:rPr>
        <w:t>Attended the Budget Road Show presented by VP Stephens and Provost Jersky</w:t>
      </w:r>
      <w:r w:rsidR="009A67CD">
        <w:rPr>
          <w:rFonts w:ascii="Calibri" w:hAnsi="Calibri" w:cs="Calibri"/>
          <w:sz w:val="24"/>
          <w:szCs w:val="24"/>
        </w:rPr>
        <w:t xml:space="preserve"> today and learned valuable information. </w:t>
      </w:r>
    </w:p>
    <w:p w:rsidR="00EB2DEE" w:rsidRDefault="00FD5CA2" w:rsidP="00EB2DEE">
      <w:pPr>
        <w:pStyle w:val="ListParagraph"/>
        <w:numPr>
          <w:ilvl w:val="0"/>
          <w:numId w:val="24"/>
        </w:numPr>
        <w:rPr>
          <w:rFonts w:ascii="Calibri" w:hAnsi="Calibri" w:cs="Calibri"/>
          <w:sz w:val="24"/>
          <w:szCs w:val="24"/>
        </w:rPr>
      </w:pPr>
      <w:r>
        <w:rPr>
          <w:rFonts w:ascii="Calibri" w:hAnsi="Calibri" w:cs="Calibri"/>
          <w:sz w:val="24"/>
          <w:szCs w:val="24"/>
        </w:rPr>
        <w:t xml:space="preserve">Council of Presidents: Talked about the </w:t>
      </w:r>
      <w:r w:rsidR="00EB2DEE">
        <w:rPr>
          <w:rFonts w:ascii="Calibri" w:hAnsi="Calibri" w:cs="Calibri"/>
          <w:sz w:val="24"/>
          <w:szCs w:val="24"/>
        </w:rPr>
        <w:t>Graduation Initiative</w:t>
      </w:r>
      <w:r>
        <w:rPr>
          <w:rFonts w:ascii="Calibri" w:hAnsi="Calibri" w:cs="Calibri"/>
          <w:sz w:val="24"/>
          <w:szCs w:val="24"/>
        </w:rPr>
        <w:t>. The</w:t>
      </w:r>
      <w:r w:rsidR="00EB2DEE">
        <w:rPr>
          <w:rFonts w:ascii="Calibri" w:hAnsi="Calibri" w:cs="Calibri"/>
          <w:sz w:val="24"/>
          <w:szCs w:val="24"/>
        </w:rPr>
        <w:t xml:space="preserve"> </w:t>
      </w:r>
      <w:r>
        <w:rPr>
          <w:rFonts w:ascii="Calibri" w:hAnsi="Calibri" w:cs="Calibri"/>
          <w:sz w:val="24"/>
          <w:szCs w:val="24"/>
        </w:rPr>
        <w:t xml:space="preserve">highly valued headline is four years but the </w:t>
      </w:r>
      <w:r w:rsidR="00EB2DEE">
        <w:rPr>
          <w:rFonts w:ascii="Calibri" w:hAnsi="Calibri" w:cs="Calibri"/>
          <w:sz w:val="24"/>
          <w:szCs w:val="24"/>
        </w:rPr>
        <w:t xml:space="preserve">Chancellor reiterated </w:t>
      </w:r>
      <w:r>
        <w:rPr>
          <w:rFonts w:ascii="Calibri" w:hAnsi="Calibri" w:cs="Calibri"/>
          <w:sz w:val="24"/>
          <w:szCs w:val="24"/>
        </w:rPr>
        <w:t>f</w:t>
      </w:r>
      <w:r w:rsidR="00EB2DEE">
        <w:rPr>
          <w:rFonts w:ascii="Calibri" w:hAnsi="Calibri" w:cs="Calibri"/>
          <w:sz w:val="24"/>
          <w:szCs w:val="24"/>
        </w:rPr>
        <w:t>ocus</w:t>
      </w:r>
      <w:r>
        <w:rPr>
          <w:rFonts w:ascii="Calibri" w:hAnsi="Calibri" w:cs="Calibri"/>
          <w:sz w:val="24"/>
          <w:szCs w:val="24"/>
        </w:rPr>
        <w:t>ing</w:t>
      </w:r>
      <w:r w:rsidR="00EB2DEE">
        <w:rPr>
          <w:rFonts w:ascii="Calibri" w:hAnsi="Calibri" w:cs="Calibri"/>
          <w:sz w:val="24"/>
          <w:szCs w:val="24"/>
        </w:rPr>
        <w:t xml:space="preserve"> on </w:t>
      </w:r>
      <w:r w:rsidR="009A67CD">
        <w:rPr>
          <w:rFonts w:ascii="Calibri" w:hAnsi="Calibri" w:cs="Calibri"/>
          <w:sz w:val="24"/>
          <w:szCs w:val="24"/>
        </w:rPr>
        <w:t xml:space="preserve">not rushing students, but rather, </w:t>
      </w:r>
      <w:r w:rsidR="00EB2DEE">
        <w:rPr>
          <w:rFonts w:ascii="Calibri" w:hAnsi="Calibri" w:cs="Calibri"/>
          <w:sz w:val="24"/>
          <w:szCs w:val="24"/>
        </w:rPr>
        <w:t>promoting s</w:t>
      </w:r>
      <w:r w:rsidR="009A67CD">
        <w:rPr>
          <w:rFonts w:ascii="Calibri" w:hAnsi="Calibri" w:cs="Calibri"/>
          <w:sz w:val="24"/>
          <w:szCs w:val="24"/>
        </w:rPr>
        <w:t xml:space="preserve">tudents to graduate on time </w:t>
      </w:r>
      <w:r w:rsidR="00EB2DEE">
        <w:rPr>
          <w:rFonts w:ascii="Calibri" w:hAnsi="Calibri" w:cs="Calibri"/>
          <w:sz w:val="24"/>
          <w:szCs w:val="24"/>
        </w:rPr>
        <w:t xml:space="preserve">as streamlined as possible. </w:t>
      </w:r>
    </w:p>
    <w:p w:rsidR="00EB2DEE" w:rsidRDefault="00FD5CA2" w:rsidP="00EB2DEE">
      <w:pPr>
        <w:pStyle w:val="ListParagraph"/>
        <w:numPr>
          <w:ilvl w:val="0"/>
          <w:numId w:val="24"/>
        </w:numPr>
        <w:rPr>
          <w:rFonts w:ascii="Calibri" w:hAnsi="Calibri" w:cs="Calibri"/>
          <w:sz w:val="24"/>
          <w:szCs w:val="24"/>
        </w:rPr>
      </w:pPr>
      <w:r>
        <w:rPr>
          <w:rFonts w:ascii="Calibri" w:hAnsi="Calibri" w:cs="Calibri"/>
          <w:sz w:val="24"/>
          <w:szCs w:val="24"/>
        </w:rPr>
        <w:t xml:space="preserve">The event with the first ever proceeds to the </w:t>
      </w:r>
      <w:r w:rsidR="00EB2DEE">
        <w:rPr>
          <w:rFonts w:ascii="Calibri" w:hAnsi="Calibri" w:cs="Calibri"/>
          <w:sz w:val="24"/>
          <w:szCs w:val="24"/>
        </w:rPr>
        <w:t>Hospitality Management Program</w:t>
      </w:r>
      <w:r>
        <w:rPr>
          <w:rFonts w:ascii="Calibri" w:hAnsi="Calibri" w:cs="Calibri"/>
          <w:sz w:val="24"/>
          <w:szCs w:val="24"/>
        </w:rPr>
        <w:t xml:space="preserve"> was successful. </w:t>
      </w:r>
    </w:p>
    <w:p w:rsidR="00EB2DEE" w:rsidRPr="00375D19" w:rsidRDefault="00375D19" w:rsidP="00040BB8">
      <w:pPr>
        <w:pStyle w:val="ListParagraph"/>
        <w:numPr>
          <w:ilvl w:val="0"/>
          <w:numId w:val="24"/>
        </w:numPr>
        <w:rPr>
          <w:rFonts w:ascii="Calibri" w:hAnsi="Calibri" w:cs="Calibri"/>
          <w:sz w:val="24"/>
          <w:szCs w:val="24"/>
        </w:rPr>
      </w:pPr>
      <w:r w:rsidRPr="00375D19">
        <w:rPr>
          <w:rFonts w:ascii="Calibri" w:hAnsi="Calibri" w:cs="Calibri"/>
          <w:sz w:val="24"/>
          <w:szCs w:val="24"/>
        </w:rPr>
        <w:t>Cabinet meeti</w:t>
      </w:r>
      <w:r>
        <w:rPr>
          <w:rFonts w:ascii="Calibri" w:hAnsi="Calibri" w:cs="Calibri"/>
          <w:sz w:val="24"/>
          <w:szCs w:val="24"/>
        </w:rPr>
        <w:t xml:space="preserve">ng coming up on </w:t>
      </w:r>
      <w:r w:rsidR="00EB2DEE" w:rsidRPr="00375D19">
        <w:rPr>
          <w:rFonts w:ascii="Calibri" w:hAnsi="Calibri" w:cs="Calibri"/>
          <w:sz w:val="24"/>
          <w:szCs w:val="24"/>
        </w:rPr>
        <w:t>October 25</w:t>
      </w:r>
      <w:r w:rsidR="00EB2DEE" w:rsidRPr="00375D19">
        <w:rPr>
          <w:rFonts w:ascii="Calibri" w:hAnsi="Calibri" w:cs="Calibri"/>
          <w:sz w:val="24"/>
          <w:szCs w:val="24"/>
          <w:vertAlign w:val="superscript"/>
        </w:rPr>
        <w:t>th</w:t>
      </w:r>
      <w:r w:rsidR="009A67CD">
        <w:rPr>
          <w:rFonts w:ascii="Calibri" w:hAnsi="Calibri" w:cs="Calibri"/>
          <w:sz w:val="24"/>
          <w:szCs w:val="24"/>
        </w:rPr>
        <w:t xml:space="preserve"> will</w:t>
      </w:r>
      <w:r>
        <w:rPr>
          <w:rFonts w:ascii="Calibri" w:hAnsi="Calibri" w:cs="Calibri"/>
          <w:sz w:val="24"/>
          <w:szCs w:val="24"/>
        </w:rPr>
        <w:t xml:space="preserve"> talk about first amendment rights on campus. </w:t>
      </w:r>
    </w:p>
    <w:p w:rsidR="00C86C9F" w:rsidRDefault="00C86C9F" w:rsidP="00EB2DEE">
      <w:pPr>
        <w:pStyle w:val="ListParagraph"/>
        <w:numPr>
          <w:ilvl w:val="0"/>
          <w:numId w:val="24"/>
        </w:numPr>
        <w:rPr>
          <w:rFonts w:ascii="Calibri" w:hAnsi="Calibri" w:cs="Calibri"/>
          <w:sz w:val="24"/>
          <w:szCs w:val="24"/>
        </w:rPr>
      </w:pPr>
      <w:r>
        <w:rPr>
          <w:rFonts w:ascii="Calibri" w:hAnsi="Calibri" w:cs="Calibri"/>
          <w:sz w:val="24"/>
          <w:szCs w:val="24"/>
        </w:rPr>
        <w:t>Senator Stewart suggested more preparation plannin</w:t>
      </w:r>
      <w:r w:rsidR="00375D19">
        <w:rPr>
          <w:rFonts w:ascii="Calibri" w:hAnsi="Calibri" w:cs="Calibri"/>
          <w:sz w:val="24"/>
          <w:szCs w:val="24"/>
        </w:rPr>
        <w:t>g for Earthquake drills. We need to</w:t>
      </w:r>
      <w:r>
        <w:rPr>
          <w:rFonts w:ascii="Calibri" w:hAnsi="Calibri" w:cs="Calibri"/>
          <w:sz w:val="24"/>
          <w:szCs w:val="24"/>
        </w:rPr>
        <w:t xml:space="preserve"> have </w:t>
      </w:r>
      <w:r w:rsidR="00375D19">
        <w:rPr>
          <w:rFonts w:ascii="Calibri" w:hAnsi="Calibri" w:cs="Calibri"/>
          <w:sz w:val="24"/>
          <w:szCs w:val="24"/>
        </w:rPr>
        <w:t>additional</w:t>
      </w:r>
      <w:r>
        <w:rPr>
          <w:rFonts w:ascii="Calibri" w:hAnsi="Calibri" w:cs="Calibri"/>
          <w:sz w:val="24"/>
          <w:szCs w:val="24"/>
        </w:rPr>
        <w:t xml:space="preserve"> instructions </w:t>
      </w:r>
      <w:r w:rsidR="00375D19">
        <w:rPr>
          <w:rFonts w:ascii="Calibri" w:hAnsi="Calibri" w:cs="Calibri"/>
          <w:sz w:val="24"/>
          <w:szCs w:val="24"/>
        </w:rPr>
        <w:t xml:space="preserve">that </w:t>
      </w:r>
      <w:r>
        <w:rPr>
          <w:rFonts w:ascii="Calibri" w:hAnsi="Calibri" w:cs="Calibri"/>
          <w:sz w:val="24"/>
          <w:szCs w:val="24"/>
        </w:rPr>
        <w:t>indicate what we should do in classrooms where “Drop, cover, hold” does not work.</w:t>
      </w:r>
      <w:r w:rsidR="00375D19">
        <w:rPr>
          <w:rFonts w:ascii="Calibri" w:hAnsi="Calibri" w:cs="Calibri"/>
          <w:sz w:val="24"/>
          <w:szCs w:val="24"/>
        </w:rPr>
        <w:t xml:space="preserve"> President Conoley agreed and added that we are working with a vendor who is surveying all classrooms </w:t>
      </w:r>
      <w:r w:rsidR="002C0C32">
        <w:rPr>
          <w:rFonts w:ascii="Calibri" w:hAnsi="Calibri" w:cs="Calibri"/>
          <w:sz w:val="24"/>
          <w:szCs w:val="24"/>
        </w:rPr>
        <w:t xml:space="preserve">so they can be locked from the inside in case of a shooter situation. We have a PA system for announcements and instructions in a crisis situation. They are also looking into a potential telephone system of telephones in classrooms that will only ring during an emergency. </w:t>
      </w:r>
    </w:p>
    <w:p w:rsidR="00EB2DEE" w:rsidRDefault="00C86C9F" w:rsidP="00EB2DEE">
      <w:pPr>
        <w:pStyle w:val="ListParagraph"/>
        <w:numPr>
          <w:ilvl w:val="0"/>
          <w:numId w:val="24"/>
        </w:numPr>
        <w:rPr>
          <w:rFonts w:ascii="Calibri" w:hAnsi="Calibri" w:cs="Calibri"/>
          <w:sz w:val="24"/>
          <w:szCs w:val="24"/>
        </w:rPr>
      </w:pPr>
      <w:r>
        <w:rPr>
          <w:rFonts w:ascii="Calibri" w:hAnsi="Calibri" w:cs="Calibri"/>
          <w:sz w:val="24"/>
          <w:szCs w:val="24"/>
        </w:rPr>
        <w:t>Intellectual Property documents: The CSU has a version that is about to go to their</w:t>
      </w:r>
      <w:r w:rsidR="00375D19">
        <w:rPr>
          <w:rFonts w:ascii="Calibri" w:hAnsi="Calibri" w:cs="Calibri"/>
          <w:sz w:val="24"/>
          <w:szCs w:val="24"/>
        </w:rPr>
        <w:t xml:space="preserve"> senate and then to their CFA.</w:t>
      </w:r>
    </w:p>
    <w:p w:rsidR="00C86C9F" w:rsidRPr="00EB2DEE" w:rsidRDefault="00C86C9F" w:rsidP="00C86C9F">
      <w:pPr>
        <w:pStyle w:val="ListParagraph"/>
        <w:ind w:left="1800"/>
        <w:rPr>
          <w:rFonts w:ascii="Calibri" w:hAnsi="Calibri" w:cs="Calibri"/>
          <w:sz w:val="24"/>
          <w:szCs w:val="24"/>
        </w:rPr>
      </w:pPr>
    </w:p>
    <w:p w:rsidR="005E50F1" w:rsidRDefault="00DF3BF8" w:rsidP="009E6695">
      <w:pPr>
        <w:numPr>
          <w:ilvl w:val="1"/>
          <w:numId w:val="22"/>
        </w:numPr>
        <w:tabs>
          <w:tab w:val="clear" w:pos="1440"/>
        </w:tabs>
        <w:rPr>
          <w:rFonts w:ascii="Calibri" w:hAnsi="Calibri" w:cs="Calibri"/>
          <w:sz w:val="24"/>
          <w:szCs w:val="24"/>
        </w:rPr>
      </w:pPr>
      <w:r w:rsidRPr="009E6695">
        <w:rPr>
          <w:rFonts w:ascii="Calibri" w:hAnsi="Calibri" w:cs="Calibri"/>
          <w:sz w:val="24"/>
          <w:szCs w:val="24"/>
        </w:rPr>
        <w:t>Report</w:t>
      </w:r>
      <w:r w:rsidR="00DD0934">
        <w:rPr>
          <w:rFonts w:ascii="Calibri" w:hAnsi="Calibri" w:cs="Calibri"/>
          <w:sz w:val="24"/>
          <w:szCs w:val="24"/>
        </w:rPr>
        <w:t xml:space="preserve"> from </w:t>
      </w:r>
      <w:r w:rsidR="00332B1B" w:rsidRPr="009E6695">
        <w:rPr>
          <w:rFonts w:ascii="Calibri" w:hAnsi="Calibri" w:cs="Calibri"/>
          <w:sz w:val="24"/>
          <w:szCs w:val="24"/>
        </w:rPr>
        <w:t>CFA</w:t>
      </w:r>
      <w:r w:rsidR="009E6695">
        <w:rPr>
          <w:rFonts w:ascii="Calibri" w:hAnsi="Calibri" w:cs="Calibri"/>
          <w:sz w:val="24"/>
          <w:szCs w:val="24"/>
        </w:rPr>
        <w:t xml:space="preserve"> </w:t>
      </w:r>
      <w:r w:rsidR="00D22A05" w:rsidRPr="009E6695">
        <w:rPr>
          <w:rFonts w:ascii="Calibri" w:hAnsi="Calibri" w:cs="Calibri"/>
          <w:sz w:val="24"/>
          <w:szCs w:val="24"/>
        </w:rPr>
        <w:t xml:space="preserve">President </w:t>
      </w:r>
      <w:r w:rsidR="00805DFD" w:rsidRPr="009E6695">
        <w:rPr>
          <w:rFonts w:ascii="Calibri" w:hAnsi="Calibri" w:cs="Calibri"/>
          <w:sz w:val="24"/>
          <w:szCs w:val="24"/>
          <w:lang w:eastAsia="ja-JP"/>
        </w:rPr>
        <w:t>Douglas Domingo-Forasté</w:t>
      </w:r>
    </w:p>
    <w:p w:rsidR="00440E26" w:rsidRPr="009A67CD" w:rsidRDefault="00440E26" w:rsidP="009A67CD">
      <w:pPr>
        <w:ind w:left="1440"/>
        <w:rPr>
          <w:rFonts w:ascii="Calibri" w:hAnsi="Calibri" w:cs="Calibri"/>
          <w:sz w:val="24"/>
          <w:szCs w:val="24"/>
        </w:rPr>
      </w:pPr>
      <w:r w:rsidRPr="009A67CD">
        <w:rPr>
          <w:rFonts w:ascii="Calibri" w:hAnsi="Calibri" w:cs="Calibri"/>
          <w:sz w:val="24"/>
          <w:szCs w:val="24"/>
        </w:rPr>
        <w:t>CFA Vice President Hytrek spoke on behalf of the CFA President Domingo-Forast</w:t>
      </w:r>
      <w:r w:rsidRPr="009A67CD">
        <w:rPr>
          <w:rFonts w:ascii="Calibri" w:hAnsi="Calibri" w:cs="Calibri"/>
          <w:sz w:val="24"/>
          <w:szCs w:val="24"/>
          <w:lang w:eastAsia="ja-JP"/>
        </w:rPr>
        <w:t>é.</w:t>
      </w:r>
    </w:p>
    <w:p w:rsidR="00C86C9F" w:rsidRDefault="00C86C9F" w:rsidP="00C86C9F">
      <w:pPr>
        <w:pStyle w:val="ListParagraph"/>
        <w:numPr>
          <w:ilvl w:val="0"/>
          <w:numId w:val="24"/>
        </w:numPr>
        <w:rPr>
          <w:rFonts w:ascii="Calibri" w:hAnsi="Calibri" w:cs="Calibri"/>
          <w:sz w:val="24"/>
          <w:szCs w:val="24"/>
        </w:rPr>
      </w:pPr>
      <w:r>
        <w:rPr>
          <w:rFonts w:ascii="Calibri" w:hAnsi="Calibri" w:cs="Calibri"/>
          <w:sz w:val="24"/>
          <w:szCs w:val="24"/>
        </w:rPr>
        <w:t>Prop</w:t>
      </w:r>
      <w:r w:rsidR="00915774">
        <w:rPr>
          <w:rFonts w:ascii="Calibri" w:hAnsi="Calibri" w:cs="Calibri"/>
          <w:sz w:val="24"/>
          <w:szCs w:val="24"/>
        </w:rPr>
        <w:t>osition</w:t>
      </w:r>
      <w:r>
        <w:rPr>
          <w:rFonts w:ascii="Calibri" w:hAnsi="Calibri" w:cs="Calibri"/>
          <w:sz w:val="24"/>
          <w:szCs w:val="24"/>
        </w:rPr>
        <w:t xml:space="preserve"> 55 </w:t>
      </w:r>
      <w:r w:rsidR="00915774">
        <w:rPr>
          <w:rFonts w:ascii="Calibri" w:hAnsi="Calibri" w:cs="Calibri"/>
          <w:sz w:val="24"/>
          <w:szCs w:val="24"/>
        </w:rPr>
        <w:t xml:space="preserve">posters are available. They will be calling from the CFA Office on Monday, 5-7:00 pm to inform people of the importance of this proposition.  Without this proposition, there is a fear that the CSU may have a budget cut of $240 million. </w:t>
      </w:r>
      <w:r>
        <w:rPr>
          <w:rFonts w:ascii="Calibri" w:hAnsi="Calibri" w:cs="Calibri"/>
          <w:sz w:val="24"/>
          <w:szCs w:val="24"/>
        </w:rPr>
        <w:t xml:space="preserve"> </w:t>
      </w:r>
    </w:p>
    <w:p w:rsidR="00C86C9F" w:rsidRDefault="00C86C9F" w:rsidP="00C86C9F">
      <w:pPr>
        <w:pStyle w:val="ListParagraph"/>
        <w:numPr>
          <w:ilvl w:val="0"/>
          <w:numId w:val="24"/>
        </w:numPr>
        <w:rPr>
          <w:rFonts w:ascii="Calibri" w:hAnsi="Calibri" w:cs="Calibri"/>
          <w:sz w:val="24"/>
          <w:szCs w:val="24"/>
        </w:rPr>
      </w:pPr>
      <w:r>
        <w:rPr>
          <w:rFonts w:ascii="Calibri" w:hAnsi="Calibri" w:cs="Calibri"/>
          <w:sz w:val="24"/>
          <w:szCs w:val="24"/>
        </w:rPr>
        <w:t xml:space="preserve">Bargaining Survey: </w:t>
      </w:r>
      <w:r w:rsidR="00915774">
        <w:rPr>
          <w:rFonts w:ascii="Calibri" w:hAnsi="Calibri" w:cs="Calibri"/>
          <w:sz w:val="24"/>
          <w:szCs w:val="24"/>
        </w:rPr>
        <w:t xml:space="preserve">CFA members received this survey. If you did not get the survey you may call the CFA office. </w:t>
      </w:r>
      <w:r>
        <w:rPr>
          <w:rFonts w:ascii="Calibri" w:hAnsi="Calibri" w:cs="Calibri"/>
          <w:sz w:val="24"/>
          <w:szCs w:val="24"/>
        </w:rPr>
        <w:t>Fill</w:t>
      </w:r>
      <w:r w:rsidR="00915774">
        <w:rPr>
          <w:rFonts w:ascii="Calibri" w:hAnsi="Calibri" w:cs="Calibri"/>
          <w:sz w:val="24"/>
          <w:szCs w:val="24"/>
        </w:rPr>
        <w:t>ing out the feedback report gives CFA</w:t>
      </w:r>
      <w:r>
        <w:rPr>
          <w:rFonts w:ascii="Calibri" w:hAnsi="Calibri" w:cs="Calibri"/>
          <w:sz w:val="24"/>
          <w:szCs w:val="24"/>
        </w:rPr>
        <w:t xml:space="preserve"> </w:t>
      </w:r>
      <w:r w:rsidR="00915774">
        <w:rPr>
          <w:rFonts w:ascii="Calibri" w:hAnsi="Calibri" w:cs="Calibri"/>
          <w:sz w:val="24"/>
          <w:szCs w:val="24"/>
        </w:rPr>
        <w:t xml:space="preserve">and idea of what is currently most important and </w:t>
      </w:r>
      <w:r>
        <w:rPr>
          <w:rFonts w:ascii="Calibri" w:hAnsi="Calibri" w:cs="Calibri"/>
          <w:sz w:val="24"/>
          <w:szCs w:val="24"/>
        </w:rPr>
        <w:t xml:space="preserve">what to bargain for faculty. </w:t>
      </w:r>
    </w:p>
    <w:p w:rsidR="00915774" w:rsidRDefault="00915774" w:rsidP="00C86C9F">
      <w:pPr>
        <w:pStyle w:val="ListParagraph"/>
        <w:numPr>
          <w:ilvl w:val="0"/>
          <w:numId w:val="24"/>
        </w:numPr>
        <w:rPr>
          <w:rFonts w:ascii="Calibri" w:hAnsi="Calibri" w:cs="Calibri"/>
          <w:sz w:val="24"/>
          <w:szCs w:val="24"/>
        </w:rPr>
      </w:pPr>
      <w:r>
        <w:rPr>
          <w:rFonts w:ascii="Calibri" w:hAnsi="Calibri" w:cs="Calibri"/>
          <w:sz w:val="24"/>
          <w:szCs w:val="24"/>
        </w:rPr>
        <w:t xml:space="preserve">Bargaining for </w:t>
      </w:r>
      <w:r w:rsidR="00440E26">
        <w:rPr>
          <w:rFonts w:ascii="Calibri" w:hAnsi="Calibri" w:cs="Calibri"/>
          <w:sz w:val="24"/>
          <w:szCs w:val="24"/>
        </w:rPr>
        <w:t xml:space="preserve">faculty </w:t>
      </w:r>
      <w:r>
        <w:rPr>
          <w:rFonts w:ascii="Calibri" w:hAnsi="Calibri" w:cs="Calibri"/>
          <w:sz w:val="24"/>
          <w:szCs w:val="24"/>
        </w:rPr>
        <w:t>benefits is on</w:t>
      </w:r>
      <w:r w:rsidR="00440E26">
        <w:rPr>
          <w:rFonts w:ascii="Calibri" w:hAnsi="Calibri" w:cs="Calibri"/>
          <w:sz w:val="24"/>
          <w:szCs w:val="24"/>
        </w:rPr>
        <w:t xml:space="preserve"> the table. There is a serious threat that faculty may have to pay more out of pocket for their benefits. The</w:t>
      </w:r>
      <w:r w:rsidR="009A67CD">
        <w:rPr>
          <w:rFonts w:ascii="Calibri" w:hAnsi="Calibri" w:cs="Calibri"/>
          <w:sz w:val="24"/>
          <w:szCs w:val="24"/>
        </w:rPr>
        <w:t>y</w:t>
      </w:r>
      <w:r w:rsidR="00440E26">
        <w:rPr>
          <w:rFonts w:ascii="Calibri" w:hAnsi="Calibri" w:cs="Calibri"/>
          <w:sz w:val="24"/>
          <w:szCs w:val="24"/>
        </w:rPr>
        <w:t xml:space="preserve"> will talk more about this on November 1st and 2nd, at noon at the Beach Auditorium on the first floor of the USU. </w:t>
      </w:r>
    </w:p>
    <w:p w:rsidR="00C86C9F" w:rsidRPr="00C86C9F" w:rsidRDefault="00440E26" w:rsidP="00C86C9F">
      <w:pPr>
        <w:pStyle w:val="ListParagraph"/>
        <w:numPr>
          <w:ilvl w:val="0"/>
          <w:numId w:val="24"/>
        </w:numPr>
        <w:rPr>
          <w:rFonts w:ascii="Calibri" w:hAnsi="Calibri" w:cs="Calibri"/>
          <w:sz w:val="24"/>
          <w:szCs w:val="24"/>
        </w:rPr>
      </w:pPr>
      <w:r>
        <w:rPr>
          <w:rFonts w:ascii="Calibri" w:hAnsi="Calibri" w:cs="Calibri"/>
          <w:sz w:val="24"/>
          <w:szCs w:val="24"/>
        </w:rPr>
        <w:lastRenderedPageBreak/>
        <w:t xml:space="preserve">On </w:t>
      </w:r>
      <w:r w:rsidR="00C86C9F">
        <w:rPr>
          <w:rFonts w:ascii="Calibri" w:hAnsi="Calibri" w:cs="Calibri"/>
          <w:sz w:val="24"/>
          <w:szCs w:val="24"/>
        </w:rPr>
        <w:t>Nov</w:t>
      </w:r>
      <w:r>
        <w:rPr>
          <w:rFonts w:ascii="Calibri" w:hAnsi="Calibri" w:cs="Calibri"/>
          <w:sz w:val="24"/>
          <w:szCs w:val="24"/>
        </w:rPr>
        <w:t>ember</w:t>
      </w:r>
      <w:r w:rsidR="00C86C9F">
        <w:rPr>
          <w:rFonts w:ascii="Calibri" w:hAnsi="Calibri" w:cs="Calibri"/>
          <w:sz w:val="24"/>
          <w:szCs w:val="24"/>
        </w:rPr>
        <w:t xml:space="preserve"> 2</w:t>
      </w:r>
      <w:r>
        <w:rPr>
          <w:rFonts w:ascii="Calibri" w:hAnsi="Calibri" w:cs="Calibri"/>
          <w:sz w:val="24"/>
          <w:szCs w:val="24"/>
        </w:rPr>
        <w:t>nd</w:t>
      </w:r>
      <w:r w:rsidR="00C86C9F">
        <w:rPr>
          <w:rFonts w:ascii="Calibri" w:hAnsi="Calibri" w:cs="Calibri"/>
          <w:sz w:val="24"/>
          <w:szCs w:val="24"/>
        </w:rPr>
        <w:t xml:space="preserve">, </w:t>
      </w:r>
      <w:r>
        <w:rPr>
          <w:rFonts w:ascii="Calibri" w:hAnsi="Calibri" w:cs="Calibri"/>
          <w:sz w:val="24"/>
          <w:szCs w:val="24"/>
        </w:rPr>
        <w:t xml:space="preserve">from </w:t>
      </w:r>
      <w:r w:rsidR="00C86C9F">
        <w:rPr>
          <w:rFonts w:ascii="Calibri" w:hAnsi="Calibri" w:cs="Calibri"/>
          <w:sz w:val="24"/>
          <w:szCs w:val="24"/>
        </w:rPr>
        <w:t xml:space="preserve">5-6:30 </w:t>
      </w:r>
      <w:r>
        <w:rPr>
          <w:rFonts w:ascii="Calibri" w:hAnsi="Calibri" w:cs="Calibri"/>
          <w:sz w:val="24"/>
          <w:szCs w:val="24"/>
        </w:rPr>
        <w:t xml:space="preserve">pm in the </w:t>
      </w:r>
      <w:proofErr w:type="spellStart"/>
      <w:r>
        <w:rPr>
          <w:rFonts w:ascii="Calibri" w:hAnsi="Calibri" w:cs="Calibri"/>
          <w:sz w:val="24"/>
          <w:szCs w:val="24"/>
        </w:rPr>
        <w:t>Anatol</w:t>
      </w:r>
      <w:proofErr w:type="spellEnd"/>
      <w:r>
        <w:rPr>
          <w:rFonts w:ascii="Calibri" w:hAnsi="Calibri" w:cs="Calibri"/>
          <w:sz w:val="24"/>
          <w:szCs w:val="24"/>
        </w:rPr>
        <w:t xml:space="preserve"> Center there will be a forum about </w:t>
      </w:r>
      <w:r w:rsidR="00C86C9F">
        <w:rPr>
          <w:rFonts w:ascii="Calibri" w:hAnsi="Calibri" w:cs="Calibri"/>
          <w:sz w:val="24"/>
          <w:szCs w:val="24"/>
        </w:rPr>
        <w:t xml:space="preserve">all </w:t>
      </w:r>
      <w:r>
        <w:rPr>
          <w:rFonts w:ascii="Calibri" w:hAnsi="Calibri" w:cs="Calibri"/>
          <w:sz w:val="24"/>
          <w:szCs w:val="24"/>
        </w:rPr>
        <w:t xml:space="preserve">local election ballot initiatives for the state. </w:t>
      </w:r>
      <w:r w:rsidR="009A67CD">
        <w:rPr>
          <w:rFonts w:ascii="Calibri" w:hAnsi="Calibri" w:cs="Calibri"/>
          <w:sz w:val="24"/>
          <w:szCs w:val="24"/>
        </w:rPr>
        <w:t xml:space="preserve">This is open to the public. </w:t>
      </w:r>
    </w:p>
    <w:p w:rsidR="000F1DC8" w:rsidRDefault="000F1DC8" w:rsidP="000F1DC8">
      <w:pPr>
        <w:rPr>
          <w:rFonts w:ascii="Calibri" w:hAnsi="Calibri" w:cs="Calibri"/>
          <w:sz w:val="24"/>
          <w:szCs w:val="24"/>
        </w:rPr>
      </w:pPr>
    </w:p>
    <w:p w:rsidR="0017170C" w:rsidRPr="009E6695" w:rsidRDefault="00FD57B0" w:rsidP="009E6695">
      <w:pPr>
        <w:numPr>
          <w:ilvl w:val="0"/>
          <w:numId w:val="22"/>
        </w:numPr>
        <w:ind w:left="720" w:hanging="720"/>
        <w:rPr>
          <w:rFonts w:ascii="Calibri" w:hAnsi="Calibri" w:cs="Calibri"/>
          <w:sz w:val="24"/>
          <w:szCs w:val="24"/>
        </w:rPr>
      </w:pPr>
      <w:r w:rsidRPr="009E6695">
        <w:rPr>
          <w:rFonts w:ascii="Calibri" w:hAnsi="Calibri" w:cs="Calibri"/>
          <w:sz w:val="24"/>
          <w:szCs w:val="24"/>
        </w:rPr>
        <w:t>UNFINISHED</w:t>
      </w:r>
      <w:r w:rsidR="00415913" w:rsidRPr="009E6695">
        <w:rPr>
          <w:rFonts w:ascii="Calibri" w:hAnsi="Calibri" w:cs="Calibri"/>
          <w:sz w:val="24"/>
          <w:szCs w:val="24"/>
        </w:rPr>
        <w:t xml:space="preserve"> BUSINESS</w:t>
      </w:r>
    </w:p>
    <w:p w:rsidR="00747919" w:rsidRDefault="00747919" w:rsidP="00747919">
      <w:pPr>
        <w:numPr>
          <w:ilvl w:val="1"/>
          <w:numId w:val="22"/>
        </w:numPr>
        <w:tabs>
          <w:tab w:val="clear" w:pos="1440"/>
        </w:tabs>
        <w:rPr>
          <w:rFonts w:ascii="Calibri" w:hAnsi="Calibri" w:cs="Calibri"/>
          <w:bCs/>
          <w:sz w:val="24"/>
          <w:szCs w:val="24"/>
        </w:rPr>
      </w:pPr>
      <w:r w:rsidRPr="009E6695">
        <w:rPr>
          <w:rFonts w:ascii="Calibri" w:hAnsi="Calibri" w:cs="Calibri"/>
          <w:bCs/>
          <w:sz w:val="24"/>
          <w:szCs w:val="24"/>
        </w:rPr>
        <w:t>Re</w:t>
      </w:r>
      <w:r>
        <w:rPr>
          <w:rFonts w:ascii="Calibri" w:hAnsi="Calibri" w:cs="Calibri"/>
          <w:bCs/>
          <w:sz w:val="24"/>
          <w:szCs w:val="24"/>
        </w:rPr>
        <w:t>vision: Certificate Policy (AS-976-15/CEPC)—SECOND</w:t>
      </w:r>
      <w:r w:rsidRPr="009E6695">
        <w:rPr>
          <w:rFonts w:ascii="Calibri" w:hAnsi="Calibri" w:cs="Calibri"/>
          <w:bCs/>
          <w:sz w:val="24"/>
          <w:szCs w:val="24"/>
        </w:rPr>
        <w:t xml:space="preserve"> READING</w:t>
      </w:r>
    </w:p>
    <w:p w:rsidR="001E1902" w:rsidRDefault="001E1902" w:rsidP="001E1902">
      <w:pPr>
        <w:ind w:left="1440"/>
        <w:rPr>
          <w:rFonts w:ascii="Calibri" w:hAnsi="Calibri" w:cs="Calibri"/>
          <w:bCs/>
          <w:sz w:val="24"/>
          <w:szCs w:val="24"/>
        </w:rPr>
      </w:pPr>
      <w:r>
        <w:rPr>
          <w:rFonts w:ascii="Calibri" w:hAnsi="Calibri" w:cs="Calibri"/>
          <w:bCs/>
          <w:sz w:val="24"/>
          <w:szCs w:val="24"/>
        </w:rPr>
        <w:t>Section 2.2:</w:t>
      </w:r>
    </w:p>
    <w:p w:rsidR="001E1902" w:rsidRDefault="001E1902" w:rsidP="001E1902">
      <w:pPr>
        <w:ind w:left="1440"/>
        <w:rPr>
          <w:rFonts w:ascii="Calibri" w:hAnsi="Calibri" w:cs="Calibri"/>
          <w:bCs/>
          <w:sz w:val="24"/>
          <w:szCs w:val="24"/>
        </w:rPr>
      </w:pPr>
      <w:r>
        <w:rPr>
          <w:rFonts w:ascii="Calibri" w:hAnsi="Calibri" w:cs="Calibri"/>
          <w:bCs/>
          <w:sz w:val="24"/>
          <w:szCs w:val="24"/>
        </w:rPr>
        <w:t>Senator Hamano requested to add a second sentence: “Departments may require a baccalaureate degree as a prerequisite to admission.”</w:t>
      </w:r>
    </w:p>
    <w:p w:rsidR="00F22BC4" w:rsidRDefault="00F22BC4" w:rsidP="001E1902">
      <w:pPr>
        <w:ind w:left="1440"/>
        <w:rPr>
          <w:rFonts w:ascii="Calibri" w:hAnsi="Calibri" w:cs="Calibri"/>
          <w:bCs/>
          <w:sz w:val="24"/>
          <w:szCs w:val="24"/>
        </w:rPr>
      </w:pPr>
      <w:r>
        <w:rPr>
          <w:rFonts w:ascii="Calibri" w:hAnsi="Calibri" w:cs="Calibri"/>
          <w:bCs/>
          <w:sz w:val="24"/>
          <w:szCs w:val="24"/>
        </w:rPr>
        <w:t>A vote ensued:</w:t>
      </w:r>
    </w:p>
    <w:p w:rsidR="00F22BC4" w:rsidRDefault="00F22BC4" w:rsidP="001E1902">
      <w:pPr>
        <w:ind w:left="1440"/>
        <w:rPr>
          <w:rFonts w:ascii="Calibri" w:hAnsi="Calibri" w:cs="Calibri"/>
          <w:bCs/>
          <w:sz w:val="24"/>
          <w:szCs w:val="24"/>
        </w:rPr>
      </w:pPr>
      <w:r>
        <w:rPr>
          <w:rFonts w:ascii="Calibri" w:hAnsi="Calibri" w:cs="Calibri"/>
          <w:bCs/>
          <w:sz w:val="24"/>
          <w:szCs w:val="24"/>
        </w:rPr>
        <w:t>Approve: 41</w:t>
      </w:r>
    </w:p>
    <w:p w:rsidR="00F22BC4" w:rsidRDefault="00F22BC4" w:rsidP="001E1902">
      <w:pPr>
        <w:ind w:left="1440"/>
        <w:rPr>
          <w:rFonts w:ascii="Calibri" w:hAnsi="Calibri" w:cs="Calibri"/>
          <w:bCs/>
          <w:sz w:val="24"/>
          <w:szCs w:val="24"/>
        </w:rPr>
      </w:pPr>
      <w:r>
        <w:rPr>
          <w:rFonts w:ascii="Calibri" w:hAnsi="Calibri" w:cs="Calibri"/>
          <w:bCs/>
          <w:sz w:val="24"/>
          <w:szCs w:val="24"/>
        </w:rPr>
        <w:t>Oppose: 8</w:t>
      </w:r>
    </w:p>
    <w:p w:rsidR="00F22BC4" w:rsidRDefault="00F22BC4" w:rsidP="001E1902">
      <w:pPr>
        <w:ind w:left="1440"/>
        <w:rPr>
          <w:rFonts w:ascii="Calibri" w:hAnsi="Calibri" w:cs="Calibri"/>
          <w:bCs/>
          <w:sz w:val="24"/>
          <w:szCs w:val="24"/>
        </w:rPr>
      </w:pPr>
      <w:r>
        <w:rPr>
          <w:rFonts w:ascii="Calibri" w:hAnsi="Calibri" w:cs="Calibri"/>
          <w:bCs/>
          <w:sz w:val="24"/>
          <w:szCs w:val="24"/>
        </w:rPr>
        <w:t xml:space="preserve">This amendment passed. </w:t>
      </w:r>
    </w:p>
    <w:p w:rsidR="00F22BC4" w:rsidRDefault="00F22BC4" w:rsidP="001E1902">
      <w:pPr>
        <w:ind w:left="1440"/>
        <w:rPr>
          <w:rFonts w:ascii="Calibri" w:hAnsi="Calibri" w:cs="Calibri"/>
          <w:bCs/>
          <w:sz w:val="24"/>
          <w:szCs w:val="24"/>
        </w:rPr>
      </w:pPr>
    </w:p>
    <w:p w:rsidR="00F22BC4" w:rsidRDefault="00F22BC4" w:rsidP="001E1902">
      <w:pPr>
        <w:ind w:left="1440"/>
        <w:rPr>
          <w:rFonts w:ascii="Calibri" w:hAnsi="Calibri" w:cs="Calibri"/>
          <w:bCs/>
          <w:sz w:val="24"/>
          <w:szCs w:val="24"/>
        </w:rPr>
      </w:pPr>
      <w:r>
        <w:rPr>
          <w:rFonts w:ascii="Calibri" w:hAnsi="Calibri" w:cs="Calibri"/>
          <w:bCs/>
          <w:sz w:val="24"/>
          <w:szCs w:val="24"/>
        </w:rPr>
        <w:t>Section 2.2.1:</w:t>
      </w:r>
    </w:p>
    <w:p w:rsidR="00085233" w:rsidRDefault="00F22BC4" w:rsidP="00E308AC">
      <w:pPr>
        <w:ind w:left="1440"/>
        <w:rPr>
          <w:rFonts w:ascii="Calibri" w:hAnsi="Calibri" w:cs="Calibri"/>
          <w:bCs/>
          <w:sz w:val="24"/>
          <w:szCs w:val="24"/>
        </w:rPr>
      </w:pPr>
      <w:r>
        <w:rPr>
          <w:rFonts w:ascii="Calibri" w:hAnsi="Calibri" w:cs="Calibri"/>
          <w:bCs/>
          <w:sz w:val="24"/>
          <w:szCs w:val="24"/>
        </w:rPr>
        <w:t>Senator Hamano requested to change the first sentence to say: “Undergraduate-level certificate shall consist of at least 9 upper-d</w:t>
      </w:r>
      <w:r w:rsidR="00E308AC">
        <w:rPr>
          <w:rFonts w:ascii="Calibri" w:hAnsi="Calibri" w:cs="Calibri"/>
          <w:bCs/>
          <w:sz w:val="24"/>
          <w:szCs w:val="24"/>
        </w:rPr>
        <w:t>ivision units or graduate level</w:t>
      </w:r>
      <w:r>
        <w:rPr>
          <w:rFonts w:ascii="Calibri" w:hAnsi="Calibri" w:cs="Calibri"/>
          <w:bCs/>
          <w:sz w:val="24"/>
          <w:szCs w:val="24"/>
        </w:rPr>
        <w:t xml:space="preserve">” </w:t>
      </w:r>
      <w:r w:rsidR="00E308AC">
        <w:rPr>
          <w:rFonts w:ascii="Calibri" w:hAnsi="Calibri" w:cs="Calibri"/>
          <w:bCs/>
          <w:sz w:val="24"/>
          <w:szCs w:val="24"/>
        </w:rPr>
        <w:t xml:space="preserve">and delete the second sentence. </w:t>
      </w:r>
    </w:p>
    <w:p w:rsidR="00F22BC4" w:rsidRDefault="00085233" w:rsidP="00E308AC">
      <w:pPr>
        <w:ind w:left="1440"/>
        <w:rPr>
          <w:rFonts w:ascii="Calibri" w:hAnsi="Calibri" w:cs="Calibri"/>
          <w:bCs/>
          <w:sz w:val="24"/>
          <w:szCs w:val="24"/>
        </w:rPr>
      </w:pPr>
      <w:r>
        <w:rPr>
          <w:rFonts w:ascii="Calibri" w:hAnsi="Calibri" w:cs="Calibri"/>
          <w:bCs/>
          <w:sz w:val="24"/>
          <w:szCs w:val="24"/>
        </w:rPr>
        <w:t>After discussion a vote ensued:</w:t>
      </w:r>
      <w:r w:rsidR="00F22BC4">
        <w:rPr>
          <w:rFonts w:ascii="Calibri" w:hAnsi="Calibri" w:cs="Calibri"/>
          <w:bCs/>
          <w:sz w:val="24"/>
          <w:szCs w:val="24"/>
        </w:rPr>
        <w:t xml:space="preserve"> </w:t>
      </w:r>
    </w:p>
    <w:p w:rsidR="00E308AC" w:rsidRDefault="00E308AC" w:rsidP="00E308AC">
      <w:pPr>
        <w:ind w:left="1440"/>
        <w:rPr>
          <w:rFonts w:ascii="Calibri" w:hAnsi="Calibri" w:cs="Calibri"/>
          <w:bCs/>
          <w:sz w:val="24"/>
          <w:szCs w:val="24"/>
        </w:rPr>
      </w:pPr>
      <w:r>
        <w:rPr>
          <w:rFonts w:ascii="Calibri" w:hAnsi="Calibri" w:cs="Calibri"/>
          <w:bCs/>
          <w:sz w:val="24"/>
          <w:szCs w:val="24"/>
        </w:rPr>
        <w:t>Approved: 6</w:t>
      </w:r>
    </w:p>
    <w:p w:rsidR="00E308AC" w:rsidRDefault="00E308AC" w:rsidP="00E308AC">
      <w:pPr>
        <w:ind w:left="1440"/>
        <w:rPr>
          <w:rFonts w:ascii="Calibri" w:hAnsi="Calibri" w:cs="Calibri"/>
          <w:bCs/>
          <w:sz w:val="24"/>
          <w:szCs w:val="24"/>
        </w:rPr>
      </w:pPr>
      <w:r>
        <w:rPr>
          <w:rFonts w:ascii="Calibri" w:hAnsi="Calibri" w:cs="Calibri"/>
          <w:bCs/>
          <w:sz w:val="24"/>
          <w:szCs w:val="24"/>
        </w:rPr>
        <w:t>Opposed: 44</w:t>
      </w:r>
    </w:p>
    <w:p w:rsidR="00E308AC" w:rsidRDefault="00E308AC" w:rsidP="00E308AC">
      <w:pPr>
        <w:ind w:left="1440"/>
        <w:rPr>
          <w:rFonts w:ascii="Calibri" w:hAnsi="Calibri" w:cs="Calibri"/>
          <w:bCs/>
          <w:sz w:val="24"/>
          <w:szCs w:val="24"/>
        </w:rPr>
      </w:pPr>
      <w:r>
        <w:rPr>
          <w:rFonts w:ascii="Calibri" w:hAnsi="Calibri" w:cs="Calibri"/>
          <w:bCs/>
          <w:sz w:val="24"/>
          <w:szCs w:val="24"/>
        </w:rPr>
        <w:t xml:space="preserve">The amendment did not pass. </w:t>
      </w:r>
    </w:p>
    <w:p w:rsidR="00F22BC4" w:rsidRDefault="00F22BC4" w:rsidP="001E1902">
      <w:pPr>
        <w:ind w:left="1440"/>
        <w:rPr>
          <w:rFonts w:ascii="Calibri" w:hAnsi="Calibri" w:cs="Calibri"/>
          <w:bCs/>
          <w:sz w:val="24"/>
          <w:szCs w:val="24"/>
        </w:rPr>
      </w:pPr>
    </w:p>
    <w:p w:rsidR="00E308AC" w:rsidRDefault="00E308AC" w:rsidP="001E1902">
      <w:pPr>
        <w:ind w:left="1440"/>
        <w:rPr>
          <w:rFonts w:ascii="Calibri" w:hAnsi="Calibri" w:cs="Calibri"/>
          <w:bCs/>
          <w:sz w:val="24"/>
          <w:szCs w:val="24"/>
        </w:rPr>
      </w:pPr>
      <w:r>
        <w:rPr>
          <w:rFonts w:ascii="Calibri" w:hAnsi="Calibri" w:cs="Calibri"/>
          <w:bCs/>
          <w:sz w:val="24"/>
          <w:szCs w:val="24"/>
        </w:rPr>
        <w:t>Section 2.3:</w:t>
      </w:r>
    </w:p>
    <w:p w:rsidR="00E308AC" w:rsidRDefault="00E308AC" w:rsidP="001E1902">
      <w:pPr>
        <w:ind w:left="1440"/>
        <w:rPr>
          <w:rFonts w:asciiTheme="minorHAnsi" w:hAnsiTheme="minorHAnsi"/>
          <w:sz w:val="24"/>
          <w:szCs w:val="24"/>
        </w:rPr>
      </w:pPr>
      <w:r>
        <w:rPr>
          <w:rFonts w:asciiTheme="minorHAnsi" w:hAnsiTheme="minorHAnsi"/>
          <w:spacing w:val="-5"/>
          <w:sz w:val="24"/>
          <w:szCs w:val="24"/>
        </w:rPr>
        <w:t>This sentence was amended to say: “</w:t>
      </w:r>
      <w:r w:rsidRPr="003C741D">
        <w:rPr>
          <w:rFonts w:asciiTheme="minorHAnsi" w:hAnsiTheme="minorHAnsi"/>
          <w:spacing w:val="-5"/>
          <w:sz w:val="24"/>
          <w:szCs w:val="24"/>
        </w:rPr>
        <w:t>A</w:t>
      </w:r>
      <w:r w:rsidRPr="003C741D">
        <w:rPr>
          <w:rFonts w:asciiTheme="minorHAnsi" w:hAnsiTheme="minorHAnsi"/>
          <w:sz w:val="24"/>
          <w:szCs w:val="24"/>
        </w:rPr>
        <w:t>ny</w:t>
      </w:r>
      <w:r w:rsidRPr="003C741D">
        <w:rPr>
          <w:rFonts w:asciiTheme="minorHAnsi" w:hAnsiTheme="minorHAnsi"/>
          <w:spacing w:val="-2"/>
          <w:sz w:val="24"/>
          <w:szCs w:val="24"/>
        </w:rPr>
        <w:t xml:space="preserve"> </w:t>
      </w:r>
      <w:r w:rsidRPr="003C741D">
        <w:rPr>
          <w:rFonts w:asciiTheme="minorHAnsi" w:hAnsiTheme="minorHAnsi"/>
          <w:sz w:val="24"/>
          <w:szCs w:val="24"/>
        </w:rPr>
        <w:t>p</w:t>
      </w:r>
      <w:r w:rsidRPr="003C741D">
        <w:rPr>
          <w:rFonts w:asciiTheme="minorHAnsi" w:hAnsiTheme="minorHAnsi"/>
          <w:spacing w:val="2"/>
          <w:sz w:val="24"/>
          <w:szCs w:val="24"/>
        </w:rPr>
        <w:t>r</w:t>
      </w:r>
      <w:r w:rsidRPr="003C741D">
        <w:rPr>
          <w:rFonts w:asciiTheme="minorHAnsi" w:hAnsiTheme="minorHAnsi"/>
          <w:sz w:val="24"/>
          <w:szCs w:val="24"/>
        </w:rPr>
        <w:t>ereq</w:t>
      </w:r>
      <w:r w:rsidRPr="003C741D">
        <w:rPr>
          <w:rFonts w:asciiTheme="minorHAnsi" w:hAnsiTheme="minorHAnsi"/>
          <w:spacing w:val="5"/>
          <w:sz w:val="24"/>
          <w:szCs w:val="24"/>
        </w:rPr>
        <w:t>u</w:t>
      </w:r>
      <w:r w:rsidRPr="003C741D">
        <w:rPr>
          <w:rFonts w:asciiTheme="minorHAnsi" w:hAnsiTheme="minorHAnsi"/>
          <w:spacing w:val="-4"/>
          <w:sz w:val="24"/>
          <w:szCs w:val="24"/>
        </w:rPr>
        <w:t>i</w:t>
      </w:r>
      <w:r w:rsidRPr="003C741D">
        <w:rPr>
          <w:rFonts w:asciiTheme="minorHAnsi" w:hAnsiTheme="minorHAnsi"/>
          <w:spacing w:val="3"/>
          <w:sz w:val="24"/>
          <w:szCs w:val="24"/>
        </w:rPr>
        <w:t>s</w:t>
      </w:r>
      <w:r w:rsidRPr="003C741D">
        <w:rPr>
          <w:rFonts w:asciiTheme="minorHAnsi" w:hAnsiTheme="minorHAnsi"/>
          <w:spacing w:val="-9"/>
          <w:sz w:val="24"/>
          <w:szCs w:val="24"/>
        </w:rPr>
        <w:t>i</w:t>
      </w:r>
      <w:r w:rsidRPr="003C741D">
        <w:rPr>
          <w:rFonts w:asciiTheme="minorHAnsi" w:hAnsiTheme="minorHAnsi"/>
          <w:spacing w:val="5"/>
          <w:sz w:val="24"/>
          <w:szCs w:val="24"/>
        </w:rPr>
        <w:t>t</w:t>
      </w:r>
      <w:r w:rsidRPr="003C741D">
        <w:rPr>
          <w:rFonts w:asciiTheme="minorHAnsi" w:hAnsiTheme="minorHAnsi"/>
          <w:sz w:val="24"/>
          <w:szCs w:val="24"/>
        </w:rPr>
        <w:t>es</w:t>
      </w:r>
      <w:r w:rsidRPr="003C741D">
        <w:rPr>
          <w:rFonts w:asciiTheme="minorHAnsi" w:hAnsiTheme="minorHAnsi"/>
          <w:spacing w:val="4"/>
          <w:sz w:val="24"/>
          <w:szCs w:val="24"/>
        </w:rPr>
        <w:t xml:space="preserve"> </w:t>
      </w:r>
      <w:r w:rsidRPr="003C741D">
        <w:rPr>
          <w:rFonts w:asciiTheme="minorHAnsi" w:hAnsiTheme="minorHAnsi"/>
          <w:spacing w:val="-8"/>
          <w:sz w:val="24"/>
          <w:szCs w:val="24"/>
        </w:rPr>
        <w:t>f</w:t>
      </w:r>
      <w:r w:rsidRPr="003C741D">
        <w:rPr>
          <w:rFonts w:asciiTheme="minorHAnsi" w:hAnsiTheme="minorHAnsi"/>
          <w:spacing w:val="5"/>
          <w:sz w:val="24"/>
          <w:szCs w:val="24"/>
        </w:rPr>
        <w:t>o</w:t>
      </w:r>
      <w:r w:rsidRPr="003C741D">
        <w:rPr>
          <w:rFonts w:asciiTheme="minorHAnsi" w:hAnsiTheme="minorHAnsi"/>
          <w:sz w:val="24"/>
          <w:szCs w:val="24"/>
        </w:rPr>
        <w:t>r</w:t>
      </w:r>
      <w:r w:rsidRPr="003C741D">
        <w:rPr>
          <w:rFonts w:asciiTheme="minorHAnsi" w:hAnsiTheme="minorHAnsi"/>
          <w:spacing w:val="4"/>
          <w:sz w:val="24"/>
          <w:szCs w:val="24"/>
        </w:rPr>
        <w:t xml:space="preserve"> </w:t>
      </w:r>
      <w:r w:rsidRPr="003C741D">
        <w:rPr>
          <w:rFonts w:asciiTheme="minorHAnsi" w:hAnsiTheme="minorHAnsi"/>
          <w:spacing w:val="5"/>
          <w:sz w:val="24"/>
          <w:szCs w:val="24"/>
        </w:rPr>
        <w:t>t</w:t>
      </w:r>
      <w:r w:rsidRPr="003C741D">
        <w:rPr>
          <w:rFonts w:asciiTheme="minorHAnsi" w:hAnsiTheme="minorHAnsi"/>
          <w:spacing w:val="-5"/>
          <w:sz w:val="24"/>
          <w:szCs w:val="24"/>
        </w:rPr>
        <w:t>h</w:t>
      </w:r>
      <w:r w:rsidRPr="003C741D">
        <w:rPr>
          <w:rFonts w:asciiTheme="minorHAnsi" w:hAnsiTheme="minorHAnsi"/>
          <w:sz w:val="24"/>
          <w:szCs w:val="24"/>
        </w:rPr>
        <w:t xml:space="preserve">e </w:t>
      </w:r>
      <w:r w:rsidRPr="003C741D">
        <w:rPr>
          <w:rFonts w:asciiTheme="minorHAnsi" w:hAnsiTheme="minorHAnsi"/>
          <w:spacing w:val="-4"/>
          <w:sz w:val="24"/>
          <w:szCs w:val="24"/>
        </w:rPr>
        <w:t>c</w:t>
      </w:r>
      <w:r w:rsidRPr="003C741D">
        <w:rPr>
          <w:rFonts w:asciiTheme="minorHAnsi" w:hAnsiTheme="minorHAnsi"/>
          <w:spacing w:val="5"/>
          <w:sz w:val="24"/>
          <w:szCs w:val="24"/>
        </w:rPr>
        <w:t>o</w:t>
      </w:r>
      <w:r w:rsidRPr="003C741D">
        <w:rPr>
          <w:rFonts w:asciiTheme="minorHAnsi" w:hAnsiTheme="minorHAnsi"/>
          <w:sz w:val="24"/>
          <w:szCs w:val="24"/>
        </w:rPr>
        <w:t>u</w:t>
      </w:r>
      <w:r w:rsidRPr="003C741D">
        <w:rPr>
          <w:rFonts w:asciiTheme="minorHAnsi" w:hAnsiTheme="minorHAnsi"/>
          <w:spacing w:val="2"/>
          <w:sz w:val="24"/>
          <w:szCs w:val="24"/>
        </w:rPr>
        <w:t>r</w:t>
      </w:r>
      <w:r w:rsidRPr="003C741D">
        <w:rPr>
          <w:rFonts w:asciiTheme="minorHAnsi" w:hAnsiTheme="minorHAnsi"/>
          <w:spacing w:val="-2"/>
          <w:sz w:val="24"/>
          <w:szCs w:val="24"/>
        </w:rPr>
        <w:t>s</w:t>
      </w:r>
      <w:r w:rsidRPr="003C741D">
        <w:rPr>
          <w:rFonts w:asciiTheme="minorHAnsi" w:hAnsiTheme="minorHAnsi"/>
          <w:sz w:val="24"/>
          <w:szCs w:val="24"/>
        </w:rPr>
        <w:t>es</w:t>
      </w:r>
      <w:r w:rsidRPr="003C741D">
        <w:rPr>
          <w:rFonts w:asciiTheme="minorHAnsi" w:hAnsiTheme="minorHAnsi"/>
          <w:spacing w:val="4"/>
          <w:sz w:val="24"/>
          <w:szCs w:val="24"/>
        </w:rPr>
        <w:t xml:space="preserve"> </w:t>
      </w:r>
      <w:r w:rsidRPr="003C741D">
        <w:rPr>
          <w:rFonts w:asciiTheme="minorHAnsi" w:hAnsiTheme="minorHAnsi"/>
          <w:spacing w:val="-4"/>
          <w:sz w:val="24"/>
          <w:szCs w:val="24"/>
        </w:rPr>
        <w:t>i</w:t>
      </w:r>
      <w:r w:rsidRPr="003C741D">
        <w:rPr>
          <w:rFonts w:asciiTheme="minorHAnsi" w:hAnsiTheme="minorHAnsi"/>
          <w:sz w:val="24"/>
          <w:szCs w:val="24"/>
        </w:rPr>
        <w:t>n</w:t>
      </w:r>
      <w:r w:rsidRPr="003C741D">
        <w:rPr>
          <w:rFonts w:asciiTheme="minorHAnsi" w:hAnsiTheme="minorHAnsi"/>
          <w:spacing w:val="-2"/>
          <w:sz w:val="24"/>
          <w:szCs w:val="24"/>
        </w:rPr>
        <w:t xml:space="preserve"> </w:t>
      </w:r>
      <w:r w:rsidRPr="003C741D">
        <w:rPr>
          <w:rFonts w:asciiTheme="minorHAnsi" w:hAnsiTheme="minorHAnsi"/>
          <w:spacing w:val="5"/>
          <w:sz w:val="24"/>
          <w:szCs w:val="24"/>
        </w:rPr>
        <w:t>t</w:t>
      </w:r>
      <w:r w:rsidRPr="003C741D">
        <w:rPr>
          <w:rFonts w:asciiTheme="minorHAnsi" w:hAnsiTheme="minorHAnsi"/>
          <w:spacing w:val="-5"/>
          <w:sz w:val="24"/>
          <w:szCs w:val="24"/>
        </w:rPr>
        <w:t>h</w:t>
      </w:r>
      <w:r w:rsidRPr="003C741D">
        <w:rPr>
          <w:rFonts w:asciiTheme="minorHAnsi" w:hAnsiTheme="minorHAnsi"/>
          <w:sz w:val="24"/>
          <w:szCs w:val="24"/>
        </w:rPr>
        <w:t>e p</w:t>
      </w:r>
      <w:r w:rsidRPr="003C741D">
        <w:rPr>
          <w:rFonts w:asciiTheme="minorHAnsi" w:hAnsiTheme="minorHAnsi"/>
          <w:spacing w:val="-2"/>
          <w:sz w:val="24"/>
          <w:szCs w:val="24"/>
        </w:rPr>
        <w:t>r</w:t>
      </w:r>
      <w:r w:rsidRPr="003C741D">
        <w:rPr>
          <w:rFonts w:asciiTheme="minorHAnsi" w:hAnsiTheme="minorHAnsi"/>
          <w:spacing w:val="5"/>
          <w:sz w:val="24"/>
          <w:szCs w:val="24"/>
        </w:rPr>
        <w:t>o</w:t>
      </w:r>
      <w:r w:rsidRPr="003C741D">
        <w:rPr>
          <w:rFonts w:asciiTheme="minorHAnsi" w:hAnsiTheme="minorHAnsi"/>
          <w:sz w:val="24"/>
          <w:szCs w:val="24"/>
        </w:rPr>
        <w:t>g</w:t>
      </w:r>
      <w:r w:rsidRPr="003C741D">
        <w:rPr>
          <w:rFonts w:asciiTheme="minorHAnsi" w:hAnsiTheme="minorHAnsi"/>
          <w:spacing w:val="2"/>
          <w:sz w:val="24"/>
          <w:szCs w:val="24"/>
        </w:rPr>
        <w:t>r</w:t>
      </w:r>
      <w:r w:rsidRPr="003C741D">
        <w:rPr>
          <w:rFonts w:asciiTheme="minorHAnsi" w:hAnsiTheme="minorHAnsi"/>
          <w:spacing w:val="-6"/>
          <w:sz w:val="24"/>
          <w:szCs w:val="24"/>
        </w:rPr>
        <w:t>a</w:t>
      </w:r>
      <w:r w:rsidRPr="003C741D">
        <w:rPr>
          <w:rFonts w:asciiTheme="minorHAnsi" w:hAnsiTheme="minorHAnsi"/>
          <w:sz w:val="24"/>
          <w:szCs w:val="24"/>
        </w:rPr>
        <w:t>m</w:t>
      </w:r>
      <w:r w:rsidRPr="003C741D">
        <w:rPr>
          <w:rFonts w:asciiTheme="minorHAnsi" w:hAnsiTheme="minorHAnsi"/>
          <w:spacing w:val="-2"/>
          <w:sz w:val="24"/>
          <w:szCs w:val="24"/>
        </w:rPr>
        <w:t xml:space="preserve"> </w:t>
      </w:r>
      <w:r w:rsidRPr="003C741D">
        <w:rPr>
          <w:rFonts w:asciiTheme="minorHAnsi" w:hAnsiTheme="minorHAnsi"/>
          <w:spacing w:val="3"/>
          <w:sz w:val="24"/>
          <w:szCs w:val="24"/>
        </w:rPr>
        <w:t>s</w:t>
      </w:r>
      <w:r w:rsidRPr="003C741D">
        <w:rPr>
          <w:rFonts w:asciiTheme="minorHAnsi" w:hAnsiTheme="minorHAnsi"/>
          <w:spacing w:val="-5"/>
          <w:sz w:val="24"/>
          <w:szCs w:val="24"/>
        </w:rPr>
        <w:t>h</w:t>
      </w:r>
      <w:r w:rsidRPr="003C741D">
        <w:rPr>
          <w:rFonts w:asciiTheme="minorHAnsi" w:hAnsiTheme="minorHAnsi"/>
          <w:spacing w:val="4"/>
          <w:sz w:val="24"/>
          <w:szCs w:val="24"/>
        </w:rPr>
        <w:t>a</w:t>
      </w:r>
      <w:r w:rsidRPr="003C741D">
        <w:rPr>
          <w:rFonts w:asciiTheme="minorHAnsi" w:hAnsiTheme="minorHAnsi"/>
          <w:sz w:val="24"/>
          <w:szCs w:val="24"/>
        </w:rPr>
        <w:t>ll</w:t>
      </w:r>
      <w:r w:rsidRPr="003C741D">
        <w:rPr>
          <w:rFonts w:asciiTheme="minorHAnsi" w:hAnsiTheme="minorHAnsi"/>
          <w:spacing w:val="-1"/>
          <w:sz w:val="24"/>
          <w:szCs w:val="24"/>
        </w:rPr>
        <w:t xml:space="preserve"> </w:t>
      </w:r>
      <w:r w:rsidRPr="003C741D">
        <w:rPr>
          <w:rFonts w:asciiTheme="minorHAnsi" w:hAnsiTheme="minorHAnsi"/>
          <w:spacing w:val="-5"/>
          <w:sz w:val="24"/>
          <w:szCs w:val="24"/>
        </w:rPr>
        <w:t>b</w:t>
      </w:r>
      <w:r w:rsidRPr="003C741D">
        <w:rPr>
          <w:rFonts w:asciiTheme="minorHAnsi" w:hAnsiTheme="minorHAnsi"/>
          <w:sz w:val="24"/>
          <w:szCs w:val="24"/>
        </w:rPr>
        <w:t>e</w:t>
      </w:r>
      <w:r w:rsidRPr="003C741D">
        <w:rPr>
          <w:rFonts w:asciiTheme="minorHAnsi" w:hAnsiTheme="minorHAnsi"/>
          <w:spacing w:val="1"/>
          <w:sz w:val="24"/>
          <w:szCs w:val="24"/>
        </w:rPr>
        <w:t xml:space="preserve"> </w:t>
      </w:r>
      <w:r w:rsidRPr="003C741D">
        <w:rPr>
          <w:rFonts w:asciiTheme="minorHAnsi" w:hAnsiTheme="minorHAnsi"/>
          <w:spacing w:val="4"/>
          <w:sz w:val="24"/>
          <w:szCs w:val="24"/>
        </w:rPr>
        <w:t>c</w:t>
      </w:r>
      <w:r w:rsidRPr="003C741D">
        <w:rPr>
          <w:rFonts w:asciiTheme="minorHAnsi" w:hAnsiTheme="minorHAnsi"/>
          <w:spacing w:val="-4"/>
          <w:sz w:val="24"/>
          <w:szCs w:val="24"/>
        </w:rPr>
        <w:t>l</w:t>
      </w:r>
      <w:r w:rsidRPr="003C741D">
        <w:rPr>
          <w:rFonts w:asciiTheme="minorHAnsi" w:hAnsiTheme="minorHAnsi"/>
          <w:sz w:val="24"/>
          <w:szCs w:val="24"/>
        </w:rPr>
        <w:t>e</w:t>
      </w:r>
      <w:r w:rsidRPr="003C741D">
        <w:rPr>
          <w:rFonts w:asciiTheme="minorHAnsi" w:hAnsiTheme="minorHAnsi"/>
          <w:spacing w:val="-2"/>
          <w:sz w:val="24"/>
          <w:szCs w:val="24"/>
        </w:rPr>
        <w:t>a</w:t>
      </w:r>
      <w:r w:rsidRPr="003C741D">
        <w:rPr>
          <w:rFonts w:asciiTheme="minorHAnsi" w:hAnsiTheme="minorHAnsi"/>
          <w:spacing w:val="6"/>
          <w:sz w:val="24"/>
          <w:szCs w:val="24"/>
        </w:rPr>
        <w:t>r</w:t>
      </w:r>
      <w:r w:rsidRPr="003C741D">
        <w:rPr>
          <w:rFonts w:asciiTheme="minorHAnsi" w:hAnsiTheme="minorHAnsi"/>
          <w:sz w:val="24"/>
          <w:szCs w:val="24"/>
        </w:rPr>
        <w:t>ly</w:t>
      </w:r>
      <w:r w:rsidRPr="003C741D">
        <w:rPr>
          <w:rFonts w:asciiTheme="minorHAnsi" w:hAnsiTheme="minorHAnsi"/>
          <w:spacing w:val="-2"/>
          <w:sz w:val="24"/>
          <w:szCs w:val="24"/>
        </w:rPr>
        <w:t xml:space="preserve"> s</w:t>
      </w:r>
      <w:r w:rsidRPr="003C741D">
        <w:rPr>
          <w:rFonts w:asciiTheme="minorHAnsi" w:hAnsiTheme="minorHAnsi"/>
          <w:spacing w:val="5"/>
          <w:sz w:val="24"/>
          <w:szCs w:val="24"/>
        </w:rPr>
        <w:t>t</w:t>
      </w:r>
      <w:r w:rsidRPr="003C741D">
        <w:rPr>
          <w:rFonts w:asciiTheme="minorHAnsi" w:hAnsiTheme="minorHAnsi"/>
          <w:sz w:val="24"/>
          <w:szCs w:val="24"/>
        </w:rPr>
        <w:t>a</w:t>
      </w:r>
      <w:r w:rsidRPr="003C741D">
        <w:rPr>
          <w:rFonts w:asciiTheme="minorHAnsi" w:hAnsiTheme="minorHAnsi"/>
          <w:spacing w:val="4"/>
          <w:sz w:val="24"/>
          <w:szCs w:val="24"/>
        </w:rPr>
        <w:t>t</w:t>
      </w:r>
      <w:r w:rsidRPr="003C741D">
        <w:rPr>
          <w:rFonts w:asciiTheme="minorHAnsi" w:hAnsiTheme="minorHAnsi"/>
          <w:sz w:val="24"/>
          <w:szCs w:val="24"/>
        </w:rPr>
        <w:t xml:space="preserve">ed </w:t>
      </w:r>
      <w:r w:rsidR="00CF7962">
        <w:rPr>
          <w:rFonts w:asciiTheme="minorHAnsi" w:hAnsiTheme="minorHAnsi"/>
          <w:sz w:val="24"/>
          <w:szCs w:val="24"/>
        </w:rPr>
        <w:t>a</w:t>
      </w:r>
      <w:r>
        <w:rPr>
          <w:rFonts w:asciiTheme="minorHAnsi" w:hAnsiTheme="minorHAnsi"/>
          <w:sz w:val="24"/>
          <w:szCs w:val="24"/>
        </w:rPr>
        <w:t>nd included in the listed unit range of the certificate</w:t>
      </w:r>
      <w:r w:rsidR="00CF7962">
        <w:rPr>
          <w:rFonts w:asciiTheme="minorHAnsi" w:hAnsiTheme="minorHAnsi"/>
          <w:sz w:val="24"/>
          <w:szCs w:val="24"/>
        </w:rPr>
        <w:t xml:space="preserve"> in the catalog</w:t>
      </w:r>
      <w:r>
        <w:rPr>
          <w:rFonts w:asciiTheme="minorHAnsi" w:hAnsiTheme="minorHAnsi"/>
          <w:sz w:val="24"/>
          <w:szCs w:val="24"/>
        </w:rPr>
        <w:t xml:space="preserve">.” </w:t>
      </w:r>
    </w:p>
    <w:p w:rsidR="00CF7962" w:rsidRDefault="00CF7962" w:rsidP="001E1902">
      <w:pPr>
        <w:ind w:left="1440"/>
        <w:rPr>
          <w:rFonts w:asciiTheme="minorHAnsi" w:hAnsiTheme="minorHAnsi"/>
          <w:sz w:val="24"/>
          <w:szCs w:val="24"/>
        </w:rPr>
      </w:pPr>
      <w:r>
        <w:rPr>
          <w:rFonts w:asciiTheme="minorHAnsi" w:hAnsiTheme="minorHAnsi"/>
          <w:sz w:val="24"/>
          <w:szCs w:val="24"/>
        </w:rPr>
        <w:t>A</w:t>
      </w:r>
      <w:r w:rsidR="00085233">
        <w:rPr>
          <w:rFonts w:asciiTheme="minorHAnsi" w:hAnsiTheme="minorHAnsi"/>
          <w:sz w:val="24"/>
          <w:szCs w:val="24"/>
        </w:rPr>
        <w:t>fter discussion modifying the language, a</w:t>
      </w:r>
      <w:r>
        <w:rPr>
          <w:rFonts w:asciiTheme="minorHAnsi" w:hAnsiTheme="minorHAnsi"/>
          <w:sz w:val="24"/>
          <w:szCs w:val="24"/>
        </w:rPr>
        <w:t xml:space="preserve"> vote ensued: </w:t>
      </w:r>
    </w:p>
    <w:p w:rsidR="00CF7962" w:rsidRDefault="00CF7962" w:rsidP="00CF7962">
      <w:pPr>
        <w:ind w:left="1440"/>
        <w:rPr>
          <w:rFonts w:asciiTheme="minorHAnsi" w:hAnsiTheme="minorHAnsi"/>
          <w:sz w:val="24"/>
          <w:szCs w:val="24"/>
        </w:rPr>
      </w:pPr>
      <w:r>
        <w:rPr>
          <w:rFonts w:asciiTheme="minorHAnsi" w:hAnsiTheme="minorHAnsi"/>
          <w:sz w:val="24"/>
          <w:szCs w:val="24"/>
        </w:rPr>
        <w:t>Approved: 43</w:t>
      </w:r>
      <w:r>
        <w:rPr>
          <w:rFonts w:asciiTheme="minorHAnsi" w:hAnsiTheme="minorHAnsi"/>
          <w:sz w:val="24"/>
          <w:szCs w:val="24"/>
        </w:rPr>
        <w:br/>
        <w:t>Opposed: 4</w:t>
      </w:r>
    </w:p>
    <w:p w:rsidR="00CF7962" w:rsidRDefault="00CF7962" w:rsidP="00CF7962">
      <w:pPr>
        <w:ind w:left="1440"/>
        <w:rPr>
          <w:rFonts w:asciiTheme="minorHAnsi" w:hAnsiTheme="minorHAnsi"/>
          <w:sz w:val="24"/>
          <w:szCs w:val="24"/>
        </w:rPr>
      </w:pPr>
      <w:r>
        <w:rPr>
          <w:rFonts w:asciiTheme="minorHAnsi" w:hAnsiTheme="minorHAnsi"/>
          <w:sz w:val="24"/>
          <w:szCs w:val="24"/>
        </w:rPr>
        <w:t xml:space="preserve">This amendment was approved. </w:t>
      </w:r>
    </w:p>
    <w:p w:rsidR="00CF7962" w:rsidRDefault="00CF7962" w:rsidP="00CF7962">
      <w:pPr>
        <w:ind w:left="1440"/>
        <w:rPr>
          <w:rFonts w:asciiTheme="minorHAnsi" w:hAnsiTheme="minorHAnsi"/>
          <w:sz w:val="24"/>
          <w:szCs w:val="24"/>
        </w:rPr>
      </w:pPr>
    </w:p>
    <w:p w:rsidR="00CF7962" w:rsidRDefault="00CF7962" w:rsidP="00CF7962">
      <w:pPr>
        <w:ind w:left="1440"/>
        <w:rPr>
          <w:rFonts w:asciiTheme="minorHAnsi" w:hAnsiTheme="minorHAnsi"/>
          <w:sz w:val="24"/>
          <w:szCs w:val="24"/>
        </w:rPr>
      </w:pPr>
      <w:r>
        <w:rPr>
          <w:rFonts w:asciiTheme="minorHAnsi" w:hAnsiTheme="minorHAnsi"/>
          <w:sz w:val="24"/>
          <w:szCs w:val="24"/>
        </w:rPr>
        <w:t>Section 2.7:</w:t>
      </w:r>
    </w:p>
    <w:p w:rsidR="00CF7962" w:rsidRDefault="00CF7962" w:rsidP="00CF7962">
      <w:pPr>
        <w:ind w:left="1440"/>
        <w:rPr>
          <w:rFonts w:asciiTheme="minorHAnsi" w:hAnsiTheme="minorHAnsi"/>
          <w:sz w:val="24"/>
          <w:szCs w:val="24"/>
        </w:rPr>
      </w:pPr>
      <w:r>
        <w:rPr>
          <w:rFonts w:asciiTheme="minorHAnsi" w:hAnsiTheme="minorHAnsi"/>
          <w:sz w:val="24"/>
          <w:szCs w:val="24"/>
        </w:rPr>
        <w:t>Senator Miles made the amendment to change this sentence to: “</w:t>
      </w:r>
      <w:r w:rsidRPr="00CF7962">
        <w:rPr>
          <w:rFonts w:asciiTheme="minorHAnsi" w:hAnsiTheme="minorHAnsi"/>
          <w:sz w:val="24"/>
          <w:szCs w:val="24"/>
        </w:rPr>
        <w:t xml:space="preserve">With the permission of the graduate degree program, up to 15 units may be counted toward both a graduate </w:t>
      </w:r>
      <w:r w:rsidR="00085233">
        <w:rPr>
          <w:rFonts w:asciiTheme="minorHAnsi" w:hAnsiTheme="minorHAnsi"/>
          <w:sz w:val="24"/>
          <w:szCs w:val="24"/>
        </w:rPr>
        <w:t xml:space="preserve">level </w:t>
      </w:r>
      <w:r w:rsidRPr="00CF7962">
        <w:rPr>
          <w:rFonts w:asciiTheme="minorHAnsi" w:hAnsiTheme="minorHAnsi"/>
          <w:sz w:val="24"/>
          <w:szCs w:val="24"/>
        </w:rPr>
        <w:t>certificate and a graduate degree program</w:t>
      </w:r>
      <w:r>
        <w:rPr>
          <w:rFonts w:asciiTheme="minorHAnsi" w:hAnsiTheme="minorHAnsi"/>
          <w:sz w:val="24"/>
          <w:szCs w:val="24"/>
        </w:rPr>
        <w:t>.”</w:t>
      </w:r>
    </w:p>
    <w:p w:rsidR="00CF7962" w:rsidRDefault="00CF7962" w:rsidP="00CF7962">
      <w:pPr>
        <w:ind w:left="1440"/>
        <w:rPr>
          <w:rFonts w:asciiTheme="minorHAnsi" w:hAnsiTheme="minorHAnsi"/>
          <w:sz w:val="24"/>
          <w:szCs w:val="24"/>
        </w:rPr>
      </w:pPr>
      <w:r>
        <w:rPr>
          <w:rFonts w:asciiTheme="minorHAnsi" w:hAnsiTheme="minorHAnsi"/>
          <w:sz w:val="24"/>
          <w:szCs w:val="24"/>
        </w:rPr>
        <w:t>A</w:t>
      </w:r>
      <w:r w:rsidR="00085233">
        <w:rPr>
          <w:rFonts w:asciiTheme="minorHAnsi" w:hAnsiTheme="minorHAnsi"/>
          <w:sz w:val="24"/>
          <w:szCs w:val="24"/>
        </w:rPr>
        <w:t>fter discussion a</w:t>
      </w:r>
      <w:r>
        <w:rPr>
          <w:rFonts w:asciiTheme="minorHAnsi" w:hAnsiTheme="minorHAnsi"/>
          <w:sz w:val="24"/>
          <w:szCs w:val="24"/>
        </w:rPr>
        <w:t xml:space="preserve"> vote ensued:</w:t>
      </w:r>
    </w:p>
    <w:p w:rsidR="00CF7962" w:rsidRDefault="00CF7962" w:rsidP="00CF7962">
      <w:pPr>
        <w:ind w:left="1440"/>
        <w:rPr>
          <w:rFonts w:asciiTheme="minorHAnsi" w:hAnsiTheme="minorHAnsi"/>
          <w:sz w:val="24"/>
          <w:szCs w:val="24"/>
        </w:rPr>
      </w:pPr>
      <w:r>
        <w:rPr>
          <w:rFonts w:asciiTheme="minorHAnsi" w:hAnsiTheme="minorHAnsi"/>
          <w:sz w:val="24"/>
          <w:szCs w:val="24"/>
        </w:rPr>
        <w:t>Approved: 41</w:t>
      </w:r>
    </w:p>
    <w:p w:rsidR="00CF7962" w:rsidRDefault="00CF7962" w:rsidP="00CF7962">
      <w:pPr>
        <w:ind w:left="1440"/>
        <w:rPr>
          <w:rFonts w:asciiTheme="minorHAnsi" w:hAnsiTheme="minorHAnsi"/>
          <w:sz w:val="24"/>
          <w:szCs w:val="24"/>
        </w:rPr>
      </w:pPr>
      <w:r>
        <w:rPr>
          <w:rFonts w:asciiTheme="minorHAnsi" w:hAnsiTheme="minorHAnsi"/>
          <w:sz w:val="24"/>
          <w:szCs w:val="24"/>
        </w:rPr>
        <w:t>Opposed: 2</w:t>
      </w:r>
    </w:p>
    <w:p w:rsidR="00CF7962" w:rsidRDefault="00CF7962" w:rsidP="00CF7962">
      <w:pPr>
        <w:ind w:left="1440"/>
        <w:rPr>
          <w:rFonts w:asciiTheme="minorHAnsi" w:hAnsiTheme="minorHAnsi"/>
          <w:sz w:val="24"/>
          <w:szCs w:val="24"/>
        </w:rPr>
      </w:pPr>
      <w:r>
        <w:rPr>
          <w:rFonts w:asciiTheme="minorHAnsi" w:hAnsiTheme="minorHAnsi"/>
          <w:sz w:val="24"/>
          <w:szCs w:val="24"/>
        </w:rPr>
        <w:t xml:space="preserve">This amendment was approved. </w:t>
      </w:r>
    </w:p>
    <w:p w:rsidR="00CF7962" w:rsidRDefault="00CF7962" w:rsidP="00CF7962">
      <w:pPr>
        <w:ind w:left="1440"/>
        <w:rPr>
          <w:rFonts w:asciiTheme="minorHAnsi" w:hAnsiTheme="minorHAnsi"/>
          <w:sz w:val="24"/>
          <w:szCs w:val="24"/>
        </w:rPr>
      </w:pPr>
    </w:p>
    <w:p w:rsidR="00CF7962" w:rsidRDefault="002E65AC" w:rsidP="00CF7962">
      <w:pPr>
        <w:ind w:left="1440"/>
        <w:rPr>
          <w:rFonts w:asciiTheme="minorHAnsi" w:hAnsiTheme="minorHAnsi"/>
          <w:sz w:val="24"/>
          <w:szCs w:val="24"/>
        </w:rPr>
      </w:pPr>
      <w:r>
        <w:rPr>
          <w:rFonts w:asciiTheme="minorHAnsi" w:hAnsiTheme="minorHAnsi"/>
          <w:sz w:val="24"/>
          <w:szCs w:val="24"/>
        </w:rPr>
        <w:t>A vote ensued to</w:t>
      </w:r>
      <w:r w:rsidR="00085233">
        <w:rPr>
          <w:rFonts w:asciiTheme="minorHAnsi" w:hAnsiTheme="minorHAnsi"/>
          <w:sz w:val="24"/>
          <w:szCs w:val="24"/>
        </w:rPr>
        <w:t xml:space="preserve"> approve the policy as a whole:</w:t>
      </w:r>
    </w:p>
    <w:p w:rsidR="002E65AC" w:rsidRDefault="002E65AC" w:rsidP="002E65AC">
      <w:pPr>
        <w:ind w:left="1440"/>
        <w:rPr>
          <w:rFonts w:asciiTheme="minorHAnsi" w:hAnsiTheme="minorHAnsi"/>
          <w:sz w:val="24"/>
          <w:szCs w:val="24"/>
        </w:rPr>
      </w:pPr>
      <w:r>
        <w:rPr>
          <w:rFonts w:asciiTheme="minorHAnsi" w:hAnsiTheme="minorHAnsi"/>
          <w:sz w:val="24"/>
          <w:szCs w:val="24"/>
        </w:rPr>
        <w:t>Approve: 45</w:t>
      </w:r>
    </w:p>
    <w:p w:rsidR="002E65AC" w:rsidRDefault="002E65AC" w:rsidP="002E65AC">
      <w:pPr>
        <w:ind w:left="1440"/>
        <w:rPr>
          <w:rFonts w:asciiTheme="minorHAnsi" w:hAnsiTheme="minorHAnsi"/>
          <w:sz w:val="24"/>
          <w:szCs w:val="24"/>
        </w:rPr>
      </w:pPr>
      <w:r>
        <w:rPr>
          <w:rFonts w:asciiTheme="minorHAnsi" w:hAnsiTheme="minorHAnsi"/>
          <w:sz w:val="24"/>
          <w:szCs w:val="24"/>
        </w:rPr>
        <w:t>Oppose: 2</w:t>
      </w:r>
    </w:p>
    <w:p w:rsidR="002E65AC" w:rsidRPr="00CF7962" w:rsidRDefault="002E65AC" w:rsidP="002E65AC">
      <w:pPr>
        <w:ind w:left="1440"/>
        <w:rPr>
          <w:rFonts w:asciiTheme="minorHAnsi" w:hAnsiTheme="minorHAnsi"/>
          <w:sz w:val="24"/>
          <w:szCs w:val="24"/>
        </w:rPr>
      </w:pPr>
      <w:r>
        <w:rPr>
          <w:rFonts w:asciiTheme="minorHAnsi" w:hAnsiTheme="minorHAnsi"/>
          <w:sz w:val="24"/>
          <w:szCs w:val="24"/>
        </w:rPr>
        <w:lastRenderedPageBreak/>
        <w:t xml:space="preserve">This policy was approved. </w:t>
      </w:r>
    </w:p>
    <w:p w:rsidR="00E308AC" w:rsidRPr="009E6695" w:rsidRDefault="00E308AC" w:rsidP="001E1902">
      <w:pPr>
        <w:ind w:left="1440"/>
        <w:rPr>
          <w:rFonts w:ascii="Calibri" w:hAnsi="Calibri" w:cs="Calibri"/>
          <w:bCs/>
          <w:sz w:val="24"/>
          <w:szCs w:val="24"/>
        </w:rPr>
      </w:pPr>
    </w:p>
    <w:p w:rsidR="00747919" w:rsidRDefault="00747919" w:rsidP="00747919">
      <w:pPr>
        <w:numPr>
          <w:ilvl w:val="1"/>
          <w:numId w:val="22"/>
        </w:numPr>
        <w:tabs>
          <w:tab w:val="clear" w:pos="1440"/>
        </w:tabs>
        <w:rPr>
          <w:rFonts w:asciiTheme="minorHAnsi" w:hAnsiTheme="minorHAnsi" w:cs="Calibri"/>
          <w:bCs/>
          <w:sz w:val="24"/>
          <w:szCs w:val="24"/>
        </w:rPr>
      </w:pPr>
      <w:r w:rsidRPr="009E6695">
        <w:rPr>
          <w:rFonts w:ascii="Calibri" w:hAnsi="Calibri" w:cs="Calibri"/>
          <w:bCs/>
          <w:sz w:val="24"/>
          <w:szCs w:val="24"/>
        </w:rPr>
        <w:t xml:space="preserve">Revision: Policies and Procedures for the Selection, Appointment and Review of </w:t>
      </w:r>
      <w:r w:rsidRPr="00453BB8">
        <w:rPr>
          <w:rFonts w:asciiTheme="minorHAnsi" w:hAnsiTheme="minorHAnsi" w:cs="Calibri"/>
          <w:bCs/>
          <w:sz w:val="24"/>
          <w:szCs w:val="24"/>
        </w:rPr>
        <w:t>Academic Adm</w:t>
      </w:r>
      <w:r>
        <w:rPr>
          <w:rFonts w:asciiTheme="minorHAnsi" w:hAnsiTheme="minorHAnsi" w:cs="Calibri"/>
          <w:bCs/>
          <w:sz w:val="24"/>
          <w:szCs w:val="24"/>
        </w:rPr>
        <w:t>inistrators (AS-1000-16/FPPC)—SECOND</w:t>
      </w:r>
      <w:r w:rsidRPr="00453BB8">
        <w:rPr>
          <w:rFonts w:asciiTheme="minorHAnsi" w:hAnsiTheme="minorHAnsi" w:cs="Calibri"/>
          <w:bCs/>
          <w:sz w:val="24"/>
          <w:szCs w:val="24"/>
        </w:rPr>
        <w:t xml:space="preserve"> READING</w:t>
      </w:r>
    </w:p>
    <w:p w:rsidR="00D05096" w:rsidRDefault="00D05096" w:rsidP="00D05096">
      <w:pPr>
        <w:ind w:left="1440"/>
        <w:rPr>
          <w:rFonts w:asciiTheme="minorHAnsi" w:hAnsiTheme="minorHAnsi" w:cs="Calibri"/>
          <w:bCs/>
          <w:sz w:val="24"/>
          <w:szCs w:val="24"/>
        </w:rPr>
      </w:pPr>
      <w:r>
        <w:rPr>
          <w:rFonts w:asciiTheme="minorHAnsi" w:hAnsiTheme="minorHAnsi" w:cs="Calibri"/>
          <w:bCs/>
          <w:sz w:val="24"/>
          <w:szCs w:val="24"/>
        </w:rPr>
        <w:t xml:space="preserve">Section 1.1.1.2: </w:t>
      </w:r>
    </w:p>
    <w:p w:rsidR="00D05096" w:rsidRDefault="00D05096" w:rsidP="00D05096">
      <w:pPr>
        <w:ind w:left="1440"/>
        <w:rPr>
          <w:rFonts w:asciiTheme="minorHAnsi" w:hAnsiTheme="minorHAnsi" w:cstheme="minorHAnsi"/>
          <w:sz w:val="24"/>
          <w:szCs w:val="24"/>
        </w:rPr>
      </w:pPr>
      <w:r w:rsidRPr="00D05096">
        <w:rPr>
          <w:rFonts w:asciiTheme="minorHAnsi" w:hAnsiTheme="minorHAnsi" w:cstheme="minorHAnsi"/>
          <w:sz w:val="24"/>
          <w:szCs w:val="24"/>
        </w:rPr>
        <w:t xml:space="preserve">Senator Pandya </w:t>
      </w:r>
      <w:r w:rsidR="009A5320">
        <w:rPr>
          <w:rFonts w:asciiTheme="minorHAnsi" w:hAnsiTheme="minorHAnsi" w:cstheme="minorHAnsi"/>
          <w:sz w:val="24"/>
          <w:szCs w:val="24"/>
        </w:rPr>
        <w:t xml:space="preserve">made the change </w:t>
      </w:r>
      <w:r w:rsidRPr="00D05096">
        <w:rPr>
          <w:rFonts w:asciiTheme="minorHAnsi" w:hAnsiTheme="minorHAnsi" w:cstheme="minorHAnsi"/>
          <w:sz w:val="24"/>
          <w:szCs w:val="24"/>
        </w:rPr>
        <w:t xml:space="preserve">“Associate Vice Presidents in the </w:t>
      </w:r>
      <w:r w:rsidR="009A5320">
        <w:rPr>
          <w:rFonts w:asciiTheme="minorHAnsi" w:hAnsiTheme="minorHAnsi" w:cstheme="minorHAnsi"/>
          <w:sz w:val="24"/>
          <w:szCs w:val="24"/>
        </w:rPr>
        <w:t xml:space="preserve">division of Academic Affairs” and </w:t>
      </w:r>
      <w:r w:rsidR="00FE5C6F">
        <w:rPr>
          <w:rFonts w:asciiTheme="minorHAnsi" w:hAnsiTheme="minorHAnsi" w:cstheme="minorHAnsi"/>
          <w:sz w:val="24"/>
          <w:szCs w:val="24"/>
        </w:rPr>
        <w:t xml:space="preserve">should be consistent </w:t>
      </w:r>
      <w:r w:rsidR="009A5320">
        <w:rPr>
          <w:rFonts w:asciiTheme="minorHAnsi" w:hAnsiTheme="minorHAnsi" w:cstheme="minorHAnsi"/>
          <w:sz w:val="24"/>
          <w:szCs w:val="24"/>
        </w:rPr>
        <w:t xml:space="preserve">throughout the document. </w:t>
      </w:r>
    </w:p>
    <w:p w:rsidR="00D05096" w:rsidRDefault="00D05096" w:rsidP="00D05096">
      <w:pPr>
        <w:ind w:left="1440"/>
        <w:rPr>
          <w:rFonts w:asciiTheme="minorHAnsi" w:hAnsiTheme="minorHAnsi" w:cstheme="minorHAnsi"/>
          <w:sz w:val="24"/>
          <w:szCs w:val="24"/>
        </w:rPr>
      </w:pPr>
      <w:r>
        <w:rPr>
          <w:rFonts w:asciiTheme="minorHAnsi" w:hAnsiTheme="minorHAnsi" w:cstheme="minorHAnsi"/>
          <w:sz w:val="24"/>
          <w:szCs w:val="24"/>
        </w:rPr>
        <w:t>A vote ensued:</w:t>
      </w:r>
    </w:p>
    <w:p w:rsidR="00D05096" w:rsidRDefault="00D05096" w:rsidP="00D05096">
      <w:pPr>
        <w:ind w:left="1440"/>
        <w:rPr>
          <w:rFonts w:asciiTheme="minorHAnsi" w:hAnsiTheme="minorHAnsi" w:cstheme="minorHAnsi"/>
          <w:sz w:val="24"/>
          <w:szCs w:val="24"/>
        </w:rPr>
      </w:pPr>
      <w:r>
        <w:rPr>
          <w:rFonts w:asciiTheme="minorHAnsi" w:hAnsiTheme="minorHAnsi" w:cstheme="minorHAnsi"/>
          <w:sz w:val="24"/>
          <w:szCs w:val="24"/>
        </w:rPr>
        <w:t>Approved: 39</w:t>
      </w:r>
    </w:p>
    <w:p w:rsidR="00D05096" w:rsidRDefault="00D05096" w:rsidP="00D05096">
      <w:pPr>
        <w:ind w:left="1440"/>
        <w:rPr>
          <w:rFonts w:asciiTheme="minorHAnsi" w:hAnsiTheme="minorHAnsi" w:cstheme="minorHAnsi"/>
          <w:sz w:val="24"/>
          <w:szCs w:val="24"/>
        </w:rPr>
      </w:pPr>
      <w:r>
        <w:rPr>
          <w:rFonts w:asciiTheme="minorHAnsi" w:hAnsiTheme="minorHAnsi" w:cstheme="minorHAnsi"/>
          <w:sz w:val="24"/>
          <w:szCs w:val="24"/>
        </w:rPr>
        <w:t>Opposed: 2</w:t>
      </w:r>
    </w:p>
    <w:p w:rsidR="00D05096" w:rsidRDefault="00D05096" w:rsidP="00D05096">
      <w:pPr>
        <w:ind w:left="1440"/>
        <w:rPr>
          <w:rFonts w:asciiTheme="minorHAnsi" w:hAnsiTheme="minorHAnsi" w:cstheme="minorHAnsi"/>
          <w:sz w:val="24"/>
          <w:szCs w:val="24"/>
        </w:rPr>
      </w:pPr>
      <w:r>
        <w:rPr>
          <w:rFonts w:asciiTheme="minorHAnsi" w:hAnsiTheme="minorHAnsi" w:cstheme="minorHAnsi"/>
          <w:sz w:val="24"/>
          <w:szCs w:val="24"/>
        </w:rPr>
        <w:t xml:space="preserve">The Academic Senate approved this change. </w:t>
      </w:r>
    </w:p>
    <w:p w:rsidR="00F23729" w:rsidRDefault="00F23729" w:rsidP="00D05096">
      <w:pPr>
        <w:ind w:left="1440"/>
        <w:rPr>
          <w:rFonts w:asciiTheme="minorHAnsi" w:hAnsiTheme="minorHAnsi" w:cstheme="minorHAnsi"/>
        </w:rPr>
      </w:pPr>
    </w:p>
    <w:p w:rsidR="00F23729" w:rsidRPr="00F23729" w:rsidRDefault="00F23729" w:rsidP="00D05096">
      <w:pPr>
        <w:ind w:left="1440"/>
        <w:rPr>
          <w:rFonts w:asciiTheme="minorHAnsi" w:hAnsiTheme="minorHAnsi" w:cstheme="minorHAnsi"/>
          <w:sz w:val="24"/>
          <w:szCs w:val="24"/>
        </w:rPr>
      </w:pPr>
      <w:r w:rsidRPr="00F23729">
        <w:rPr>
          <w:rFonts w:asciiTheme="minorHAnsi" w:hAnsiTheme="minorHAnsi" w:cstheme="minorHAnsi"/>
          <w:sz w:val="24"/>
          <w:szCs w:val="24"/>
        </w:rPr>
        <w:t>Section 1.1.1.2:</w:t>
      </w:r>
    </w:p>
    <w:p w:rsidR="00C6536F" w:rsidRDefault="00FE5C6F" w:rsidP="00D05096">
      <w:pPr>
        <w:ind w:left="1440"/>
        <w:rPr>
          <w:rFonts w:asciiTheme="minorHAnsi" w:hAnsiTheme="minorHAnsi" w:cstheme="minorHAnsi"/>
          <w:sz w:val="24"/>
          <w:szCs w:val="24"/>
        </w:rPr>
      </w:pPr>
      <w:r>
        <w:rPr>
          <w:rFonts w:asciiTheme="minorHAnsi" w:hAnsiTheme="minorHAnsi" w:cstheme="minorHAnsi"/>
          <w:sz w:val="24"/>
          <w:szCs w:val="24"/>
        </w:rPr>
        <w:t xml:space="preserve">After discussion, </w:t>
      </w:r>
      <w:r w:rsidR="00F23729" w:rsidRPr="00F23729">
        <w:rPr>
          <w:rFonts w:asciiTheme="minorHAnsi" w:hAnsiTheme="minorHAnsi" w:cstheme="minorHAnsi"/>
          <w:sz w:val="24"/>
          <w:szCs w:val="24"/>
        </w:rPr>
        <w:t>Senator Pandya</w:t>
      </w:r>
      <w:r>
        <w:rPr>
          <w:rFonts w:asciiTheme="minorHAnsi" w:hAnsiTheme="minorHAnsi" w:cstheme="minorHAnsi"/>
          <w:sz w:val="24"/>
          <w:szCs w:val="24"/>
        </w:rPr>
        <w:t xml:space="preserve">’s </w:t>
      </w:r>
      <w:r w:rsidR="00F23729" w:rsidRPr="00F23729">
        <w:rPr>
          <w:rFonts w:asciiTheme="minorHAnsi" w:hAnsiTheme="minorHAnsi" w:cstheme="minorHAnsi"/>
          <w:sz w:val="24"/>
          <w:szCs w:val="24"/>
        </w:rPr>
        <w:t>amendment</w:t>
      </w:r>
      <w:r>
        <w:rPr>
          <w:rFonts w:asciiTheme="minorHAnsi" w:hAnsiTheme="minorHAnsi" w:cstheme="minorHAnsi"/>
          <w:sz w:val="24"/>
          <w:szCs w:val="24"/>
        </w:rPr>
        <w:t xml:space="preserve"> evolved to say</w:t>
      </w:r>
      <w:r w:rsidR="00F23729" w:rsidRPr="00F23729">
        <w:rPr>
          <w:rFonts w:asciiTheme="minorHAnsi" w:hAnsiTheme="minorHAnsi" w:cstheme="minorHAnsi"/>
          <w:sz w:val="24"/>
          <w:szCs w:val="24"/>
        </w:rPr>
        <w:t xml:space="preserve">: “Vice Provosts, Deans of </w:t>
      </w:r>
      <w:r w:rsidR="00D112A0">
        <w:rPr>
          <w:rFonts w:asciiTheme="minorHAnsi" w:hAnsiTheme="minorHAnsi" w:cstheme="minorHAnsi"/>
          <w:sz w:val="24"/>
          <w:szCs w:val="24"/>
        </w:rPr>
        <w:t xml:space="preserve">Graduate and </w:t>
      </w:r>
      <w:r w:rsidR="00F23729" w:rsidRPr="00F23729">
        <w:rPr>
          <w:rFonts w:asciiTheme="minorHAnsi" w:hAnsiTheme="minorHAnsi" w:cstheme="minorHAnsi"/>
          <w:sz w:val="24"/>
          <w:szCs w:val="24"/>
        </w:rPr>
        <w:t xml:space="preserve">Undergraduate Studies, Associate Vice Presidents, </w:t>
      </w:r>
      <w:r w:rsidR="00467477">
        <w:rPr>
          <w:rFonts w:asciiTheme="minorHAnsi" w:hAnsiTheme="minorHAnsi" w:cstheme="minorHAnsi"/>
          <w:sz w:val="24"/>
          <w:szCs w:val="24"/>
        </w:rPr>
        <w:t xml:space="preserve">Assistant Vice Presidents, </w:t>
      </w:r>
      <w:r w:rsidR="00F23729" w:rsidRPr="00F23729">
        <w:rPr>
          <w:rFonts w:asciiTheme="minorHAnsi" w:hAnsiTheme="minorHAnsi" w:cstheme="minorHAnsi"/>
          <w:sz w:val="24"/>
          <w:szCs w:val="24"/>
        </w:rPr>
        <w:t xml:space="preserve">in the division of Academic Affairs.” and delete 1.1.1.3 Deans of Undergraduate Studies. </w:t>
      </w:r>
    </w:p>
    <w:p w:rsidR="00D05096" w:rsidRPr="00F23729" w:rsidRDefault="00FE5C6F" w:rsidP="00D05096">
      <w:pPr>
        <w:ind w:left="1440"/>
        <w:rPr>
          <w:rFonts w:asciiTheme="minorHAnsi" w:hAnsiTheme="minorHAnsi" w:cstheme="minorHAnsi"/>
          <w:sz w:val="24"/>
          <w:szCs w:val="24"/>
        </w:rPr>
      </w:pPr>
      <w:r>
        <w:rPr>
          <w:rFonts w:asciiTheme="minorHAnsi" w:hAnsiTheme="minorHAnsi" w:cstheme="minorHAnsi"/>
          <w:sz w:val="24"/>
          <w:szCs w:val="24"/>
        </w:rPr>
        <w:t>Provost Jersky spoke against including “Assistant Vice Presidents” in this section because this position serves in operational aspects</w:t>
      </w:r>
      <w:r w:rsidR="00C6536F">
        <w:rPr>
          <w:rFonts w:asciiTheme="minorHAnsi" w:hAnsiTheme="minorHAnsi" w:cstheme="minorHAnsi"/>
          <w:sz w:val="24"/>
          <w:szCs w:val="24"/>
        </w:rPr>
        <w:t xml:space="preserve"> of their division</w:t>
      </w:r>
      <w:r>
        <w:rPr>
          <w:rFonts w:asciiTheme="minorHAnsi" w:hAnsiTheme="minorHAnsi" w:cstheme="minorHAnsi"/>
          <w:sz w:val="24"/>
          <w:szCs w:val="24"/>
        </w:rPr>
        <w:t xml:space="preserve">, not high levels of leadership. </w:t>
      </w:r>
    </w:p>
    <w:p w:rsidR="00F23729" w:rsidRDefault="00C6536F" w:rsidP="00D05096">
      <w:pPr>
        <w:ind w:left="1440"/>
        <w:rPr>
          <w:rFonts w:asciiTheme="minorHAnsi" w:hAnsiTheme="minorHAnsi" w:cstheme="minorHAnsi"/>
          <w:sz w:val="24"/>
          <w:szCs w:val="24"/>
        </w:rPr>
      </w:pPr>
      <w:r>
        <w:rPr>
          <w:rFonts w:asciiTheme="minorHAnsi" w:hAnsiTheme="minorHAnsi" w:cstheme="minorHAnsi"/>
          <w:sz w:val="24"/>
          <w:szCs w:val="24"/>
        </w:rPr>
        <w:t>After discussion, a vote ensued:</w:t>
      </w:r>
    </w:p>
    <w:p w:rsidR="00F23729" w:rsidRPr="00F23729" w:rsidRDefault="00F23729" w:rsidP="00D05096">
      <w:pPr>
        <w:ind w:left="1440"/>
        <w:rPr>
          <w:rFonts w:asciiTheme="minorHAnsi" w:hAnsiTheme="minorHAnsi" w:cstheme="minorHAnsi"/>
          <w:sz w:val="24"/>
          <w:szCs w:val="24"/>
        </w:rPr>
      </w:pPr>
      <w:r>
        <w:rPr>
          <w:rFonts w:asciiTheme="minorHAnsi" w:hAnsiTheme="minorHAnsi" w:cstheme="minorHAnsi"/>
          <w:sz w:val="24"/>
          <w:szCs w:val="24"/>
        </w:rPr>
        <w:t xml:space="preserve">Approved: </w:t>
      </w:r>
      <w:r w:rsidRPr="00F23729">
        <w:rPr>
          <w:rFonts w:asciiTheme="minorHAnsi" w:hAnsiTheme="minorHAnsi" w:cstheme="minorHAnsi"/>
          <w:sz w:val="24"/>
          <w:szCs w:val="24"/>
        </w:rPr>
        <w:t>39</w:t>
      </w:r>
    </w:p>
    <w:p w:rsidR="00F23729" w:rsidRPr="00F23729" w:rsidRDefault="00F23729" w:rsidP="00D05096">
      <w:pPr>
        <w:ind w:left="1440"/>
        <w:rPr>
          <w:rFonts w:asciiTheme="minorHAnsi" w:hAnsiTheme="minorHAnsi" w:cstheme="minorHAnsi"/>
          <w:sz w:val="24"/>
          <w:szCs w:val="24"/>
        </w:rPr>
      </w:pPr>
      <w:r>
        <w:rPr>
          <w:rFonts w:asciiTheme="minorHAnsi" w:hAnsiTheme="minorHAnsi" w:cstheme="minorHAnsi"/>
          <w:sz w:val="24"/>
          <w:szCs w:val="24"/>
        </w:rPr>
        <w:t xml:space="preserve">Opposed: </w:t>
      </w:r>
      <w:r w:rsidRPr="00F23729">
        <w:rPr>
          <w:rFonts w:asciiTheme="minorHAnsi" w:hAnsiTheme="minorHAnsi" w:cstheme="minorHAnsi"/>
          <w:sz w:val="24"/>
          <w:szCs w:val="24"/>
        </w:rPr>
        <w:t>2</w:t>
      </w:r>
      <w:bookmarkStart w:id="0" w:name="_GoBack"/>
      <w:bookmarkEnd w:id="0"/>
    </w:p>
    <w:p w:rsidR="00F23729" w:rsidRPr="00F23729" w:rsidRDefault="00C6536F" w:rsidP="00D05096">
      <w:pPr>
        <w:ind w:left="1440"/>
        <w:rPr>
          <w:rFonts w:asciiTheme="minorHAnsi" w:hAnsiTheme="minorHAnsi" w:cstheme="minorHAnsi"/>
          <w:sz w:val="24"/>
          <w:szCs w:val="24"/>
        </w:rPr>
      </w:pPr>
      <w:r>
        <w:rPr>
          <w:rFonts w:asciiTheme="minorHAnsi" w:hAnsiTheme="minorHAnsi" w:cstheme="minorHAnsi"/>
          <w:sz w:val="24"/>
          <w:szCs w:val="24"/>
        </w:rPr>
        <w:t xml:space="preserve">This amendment was approved and the question as to remove “Assistant Vice Presidents” </w:t>
      </w:r>
      <w:r w:rsidR="00F35955">
        <w:rPr>
          <w:rFonts w:asciiTheme="minorHAnsi" w:hAnsiTheme="minorHAnsi" w:cstheme="minorHAnsi"/>
          <w:sz w:val="24"/>
          <w:szCs w:val="24"/>
        </w:rPr>
        <w:t>from this sentence</w:t>
      </w:r>
      <w:r>
        <w:rPr>
          <w:rFonts w:asciiTheme="minorHAnsi" w:hAnsiTheme="minorHAnsi" w:cstheme="minorHAnsi"/>
          <w:sz w:val="24"/>
          <w:szCs w:val="24"/>
        </w:rPr>
        <w:t xml:space="preserve"> continue</w:t>
      </w:r>
      <w:r w:rsidR="00F35955">
        <w:rPr>
          <w:rFonts w:asciiTheme="minorHAnsi" w:hAnsiTheme="minorHAnsi" w:cstheme="minorHAnsi"/>
          <w:sz w:val="24"/>
          <w:szCs w:val="24"/>
        </w:rPr>
        <w:t>d</w:t>
      </w:r>
      <w:r>
        <w:rPr>
          <w:rFonts w:asciiTheme="minorHAnsi" w:hAnsiTheme="minorHAnsi" w:cstheme="minorHAnsi"/>
          <w:sz w:val="24"/>
          <w:szCs w:val="24"/>
        </w:rPr>
        <w:t>.</w:t>
      </w:r>
    </w:p>
    <w:p w:rsidR="000F1DC8" w:rsidRDefault="000F1DC8" w:rsidP="000F1DC8">
      <w:pPr>
        <w:rPr>
          <w:rFonts w:ascii="Calibri" w:hAnsi="Calibri" w:cs="Calibri"/>
          <w:bCs/>
          <w:sz w:val="24"/>
          <w:szCs w:val="24"/>
        </w:rPr>
      </w:pPr>
    </w:p>
    <w:p w:rsidR="006E620C" w:rsidRDefault="00340053" w:rsidP="000F1DC8">
      <w:pPr>
        <w:numPr>
          <w:ilvl w:val="0"/>
          <w:numId w:val="22"/>
        </w:numPr>
        <w:ind w:left="720" w:hanging="720"/>
        <w:rPr>
          <w:rFonts w:ascii="Calibri" w:hAnsi="Calibri" w:cs="Calibri"/>
          <w:bCs/>
          <w:sz w:val="24"/>
          <w:szCs w:val="24"/>
        </w:rPr>
      </w:pPr>
      <w:r w:rsidRPr="000F1DC8">
        <w:rPr>
          <w:rFonts w:ascii="Calibri" w:hAnsi="Calibri" w:cs="Calibri"/>
          <w:bCs/>
          <w:sz w:val="24"/>
          <w:szCs w:val="24"/>
        </w:rPr>
        <w:t>NEW BUSINESS</w:t>
      </w:r>
    </w:p>
    <w:p w:rsidR="00D533DD" w:rsidRDefault="00D533DD" w:rsidP="00D533DD">
      <w:pPr>
        <w:numPr>
          <w:ilvl w:val="1"/>
          <w:numId w:val="22"/>
        </w:numPr>
        <w:rPr>
          <w:rFonts w:asciiTheme="minorHAnsi" w:hAnsiTheme="minorHAnsi" w:cs="Calibri"/>
          <w:bCs/>
          <w:sz w:val="24"/>
          <w:szCs w:val="24"/>
        </w:rPr>
      </w:pPr>
      <w:r>
        <w:rPr>
          <w:rFonts w:asciiTheme="minorHAnsi" w:hAnsiTheme="minorHAnsi" w:cs="Calibri"/>
          <w:bCs/>
          <w:sz w:val="24"/>
          <w:szCs w:val="24"/>
        </w:rPr>
        <w:t>Revision: Policy on Class Scheduling (AS-979-15/CEPC/URC)—FIRST READING</w:t>
      </w:r>
    </w:p>
    <w:p w:rsidR="00FE5C6F" w:rsidRPr="00D533DD" w:rsidRDefault="00F35955" w:rsidP="00FE5C6F">
      <w:pPr>
        <w:ind w:left="1440"/>
        <w:rPr>
          <w:rFonts w:asciiTheme="minorHAnsi" w:hAnsiTheme="minorHAnsi" w:cs="Calibri"/>
          <w:bCs/>
          <w:sz w:val="24"/>
          <w:szCs w:val="24"/>
        </w:rPr>
      </w:pPr>
      <w:r>
        <w:rPr>
          <w:rFonts w:asciiTheme="minorHAnsi" w:hAnsiTheme="minorHAnsi" w:cs="Calibri"/>
          <w:bCs/>
          <w:sz w:val="24"/>
          <w:szCs w:val="24"/>
        </w:rPr>
        <w:t xml:space="preserve">Senator Brazier </w:t>
      </w:r>
      <w:r w:rsidR="00FE5C6F">
        <w:rPr>
          <w:rFonts w:asciiTheme="minorHAnsi" w:hAnsiTheme="minorHAnsi" w:cs="Calibri"/>
          <w:bCs/>
          <w:sz w:val="24"/>
          <w:szCs w:val="24"/>
        </w:rPr>
        <w:t xml:space="preserve">introduced </w:t>
      </w:r>
      <w:r>
        <w:rPr>
          <w:rFonts w:asciiTheme="minorHAnsi" w:hAnsiTheme="minorHAnsi" w:cs="Calibri"/>
          <w:bCs/>
          <w:sz w:val="24"/>
          <w:szCs w:val="24"/>
        </w:rPr>
        <w:t xml:space="preserve">this policy and the changes </w:t>
      </w:r>
      <w:r w:rsidR="00FE5C6F">
        <w:rPr>
          <w:rFonts w:asciiTheme="minorHAnsi" w:hAnsiTheme="minorHAnsi" w:cs="Calibri"/>
          <w:bCs/>
          <w:sz w:val="24"/>
          <w:szCs w:val="24"/>
        </w:rPr>
        <w:t>to the Academic Senate.</w:t>
      </w:r>
      <w:r w:rsidR="009C3D8C">
        <w:rPr>
          <w:rFonts w:asciiTheme="minorHAnsi" w:hAnsiTheme="minorHAnsi" w:cs="Calibri"/>
          <w:bCs/>
          <w:sz w:val="24"/>
          <w:szCs w:val="24"/>
        </w:rPr>
        <w:t xml:space="preserve"> He went through the edited policy and summarized the logic behind the changes. This policy was last updated in 1999.</w:t>
      </w:r>
      <w:r w:rsidR="004509DC">
        <w:rPr>
          <w:rFonts w:asciiTheme="minorHAnsi" w:hAnsiTheme="minorHAnsi" w:cs="Calibri"/>
          <w:bCs/>
          <w:sz w:val="24"/>
          <w:szCs w:val="24"/>
        </w:rPr>
        <w:t xml:space="preserve"> </w:t>
      </w:r>
    </w:p>
    <w:p w:rsidR="000F1DC8" w:rsidRPr="000F1DC8" w:rsidRDefault="000F1DC8" w:rsidP="000F1DC8">
      <w:pPr>
        <w:rPr>
          <w:rFonts w:ascii="Calibri" w:hAnsi="Calibri" w:cs="Calibri"/>
          <w:bCs/>
          <w:sz w:val="24"/>
          <w:szCs w:val="24"/>
        </w:rPr>
      </w:pPr>
    </w:p>
    <w:p w:rsidR="00741F89" w:rsidRPr="009E6695" w:rsidRDefault="00862C0B" w:rsidP="009E6695">
      <w:pPr>
        <w:numPr>
          <w:ilvl w:val="0"/>
          <w:numId w:val="22"/>
        </w:numPr>
        <w:ind w:left="720" w:hanging="720"/>
        <w:rPr>
          <w:rFonts w:ascii="Calibri" w:hAnsi="Calibri" w:cs="Calibri"/>
          <w:bCs/>
          <w:sz w:val="24"/>
          <w:szCs w:val="24"/>
        </w:rPr>
      </w:pPr>
      <w:r w:rsidRPr="00453BB8">
        <w:rPr>
          <w:rFonts w:asciiTheme="minorHAnsi" w:hAnsiTheme="minorHAnsi" w:cs="Calibri"/>
          <w:sz w:val="24"/>
          <w:szCs w:val="24"/>
        </w:rPr>
        <w:t>ADJOURN</w:t>
      </w:r>
      <w:r w:rsidRPr="009E6695">
        <w:rPr>
          <w:rFonts w:ascii="Calibri" w:hAnsi="Calibri" w:cs="Calibri"/>
          <w:sz w:val="24"/>
          <w:szCs w:val="24"/>
        </w:rPr>
        <w:t>MENT</w:t>
      </w:r>
      <w:r w:rsidR="00C6536F">
        <w:rPr>
          <w:rFonts w:ascii="Calibri" w:hAnsi="Calibri" w:cs="Calibri"/>
          <w:sz w:val="24"/>
          <w:szCs w:val="24"/>
        </w:rPr>
        <w:t>: 4:00 pm</w:t>
      </w:r>
    </w:p>
    <w:p w:rsidR="009E6695" w:rsidRPr="009E6695" w:rsidRDefault="009E6695" w:rsidP="009E6695">
      <w:pPr>
        <w:rPr>
          <w:rFonts w:ascii="Calibri" w:hAnsi="Calibri" w:cs="Calibri"/>
          <w:bCs/>
          <w:sz w:val="24"/>
          <w:szCs w:val="24"/>
        </w:rPr>
      </w:pPr>
    </w:p>
    <w:sectPr w:rsidR="009E6695" w:rsidRPr="009E6695" w:rsidSect="009E6695">
      <w:headerReference w:type="default" r:id="rId8"/>
      <w:footerReference w:type="default" r:id="rId9"/>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437" w:rsidRDefault="00202437">
      <w:r>
        <w:separator/>
      </w:r>
    </w:p>
  </w:endnote>
  <w:endnote w:type="continuationSeparator" w:id="0">
    <w:p w:rsidR="00202437" w:rsidRDefault="002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437" w:rsidRDefault="00202437">
      <w:r>
        <w:separator/>
      </w:r>
    </w:p>
  </w:footnote>
  <w:footnote w:type="continuationSeparator" w:id="0">
    <w:p w:rsidR="00202437" w:rsidRDefault="002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77F" w:rsidRDefault="0083377F">
    <w:pPr>
      <w:pStyle w:val="Header"/>
      <w:jc w:val="right"/>
    </w:pPr>
    <w:r>
      <w:fldChar w:fldCharType="begin"/>
    </w:r>
    <w:r>
      <w:instrText xml:space="preserve"> PAGE   \* MERGEFORMAT </w:instrText>
    </w:r>
    <w:r>
      <w:fldChar w:fldCharType="separate"/>
    </w:r>
    <w:r w:rsidR="00D112A0">
      <w:rPr>
        <w:noProof/>
      </w:rPr>
      <w:t>4</w:t>
    </w:r>
    <w:r>
      <w:fldChar w:fldCharType="end"/>
    </w:r>
  </w:p>
  <w:p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42247C3"/>
    <w:multiLevelType w:val="hybridMultilevel"/>
    <w:tmpl w:val="6898FE38"/>
    <w:lvl w:ilvl="0" w:tplc="4274B78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1"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1"/>
  </w:num>
  <w:num w:numId="2">
    <w:abstractNumId w:val="22"/>
  </w:num>
  <w:num w:numId="3">
    <w:abstractNumId w:val="23"/>
  </w:num>
  <w:num w:numId="4">
    <w:abstractNumId w:val="9"/>
  </w:num>
  <w:num w:numId="5">
    <w:abstractNumId w:val="4"/>
  </w:num>
  <w:num w:numId="6">
    <w:abstractNumId w:val="15"/>
  </w:num>
  <w:num w:numId="7">
    <w:abstractNumId w:val="14"/>
  </w:num>
  <w:num w:numId="8">
    <w:abstractNumId w:val="10"/>
  </w:num>
  <w:num w:numId="9">
    <w:abstractNumId w:val="7"/>
  </w:num>
  <w:num w:numId="10">
    <w:abstractNumId w:val="20"/>
  </w:num>
  <w:num w:numId="11">
    <w:abstractNumId w:val="3"/>
  </w:num>
  <w:num w:numId="12">
    <w:abstractNumId w:val="1"/>
  </w:num>
  <w:num w:numId="13">
    <w:abstractNumId w:val="11"/>
  </w:num>
  <w:num w:numId="14">
    <w:abstractNumId w:val="8"/>
  </w:num>
  <w:num w:numId="15">
    <w:abstractNumId w:val="12"/>
  </w:num>
  <w:num w:numId="16">
    <w:abstractNumId w:val="16"/>
  </w:num>
  <w:num w:numId="17">
    <w:abstractNumId w:val="17"/>
  </w:num>
  <w:num w:numId="18">
    <w:abstractNumId w:val="19"/>
  </w:num>
  <w:num w:numId="19">
    <w:abstractNumId w:val="18"/>
  </w:num>
  <w:num w:numId="20">
    <w:abstractNumId w:val="0"/>
  </w:num>
  <w:num w:numId="21">
    <w:abstractNumId w:val="6"/>
  </w:num>
  <w:num w:numId="22">
    <w:abstractNumId w:val="5"/>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1465"/>
    <w:rsid w:val="000045A6"/>
    <w:rsid w:val="00005F54"/>
    <w:rsid w:val="00015A9D"/>
    <w:rsid w:val="00015B9D"/>
    <w:rsid w:val="000232E0"/>
    <w:rsid w:val="0003276A"/>
    <w:rsid w:val="00037295"/>
    <w:rsid w:val="00040166"/>
    <w:rsid w:val="000405D2"/>
    <w:rsid w:val="00040C54"/>
    <w:rsid w:val="000450EC"/>
    <w:rsid w:val="00050C4B"/>
    <w:rsid w:val="00052F97"/>
    <w:rsid w:val="000537C6"/>
    <w:rsid w:val="00053A31"/>
    <w:rsid w:val="00054B78"/>
    <w:rsid w:val="00071554"/>
    <w:rsid w:val="0007344C"/>
    <w:rsid w:val="00073CDF"/>
    <w:rsid w:val="00077CCA"/>
    <w:rsid w:val="000807A0"/>
    <w:rsid w:val="00082D29"/>
    <w:rsid w:val="00085233"/>
    <w:rsid w:val="00086CBA"/>
    <w:rsid w:val="0009027A"/>
    <w:rsid w:val="00093E4A"/>
    <w:rsid w:val="0009486B"/>
    <w:rsid w:val="00094C57"/>
    <w:rsid w:val="000A04A4"/>
    <w:rsid w:val="000A308B"/>
    <w:rsid w:val="000A3576"/>
    <w:rsid w:val="000A3845"/>
    <w:rsid w:val="000A393C"/>
    <w:rsid w:val="000A43FE"/>
    <w:rsid w:val="000A57CE"/>
    <w:rsid w:val="000A636E"/>
    <w:rsid w:val="000B0D2B"/>
    <w:rsid w:val="000B5B78"/>
    <w:rsid w:val="000C2DE2"/>
    <w:rsid w:val="000C652E"/>
    <w:rsid w:val="000C756C"/>
    <w:rsid w:val="000D1EF6"/>
    <w:rsid w:val="000D41A3"/>
    <w:rsid w:val="000D77A0"/>
    <w:rsid w:val="000E0861"/>
    <w:rsid w:val="000E3B41"/>
    <w:rsid w:val="000F1DC8"/>
    <w:rsid w:val="000F3435"/>
    <w:rsid w:val="000F3FF7"/>
    <w:rsid w:val="000F419B"/>
    <w:rsid w:val="000F484C"/>
    <w:rsid w:val="000F7463"/>
    <w:rsid w:val="000F7D47"/>
    <w:rsid w:val="001014CC"/>
    <w:rsid w:val="00102A67"/>
    <w:rsid w:val="00104F75"/>
    <w:rsid w:val="00106367"/>
    <w:rsid w:val="00106FD8"/>
    <w:rsid w:val="001074E0"/>
    <w:rsid w:val="001149BD"/>
    <w:rsid w:val="00121906"/>
    <w:rsid w:val="00121CC3"/>
    <w:rsid w:val="00122BA6"/>
    <w:rsid w:val="00124C1E"/>
    <w:rsid w:val="00127E83"/>
    <w:rsid w:val="001310D1"/>
    <w:rsid w:val="001320A6"/>
    <w:rsid w:val="00137BB2"/>
    <w:rsid w:val="001405FD"/>
    <w:rsid w:val="00140A10"/>
    <w:rsid w:val="001443AB"/>
    <w:rsid w:val="0014607E"/>
    <w:rsid w:val="00147685"/>
    <w:rsid w:val="00150A18"/>
    <w:rsid w:val="00154138"/>
    <w:rsid w:val="0015413D"/>
    <w:rsid w:val="00157685"/>
    <w:rsid w:val="00157D6C"/>
    <w:rsid w:val="00157E53"/>
    <w:rsid w:val="00161F75"/>
    <w:rsid w:val="00162430"/>
    <w:rsid w:val="00162E5A"/>
    <w:rsid w:val="001665AF"/>
    <w:rsid w:val="001665C5"/>
    <w:rsid w:val="001705AE"/>
    <w:rsid w:val="001712EF"/>
    <w:rsid w:val="0017170C"/>
    <w:rsid w:val="0017198C"/>
    <w:rsid w:val="001722C2"/>
    <w:rsid w:val="0017602D"/>
    <w:rsid w:val="00182B97"/>
    <w:rsid w:val="00183FFE"/>
    <w:rsid w:val="001849D5"/>
    <w:rsid w:val="00186927"/>
    <w:rsid w:val="00187D1D"/>
    <w:rsid w:val="00190490"/>
    <w:rsid w:val="00192AB8"/>
    <w:rsid w:val="00195C6D"/>
    <w:rsid w:val="001A1D78"/>
    <w:rsid w:val="001A338A"/>
    <w:rsid w:val="001B06E8"/>
    <w:rsid w:val="001B1B10"/>
    <w:rsid w:val="001B3315"/>
    <w:rsid w:val="001B447B"/>
    <w:rsid w:val="001B4EE7"/>
    <w:rsid w:val="001C2613"/>
    <w:rsid w:val="001C33E5"/>
    <w:rsid w:val="001C6CCE"/>
    <w:rsid w:val="001C7F14"/>
    <w:rsid w:val="001D662C"/>
    <w:rsid w:val="001D6F68"/>
    <w:rsid w:val="001E1902"/>
    <w:rsid w:val="001E5882"/>
    <w:rsid w:val="001E6FEF"/>
    <w:rsid w:val="001F1493"/>
    <w:rsid w:val="001F26E6"/>
    <w:rsid w:val="001F35B9"/>
    <w:rsid w:val="001F450D"/>
    <w:rsid w:val="0020025E"/>
    <w:rsid w:val="00202437"/>
    <w:rsid w:val="002077B7"/>
    <w:rsid w:val="0021009E"/>
    <w:rsid w:val="00211D3D"/>
    <w:rsid w:val="00212F7C"/>
    <w:rsid w:val="00214A1E"/>
    <w:rsid w:val="00217520"/>
    <w:rsid w:val="00233144"/>
    <w:rsid w:val="00242E21"/>
    <w:rsid w:val="0024596D"/>
    <w:rsid w:val="00251853"/>
    <w:rsid w:val="00253845"/>
    <w:rsid w:val="00253889"/>
    <w:rsid w:val="002554F8"/>
    <w:rsid w:val="00255F61"/>
    <w:rsid w:val="00257E7E"/>
    <w:rsid w:val="00267A91"/>
    <w:rsid w:val="002748AE"/>
    <w:rsid w:val="00280920"/>
    <w:rsid w:val="002828F7"/>
    <w:rsid w:val="00283600"/>
    <w:rsid w:val="002857EC"/>
    <w:rsid w:val="002868F5"/>
    <w:rsid w:val="00286EB3"/>
    <w:rsid w:val="00286FA4"/>
    <w:rsid w:val="00293572"/>
    <w:rsid w:val="002948CB"/>
    <w:rsid w:val="00294C05"/>
    <w:rsid w:val="0029555D"/>
    <w:rsid w:val="00296510"/>
    <w:rsid w:val="002A1D4F"/>
    <w:rsid w:val="002A36A7"/>
    <w:rsid w:val="002A3A5B"/>
    <w:rsid w:val="002A3DEE"/>
    <w:rsid w:val="002A5492"/>
    <w:rsid w:val="002A5700"/>
    <w:rsid w:val="002A6D9B"/>
    <w:rsid w:val="002A6EB9"/>
    <w:rsid w:val="002A7FE7"/>
    <w:rsid w:val="002B204C"/>
    <w:rsid w:val="002B20E1"/>
    <w:rsid w:val="002B7B29"/>
    <w:rsid w:val="002C0C32"/>
    <w:rsid w:val="002C292D"/>
    <w:rsid w:val="002C2A9E"/>
    <w:rsid w:val="002C6551"/>
    <w:rsid w:val="002D5C6E"/>
    <w:rsid w:val="002E041E"/>
    <w:rsid w:val="002E30DD"/>
    <w:rsid w:val="002E41B0"/>
    <w:rsid w:val="002E43B8"/>
    <w:rsid w:val="002E6302"/>
    <w:rsid w:val="002E65AC"/>
    <w:rsid w:val="002F017E"/>
    <w:rsid w:val="002F086A"/>
    <w:rsid w:val="002F172C"/>
    <w:rsid w:val="002F51CD"/>
    <w:rsid w:val="00301C94"/>
    <w:rsid w:val="003031D7"/>
    <w:rsid w:val="003176EB"/>
    <w:rsid w:val="00323B81"/>
    <w:rsid w:val="003254A6"/>
    <w:rsid w:val="00325765"/>
    <w:rsid w:val="00330F20"/>
    <w:rsid w:val="00331FF1"/>
    <w:rsid w:val="00332B1B"/>
    <w:rsid w:val="00334827"/>
    <w:rsid w:val="00335316"/>
    <w:rsid w:val="00336589"/>
    <w:rsid w:val="00336979"/>
    <w:rsid w:val="00340053"/>
    <w:rsid w:val="003438CA"/>
    <w:rsid w:val="00351D1F"/>
    <w:rsid w:val="0035220E"/>
    <w:rsid w:val="00356FBE"/>
    <w:rsid w:val="00362D2F"/>
    <w:rsid w:val="003630F1"/>
    <w:rsid w:val="003657C8"/>
    <w:rsid w:val="0036612E"/>
    <w:rsid w:val="00370A83"/>
    <w:rsid w:val="00371CB8"/>
    <w:rsid w:val="00371DEA"/>
    <w:rsid w:val="00375D19"/>
    <w:rsid w:val="00376793"/>
    <w:rsid w:val="00377F0F"/>
    <w:rsid w:val="00381B26"/>
    <w:rsid w:val="00384011"/>
    <w:rsid w:val="00384484"/>
    <w:rsid w:val="003851E8"/>
    <w:rsid w:val="00385B95"/>
    <w:rsid w:val="00385F26"/>
    <w:rsid w:val="0039309B"/>
    <w:rsid w:val="00394295"/>
    <w:rsid w:val="0039638E"/>
    <w:rsid w:val="003A1C26"/>
    <w:rsid w:val="003A1FE7"/>
    <w:rsid w:val="003C0934"/>
    <w:rsid w:val="003C126B"/>
    <w:rsid w:val="003C1BDD"/>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400E5A"/>
    <w:rsid w:val="0040196D"/>
    <w:rsid w:val="00413DB4"/>
    <w:rsid w:val="00415913"/>
    <w:rsid w:val="0041723B"/>
    <w:rsid w:val="00420064"/>
    <w:rsid w:val="0042141A"/>
    <w:rsid w:val="004225CE"/>
    <w:rsid w:val="00423C10"/>
    <w:rsid w:val="00426438"/>
    <w:rsid w:val="004342FA"/>
    <w:rsid w:val="00440E26"/>
    <w:rsid w:val="00441FC0"/>
    <w:rsid w:val="004509DC"/>
    <w:rsid w:val="00453BB8"/>
    <w:rsid w:val="0046428D"/>
    <w:rsid w:val="00464B42"/>
    <w:rsid w:val="00467477"/>
    <w:rsid w:val="0047068D"/>
    <w:rsid w:val="0047071B"/>
    <w:rsid w:val="00471D8A"/>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2149"/>
    <w:rsid w:val="004A6B3D"/>
    <w:rsid w:val="004B0ED5"/>
    <w:rsid w:val="004C02CC"/>
    <w:rsid w:val="004C08C2"/>
    <w:rsid w:val="004C0DF7"/>
    <w:rsid w:val="004D11D8"/>
    <w:rsid w:val="004D1B5E"/>
    <w:rsid w:val="004D4760"/>
    <w:rsid w:val="004D51C9"/>
    <w:rsid w:val="004D5AE2"/>
    <w:rsid w:val="004E5DE2"/>
    <w:rsid w:val="004E6094"/>
    <w:rsid w:val="004E6A88"/>
    <w:rsid w:val="004E7DFD"/>
    <w:rsid w:val="004F1695"/>
    <w:rsid w:val="004F1B56"/>
    <w:rsid w:val="004F445D"/>
    <w:rsid w:val="004F678E"/>
    <w:rsid w:val="00502270"/>
    <w:rsid w:val="0051134E"/>
    <w:rsid w:val="0051495C"/>
    <w:rsid w:val="00516E62"/>
    <w:rsid w:val="00523E08"/>
    <w:rsid w:val="00531DE6"/>
    <w:rsid w:val="00533B67"/>
    <w:rsid w:val="0053444C"/>
    <w:rsid w:val="00537B0C"/>
    <w:rsid w:val="005414C3"/>
    <w:rsid w:val="00543598"/>
    <w:rsid w:val="005443EE"/>
    <w:rsid w:val="00544B94"/>
    <w:rsid w:val="005456E6"/>
    <w:rsid w:val="0054666F"/>
    <w:rsid w:val="00547B97"/>
    <w:rsid w:val="00553BC2"/>
    <w:rsid w:val="00554081"/>
    <w:rsid w:val="00560D09"/>
    <w:rsid w:val="00561A0A"/>
    <w:rsid w:val="00563F6A"/>
    <w:rsid w:val="00567B68"/>
    <w:rsid w:val="00570490"/>
    <w:rsid w:val="00591304"/>
    <w:rsid w:val="005933CD"/>
    <w:rsid w:val="0059670C"/>
    <w:rsid w:val="0059763A"/>
    <w:rsid w:val="00597870"/>
    <w:rsid w:val="005A1405"/>
    <w:rsid w:val="005A1455"/>
    <w:rsid w:val="005A26F7"/>
    <w:rsid w:val="005B471F"/>
    <w:rsid w:val="005C18CF"/>
    <w:rsid w:val="005C1EBD"/>
    <w:rsid w:val="005C2F15"/>
    <w:rsid w:val="005C3FA2"/>
    <w:rsid w:val="005D2A42"/>
    <w:rsid w:val="005D34E0"/>
    <w:rsid w:val="005E0E5A"/>
    <w:rsid w:val="005E2A41"/>
    <w:rsid w:val="005E50F1"/>
    <w:rsid w:val="005E5D19"/>
    <w:rsid w:val="005F0E8E"/>
    <w:rsid w:val="005F28DE"/>
    <w:rsid w:val="005F36A7"/>
    <w:rsid w:val="005F78B9"/>
    <w:rsid w:val="006010FB"/>
    <w:rsid w:val="00603608"/>
    <w:rsid w:val="00607648"/>
    <w:rsid w:val="00610AD1"/>
    <w:rsid w:val="00613AFA"/>
    <w:rsid w:val="0061545F"/>
    <w:rsid w:val="00615AB1"/>
    <w:rsid w:val="006174B8"/>
    <w:rsid w:val="00625F66"/>
    <w:rsid w:val="0062691B"/>
    <w:rsid w:val="00627349"/>
    <w:rsid w:val="00632D05"/>
    <w:rsid w:val="00633985"/>
    <w:rsid w:val="0063557F"/>
    <w:rsid w:val="00635B38"/>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591A"/>
    <w:rsid w:val="00695DA9"/>
    <w:rsid w:val="00697014"/>
    <w:rsid w:val="0069751D"/>
    <w:rsid w:val="006A0450"/>
    <w:rsid w:val="006A1828"/>
    <w:rsid w:val="006A398E"/>
    <w:rsid w:val="006A6144"/>
    <w:rsid w:val="006A6EE1"/>
    <w:rsid w:val="006B29B3"/>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2E78"/>
    <w:rsid w:val="006F7A19"/>
    <w:rsid w:val="006F7CC8"/>
    <w:rsid w:val="007001C6"/>
    <w:rsid w:val="007024A0"/>
    <w:rsid w:val="00702FA4"/>
    <w:rsid w:val="0070614C"/>
    <w:rsid w:val="00706612"/>
    <w:rsid w:val="0071321C"/>
    <w:rsid w:val="00720430"/>
    <w:rsid w:val="00724B41"/>
    <w:rsid w:val="00724FC7"/>
    <w:rsid w:val="00732185"/>
    <w:rsid w:val="00735D23"/>
    <w:rsid w:val="007365A7"/>
    <w:rsid w:val="00736AF3"/>
    <w:rsid w:val="00741F89"/>
    <w:rsid w:val="0074645A"/>
    <w:rsid w:val="0074702A"/>
    <w:rsid w:val="00747919"/>
    <w:rsid w:val="00753930"/>
    <w:rsid w:val="00754670"/>
    <w:rsid w:val="0076050E"/>
    <w:rsid w:val="0076194D"/>
    <w:rsid w:val="00761B0E"/>
    <w:rsid w:val="00761D1B"/>
    <w:rsid w:val="00763BA5"/>
    <w:rsid w:val="00767841"/>
    <w:rsid w:val="0077049D"/>
    <w:rsid w:val="0077352F"/>
    <w:rsid w:val="00773DED"/>
    <w:rsid w:val="007752D3"/>
    <w:rsid w:val="007759F0"/>
    <w:rsid w:val="00775BC4"/>
    <w:rsid w:val="007840DB"/>
    <w:rsid w:val="00784F83"/>
    <w:rsid w:val="007A366E"/>
    <w:rsid w:val="007A4EE5"/>
    <w:rsid w:val="007A7830"/>
    <w:rsid w:val="007B22EF"/>
    <w:rsid w:val="007B4D17"/>
    <w:rsid w:val="007B7EFB"/>
    <w:rsid w:val="007C168F"/>
    <w:rsid w:val="007C63DF"/>
    <w:rsid w:val="007C676A"/>
    <w:rsid w:val="007C6BA6"/>
    <w:rsid w:val="007C79C8"/>
    <w:rsid w:val="007D09E0"/>
    <w:rsid w:val="007D1C1F"/>
    <w:rsid w:val="007D5646"/>
    <w:rsid w:val="007D6D9D"/>
    <w:rsid w:val="007E28FB"/>
    <w:rsid w:val="007E2D5F"/>
    <w:rsid w:val="007E56D3"/>
    <w:rsid w:val="007F2ECA"/>
    <w:rsid w:val="007F62D3"/>
    <w:rsid w:val="007F6ACC"/>
    <w:rsid w:val="007F7682"/>
    <w:rsid w:val="008001A6"/>
    <w:rsid w:val="00801110"/>
    <w:rsid w:val="00802A84"/>
    <w:rsid w:val="00805DFD"/>
    <w:rsid w:val="00806D1E"/>
    <w:rsid w:val="00807BC3"/>
    <w:rsid w:val="00810718"/>
    <w:rsid w:val="0081376E"/>
    <w:rsid w:val="0081554F"/>
    <w:rsid w:val="00821874"/>
    <w:rsid w:val="00830CA5"/>
    <w:rsid w:val="00830CF6"/>
    <w:rsid w:val="00831219"/>
    <w:rsid w:val="00831E2E"/>
    <w:rsid w:val="0083377F"/>
    <w:rsid w:val="008429B4"/>
    <w:rsid w:val="008440CC"/>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416F"/>
    <w:rsid w:val="00885805"/>
    <w:rsid w:val="008874FD"/>
    <w:rsid w:val="00887E97"/>
    <w:rsid w:val="00891018"/>
    <w:rsid w:val="00891087"/>
    <w:rsid w:val="008933DF"/>
    <w:rsid w:val="008A02D6"/>
    <w:rsid w:val="008A5B76"/>
    <w:rsid w:val="008A5D6B"/>
    <w:rsid w:val="008A6C68"/>
    <w:rsid w:val="008C0B2A"/>
    <w:rsid w:val="008C19FF"/>
    <w:rsid w:val="008C7354"/>
    <w:rsid w:val="008D2E7A"/>
    <w:rsid w:val="008D2F99"/>
    <w:rsid w:val="008D73B0"/>
    <w:rsid w:val="008E2D44"/>
    <w:rsid w:val="008E76A7"/>
    <w:rsid w:val="008E7C35"/>
    <w:rsid w:val="008F23B2"/>
    <w:rsid w:val="008F2C5F"/>
    <w:rsid w:val="008F2C91"/>
    <w:rsid w:val="008F5980"/>
    <w:rsid w:val="008F6E26"/>
    <w:rsid w:val="0090350A"/>
    <w:rsid w:val="00904616"/>
    <w:rsid w:val="009047FF"/>
    <w:rsid w:val="00910AC0"/>
    <w:rsid w:val="00911824"/>
    <w:rsid w:val="00915774"/>
    <w:rsid w:val="0092290A"/>
    <w:rsid w:val="009254BC"/>
    <w:rsid w:val="0092792B"/>
    <w:rsid w:val="009342E0"/>
    <w:rsid w:val="00934606"/>
    <w:rsid w:val="00934EED"/>
    <w:rsid w:val="009351DF"/>
    <w:rsid w:val="0094004B"/>
    <w:rsid w:val="009429F1"/>
    <w:rsid w:val="00946EE0"/>
    <w:rsid w:val="00947811"/>
    <w:rsid w:val="00951B5E"/>
    <w:rsid w:val="00951F88"/>
    <w:rsid w:val="00954F74"/>
    <w:rsid w:val="00960FF7"/>
    <w:rsid w:val="00964039"/>
    <w:rsid w:val="009643FC"/>
    <w:rsid w:val="00966DFA"/>
    <w:rsid w:val="00967586"/>
    <w:rsid w:val="00967BAC"/>
    <w:rsid w:val="009738C8"/>
    <w:rsid w:val="00977C32"/>
    <w:rsid w:val="00977F4A"/>
    <w:rsid w:val="009929CE"/>
    <w:rsid w:val="00994349"/>
    <w:rsid w:val="009955CD"/>
    <w:rsid w:val="00997284"/>
    <w:rsid w:val="00997914"/>
    <w:rsid w:val="00997975"/>
    <w:rsid w:val="009A02E5"/>
    <w:rsid w:val="009A0EF7"/>
    <w:rsid w:val="009A10E4"/>
    <w:rsid w:val="009A28B5"/>
    <w:rsid w:val="009A38DE"/>
    <w:rsid w:val="009A3F7A"/>
    <w:rsid w:val="009A5320"/>
    <w:rsid w:val="009A67CD"/>
    <w:rsid w:val="009B08A3"/>
    <w:rsid w:val="009B1CBD"/>
    <w:rsid w:val="009B279C"/>
    <w:rsid w:val="009B3A82"/>
    <w:rsid w:val="009B4951"/>
    <w:rsid w:val="009B5CFA"/>
    <w:rsid w:val="009B703C"/>
    <w:rsid w:val="009B709B"/>
    <w:rsid w:val="009B758C"/>
    <w:rsid w:val="009C26E7"/>
    <w:rsid w:val="009C3D8C"/>
    <w:rsid w:val="009C52EC"/>
    <w:rsid w:val="009C5EA3"/>
    <w:rsid w:val="009D5E4A"/>
    <w:rsid w:val="009D7718"/>
    <w:rsid w:val="009E18B6"/>
    <w:rsid w:val="009E4B3F"/>
    <w:rsid w:val="009E6695"/>
    <w:rsid w:val="009E6A09"/>
    <w:rsid w:val="009E7855"/>
    <w:rsid w:val="009E7EE9"/>
    <w:rsid w:val="009F1718"/>
    <w:rsid w:val="009F1ACE"/>
    <w:rsid w:val="009F1E52"/>
    <w:rsid w:val="009F3046"/>
    <w:rsid w:val="00A001C9"/>
    <w:rsid w:val="00A02D48"/>
    <w:rsid w:val="00A05FD2"/>
    <w:rsid w:val="00A06CBD"/>
    <w:rsid w:val="00A138F8"/>
    <w:rsid w:val="00A13CB4"/>
    <w:rsid w:val="00A150C9"/>
    <w:rsid w:val="00A269BD"/>
    <w:rsid w:val="00A303BA"/>
    <w:rsid w:val="00A32A1F"/>
    <w:rsid w:val="00A33BDE"/>
    <w:rsid w:val="00A347B7"/>
    <w:rsid w:val="00A3681C"/>
    <w:rsid w:val="00A416E0"/>
    <w:rsid w:val="00A44F3E"/>
    <w:rsid w:val="00A53271"/>
    <w:rsid w:val="00A563DE"/>
    <w:rsid w:val="00A57C55"/>
    <w:rsid w:val="00A62DF4"/>
    <w:rsid w:val="00A66381"/>
    <w:rsid w:val="00A75960"/>
    <w:rsid w:val="00A76055"/>
    <w:rsid w:val="00A771CA"/>
    <w:rsid w:val="00A8088D"/>
    <w:rsid w:val="00A81B0E"/>
    <w:rsid w:val="00A82B73"/>
    <w:rsid w:val="00A90F85"/>
    <w:rsid w:val="00A93C28"/>
    <w:rsid w:val="00AA3131"/>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F1558"/>
    <w:rsid w:val="00AF1DB9"/>
    <w:rsid w:val="00AF3955"/>
    <w:rsid w:val="00B00C2E"/>
    <w:rsid w:val="00B013AF"/>
    <w:rsid w:val="00B03795"/>
    <w:rsid w:val="00B03F31"/>
    <w:rsid w:val="00B05068"/>
    <w:rsid w:val="00B052F8"/>
    <w:rsid w:val="00B058B9"/>
    <w:rsid w:val="00B05CC1"/>
    <w:rsid w:val="00B10C27"/>
    <w:rsid w:val="00B12D54"/>
    <w:rsid w:val="00B13F60"/>
    <w:rsid w:val="00B240F0"/>
    <w:rsid w:val="00B26AF6"/>
    <w:rsid w:val="00B26E40"/>
    <w:rsid w:val="00B31CA7"/>
    <w:rsid w:val="00B33C6B"/>
    <w:rsid w:val="00B3430B"/>
    <w:rsid w:val="00B34391"/>
    <w:rsid w:val="00B36A7C"/>
    <w:rsid w:val="00B411FB"/>
    <w:rsid w:val="00B47B40"/>
    <w:rsid w:val="00B51801"/>
    <w:rsid w:val="00B533ED"/>
    <w:rsid w:val="00B565F4"/>
    <w:rsid w:val="00B60816"/>
    <w:rsid w:val="00B63160"/>
    <w:rsid w:val="00B65A66"/>
    <w:rsid w:val="00B66571"/>
    <w:rsid w:val="00B666AF"/>
    <w:rsid w:val="00B66969"/>
    <w:rsid w:val="00B70A8D"/>
    <w:rsid w:val="00B71862"/>
    <w:rsid w:val="00B802FD"/>
    <w:rsid w:val="00B82A39"/>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C1EE3"/>
    <w:rsid w:val="00BC2ED2"/>
    <w:rsid w:val="00BC3246"/>
    <w:rsid w:val="00BD04AD"/>
    <w:rsid w:val="00BD3642"/>
    <w:rsid w:val="00BD44DA"/>
    <w:rsid w:val="00BD5527"/>
    <w:rsid w:val="00BE0381"/>
    <w:rsid w:val="00BE0C1A"/>
    <w:rsid w:val="00BE396B"/>
    <w:rsid w:val="00BE6AF8"/>
    <w:rsid w:val="00BF2381"/>
    <w:rsid w:val="00BF4005"/>
    <w:rsid w:val="00BF41F7"/>
    <w:rsid w:val="00BF609C"/>
    <w:rsid w:val="00BF6280"/>
    <w:rsid w:val="00C038B8"/>
    <w:rsid w:val="00C03BDA"/>
    <w:rsid w:val="00C03D9E"/>
    <w:rsid w:val="00C067C2"/>
    <w:rsid w:val="00C17EF5"/>
    <w:rsid w:val="00C226C0"/>
    <w:rsid w:val="00C23932"/>
    <w:rsid w:val="00C25251"/>
    <w:rsid w:val="00C25284"/>
    <w:rsid w:val="00C25892"/>
    <w:rsid w:val="00C26596"/>
    <w:rsid w:val="00C34677"/>
    <w:rsid w:val="00C35266"/>
    <w:rsid w:val="00C44A17"/>
    <w:rsid w:val="00C520A7"/>
    <w:rsid w:val="00C57246"/>
    <w:rsid w:val="00C57DC0"/>
    <w:rsid w:val="00C6321E"/>
    <w:rsid w:val="00C6422B"/>
    <w:rsid w:val="00C6536F"/>
    <w:rsid w:val="00C654E9"/>
    <w:rsid w:val="00C75594"/>
    <w:rsid w:val="00C80DE3"/>
    <w:rsid w:val="00C812BC"/>
    <w:rsid w:val="00C86C9F"/>
    <w:rsid w:val="00C90BFD"/>
    <w:rsid w:val="00C90D45"/>
    <w:rsid w:val="00C91BDE"/>
    <w:rsid w:val="00C92BE6"/>
    <w:rsid w:val="00C962EF"/>
    <w:rsid w:val="00C977C3"/>
    <w:rsid w:val="00CA0E4F"/>
    <w:rsid w:val="00CA4B55"/>
    <w:rsid w:val="00CB242F"/>
    <w:rsid w:val="00CB24E3"/>
    <w:rsid w:val="00CB4F01"/>
    <w:rsid w:val="00CB51DE"/>
    <w:rsid w:val="00CB6D61"/>
    <w:rsid w:val="00CC01D1"/>
    <w:rsid w:val="00CC0DAB"/>
    <w:rsid w:val="00CC465E"/>
    <w:rsid w:val="00CC4A62"/>
    <w:rsid w:val="00CD2DE8"/>
    <w:rsid w:val="00CD4789"/>
    <w:rsid w:val="00CD5E02"/>
    <w:rsid w:val="00CD5E6B"/>
    <w:rsid w:val="00CD7445"/>
    <w:rsid w:val="00CE479C"/>
    <w:rsid w:val="00CE4D62"/>
    <w:rsid w:val="00CE627B"/>
    <w:rsid w:val="00CF4AA9"/>
    <w:rsid w:val="00CF7962"/>
    <w:rsid w:val="00D05096"/>
    <w:rsid w:val="00D112A0"/>
    <w:rsid w:val="00D1251C"/>
    <w:rsid w:val="00D14585"/>
    <w:rsid w:val="00D150A0"/>
    <w:rsid w:val="00D1563A"/>
    <w:rsid w:val="00D2019F"/>
    <w:rsid w:val="00D22A05"/>
    <w:rsid w:val="00D24010"/>
    <w:rsid w:val="00D32097"/>
    <w:rsid w:val="00D362DA"/>
    <w:rsid w:val="00D4442B"/>
    <w:rsid w:val="00D52C01"/>
    <w:rsid w:val="00D5319D"/>
    <w:rsid w:val="00D533DD"/>
    <w:rsid w:val="00D54581"/>
    <w:rsid w:val="00D606AE"/>
    <w:rsid w:val="00D60CF5"/>
    <w:rsid w:val="00D637BF"/>
    <w:rsid w:val="00D63E23"/>
    <w:rsid w:val="00D71E53"/>
    <w:rsid w:val="00D75129"/>
    <w:rsid w:val="00D77C45"/>
    <w:rsid w:val="00D80669"/>
    <w:rsid w:val="00D80CD7"/>
    <w:rsid w:val="00D8168F"/>
    <w:rsid w:val="00D81EA9"/>
    <w:rsid w:val="00D84E75"/>
    <w:rsid w:val="00D90F17"/>
    <w:rsid w:val="00D92432"/>
    <w:rsid w:val="00D93BD5"/>
    <w:rsid w:val="00DA2A2C"/>
    <w:rsid w:val="00DA72F5"/>
    <w:rsid w:val="00DA739F"/>
    <w:rsid w:val="00DB1DE4"/>
    <w:rsid w:val="00DB3EAF"/>
    <w:rsid w:val="00DB438B"/>
    <w:rsid w:val="00DC07CA"/>
    <w:rsid w:val="00DC599F"/>
    <w:rsid w:val="00DC71FC"/>
    <w:rsid w:val="00DC7CEA"/>
    <w:rsid w:val="00DD05D3"/>
    <w:rsid w:val="00DD0635"/>
    <w:rsid w:val="00DD0934"/>
    <w:rsid w:val="00DD2F59"/>
    <w:rsid w:val="00DD3EBC"/>
    <w:rsid w:val="00DE4D7A"/>
    <w:rsid w:val="00DF29BB"/>
    <w:rsid w:val="00DF390A"/>
    <w:rsid w:val="00DF3BF8"/>
    <w:rsid w:val="00DF5801"/>
    <w:rsid w:val="00DF76B8"/>
    <w:rsid w:val="00E035BB"/>
    <w:rsid w:val="00E0753C"/>
    <w:rsid w:val="00E1310E"/>
    <w:rsid w:val="00E15A8B"/>
    <w:rsid w:val="00E207DD"/>
    <w:rsid w:val="00E302E5"/>
    <w:rsid w:val="00E307B5"/>
    <w:rsid w:val="00E308AC"/>
    <w:rsid w:val="00E32A75"/>
    <w:rsid w:val="00E374CE"/>
    <w:rsid w:val="00E375BF"/>
    <w:rsid w:val="00E40B6B"/>
    <w:rsid w:val="00E40D2C"/>
    <w:rsid w:val="00E42699"/>
    <w:rsid w:val="00E46058"/>
    <w:rsid w:val="00E4623E"/>
    <w:rsid w:val="00E513A9"/>
    <w:rsid w:val="00E543B9"/>
    <w:rsid w:val="00E54D94"/>
    <w:rsid w:val="00E56BF7"/>
    <w:rsid w:val="00E6184B"/>
    <w:rsid w:val="00E6607C"/>
    <w:rsid w:val="00E66B9A"/>
    <w:rsid w:val="00E70E4A"/>
    <w:rsid w:val="00E727B6"/>
    <w:rsid w:val="00E7655D"/>
    <w:rsid w:val="00E76E84"/>
    <w:rsid w:val="00E81B9B"/>
    <w:rsid w:val="00E8410E"/>
    <w:rsid w:val="00E94218"/>
    <w:rsid w:val="00E96CD2"/>
    <w:rsid w:val="00E96D73"/>
    <w:rsid w:val="00E973F1"/>
    <w:rsid w:val="00EA0D1D"/>
    <w:rsid w:val="00EA1AA7"/>
    <w:rsid w:val="00EA53D2"/>
    <w:rsid w:val="00EA6375"/>
    <w:rsid w:val="00EA71B7"/>
    <w:rsid w:val="00EB20B1"/>
    <w:rsid w:val="00EB267F"/>
    <w:rsid w:val="00EB26F3"/>
    <w:rsid w:val="00EB2DEE"/>
    <w:rsid w:val="00EB3770"/>
    <w:rsid w:val="00EC0B12"/>
    <w:rsid w:val="00EC7A5C"/>
    <w:rsid w:val="00EC7EC8"/>
    <w:rsid w:val="00ED539E"/>
    <w:rsid w:val="00ED7891"/>
    <w:rsid w:val="00EE183B"/>
    <w:rsid w:val="00EE4E99"/>
    <w:rsid w:val="00EE5B5B"/>
    <w:rsid w:val="00EF05D0"/>
    <w:rsid w:val="00EF0D60"/>
    <w:rsid w:val="00EF1017"/>
    <w:rsid w:val="00EF29AA"/>
    <w:rsid w:val="00EF3EC6"/>
    <w:rsid w:val="00F017DA"/>
    <w:rsid w:val="00F01D4A"/>
    <w:rsid w:val="00F050BE"/>
    <w:rsid w:val="00F0732A"/>
    <w:rsid w:val="00F112E7"/>
    <w:rsid w:val="00F16576"/>
    <w:rsid w:val="00F177BB"/>
    <w:rsid w:val="00F17A5C"/>
    <w:rsid w:val="00F17DC3"/>
    <w:rsid w:val="00F211BA"/>
    <w:rsid w:val="00F21EA9"/>
    <w:rsid w:val="00F22BC4"/>
    <w:rsid w:val="00F22CC3"/>
    <w:rsid w:val="00F23729"/>
    <w:rsid w:val="00F254BB"/>
    <w:rsid w:val="00F3030B"/>
    <w:rsid w:val="00F30E04"/>
    <w:rsid w:val="00F35955"/>
    <w:rsid w:val="00F36379"/>
    <w:rsid w:val="00F36DA0"/>
    <w:rsid w:val="00F36FF9"/>
    <w:rsid w:val="00F37EF0"/>
    <w:rsid w:val="00F40369"/>
    <w:rsid w:val="00F41746"/>
    <w:rsid w:val="00F42F66"/>
    <w:rsid w:val="00F4522D"/>
    <w:rsid w:val="00F45F12"/>
    <w:rsid w:val="00F531D9"/>
    <w:rsid w:val="00F5327C"/>
    <w:rsid w:val="00F57E81"/>
    <w:rsid w:val="00F63152"/>
    <w:rsid w:val="00F6609A"/>
    <w:rsid w:val="00F7482D"/>
    <w:rsid w:val="00F74D69"/>
    <w:rsid w:val="00F74DB1"/>
    <w:rsid w:val="00F77609"/>
    <w:rsid w:val="00F77B78"/>
    <w:rsid w:val="00F821E0"/>
    <w:rsid w:val="00F83CA1"/>
    <w:rsid w:val="00F87EBE"/>
    <w:rsid w:val="00F92E74"/>
    <w:rsid w:val="00F94A6D"/>
    <w:rsid w:val="00FA33DE"/>
    <w:rsid w:val="00FA4F6F"/>
    <w:rsid w:val="00FA523A"/>
    <w:rsid w:val="00FB0CA6"/>
    <w:rsid w:val="00FB1430"/>
    <w:rsid w:val="00FB3BAE"/>
    <w:rsid w:val="00FB55F8"/>
    <w:rsid w:val="00FB6F0C"/>
    <w:rsid w:val="00FC2AC5"/>
    <w:rsid w:val="00FD00EC"/>
    <w:rsid w:val="00FD01B1"/>
    <w:rsid w:val="00FD2E8A"/>
    <w:rsid w:val="00FD57B0"/>
    <w:rsid w:val="00FD5CA2"/>
    <w:rsid w:val="00FD7256"/>
    <w:rsid w:val="00FE5C6F"/>
    <w:rsid w:val="00FF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8368BB"/>
  <w15:docId w15:val="{9DA907C5-D455-4E03-8003-3BCD2482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rsid w:val="00D05096"/>
    <w:pPr>
      <w:widowControl w:val="0"/>
      <w:spacing w:after="200"/>
    </w:pPr>
    <w:rPr>
      <w:rFonts w:ascii="Calibri" w:eastAsia="Calibri" w:hAnsi="Calibri"/>
    </w:rPr>
  </w:style>
  <w:style w:type="character" w:customStyle="1" w:styleId="CommentTextChar">
    <w:name w:val="Comment Text Char"/>
    <w:basedOn w:val="DefaultParagraphFont"/>
    <w:link w:val="CommentText"/>
    <w:uiPriority w:val="99"/>
    <w:rsid w:val="00D05096"/>
    <w:rPr>
      <w:rFonts w:ascii="Calibri" w:eastAsia="Calibri" w:hAnsi="Calibri"/>
    </w:rPr>
  </w:style>
  <w:style w:type="character" w:styleId="CommentReference">
    <w:name w:val="annotation reference"/>
    <w:basedOn w:val="DefaultParagraphFont"/>
    <w:uiPriority w:val="99"/>
    <w:semiHidden/>
    <w:unhideWhenUsed/>
    <w:rsid w:val="00D0509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0B4E-A968-4650-9D19-DC02BF8E9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4</Pages>
  <Words>1095</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Aracely Montes</cp:lastModifiedBy>
  <cp:revision>12</cp:revision>
  <cp:lastPrinted>2016-09-01T18:12:00Z</cp:lastPrinted>
  <dcterms:created xsi:type="dcterms:W3CDTF">2016-10-10T19:47:00Z</dcterms:created>
  <dcterms:modified xsi:type="dcterms:W3CDTF">2016-11-09T02:08:00Z</dcterms:modified>
</cp:coreProperties>
</file>