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2FD" w:rsidRPr="009E6695" w:rsidRDefault="009E6695" w:rsidP="009E6695">
      <w:pPr>
        <w:pStyle w:val="Header"/>
        <w:tabs>
          <w:tab w:val="clear" w:pos="4320"/>
          <w:tab w:val="clear" w:pos="8640"/>
        </w:tabs>
        <w:jc w:val="center"/>
        <w:rPr>
          <w:rFonts w:ascii="Calibri" w:hAnsi="Calibri" w:cs="Calibri"/>
          <w:b/>
          <w:sz w:val="24"/>
          <w:szCs w:val="24"/>
        </w:rPr>
      </w:pPr>
      <w:r w:rsidRPr="009E6695">
        <w:rPr>
          <w:rFonts w:ascii="Calibri" w:hAnsi="Calibri" w:cs="Calibri"/>
          <w:b/>
          <w:sz w:val="24"/>
          <w:szCs w:val="24"/>
        </w:rPr>
        <w:t>ACADEMIC SENATE</w:t>
      </w:r>
    </w:p>
    <w:p w:rsidR="00F63152" w:rsidRPr="009E6695" w:rsidRDefault="00213172" w:rsidP="009E6695">
      <w:pPr>
        <w:pStyle w:val="Header"/>
        <w:tabs>
          <w:tab w:val="clear" w:pos="4320"/>
          <w:tab w:val="clear" w:pos="8640"/>
        </w:tabs>
        <w:jc w:val="center"/>
        <w:rPr>
          <w:rFonts w:ascii="Calibri" w:hAnsi="Calibri" w:cs="Calibri"/>
          <w:b/>
          <w:sz w:val="24"/>
          <w:szCs w:val="24"/>
        </w:rPr>
      </w:pPr>
      <w:r>
        <w:rPr>
          <w:rFonts w:ascii="Calibri" w:hAnsi="Calibri" w:cs="Calibri"/>
          <w:b/>
          <w:sz w:val="24"/>
          <w:szCs w:val="24"/>
        </w:rPr>
        <w:t>MINUTES</w:t>
      </w:r>
    </w:p>
    <w:p w:rsidR="00F63152" w:rsidRPr="009E6695" w:rsidRDefault="00BD04AD" w:rsidP="009E6695">
      <w:pPr>
        <w:pStyle w:val="Header"/>
        <w:tabs>
          <w:tab w:val="clear" w:pos="4320"/>
          <w:tab w:val="clear" w:pos="8640"/>
        </w:tabs>
        <w:jc w:val="center"/>
        <w:rPr>
          <w:rFonts w:ascii="Calibri" w:hAnsi="Calibri" w:cs="Calibri"/>
          <w:b/>
          <w:sz w:val="24"/>
          <w:szCs w:val="24"/>
        </w:rPr>
      </w:pPr>
      <w:r w:rsidRPr="009E6695">
        <w:rPr>
          <w:rFonts w:ascii="Calibri" w:hAnsi="Calibri" w:cs="Calibri"/>
          <w:b/>
          <w:sz w:val="24"/>
          <w:szCs w:val="24"/>
        </w:rPr>
        <w:t xml:space="preserve">MEETING </w:t>
      </w:r>
      <w:r w:rsidR="00BE2D70">
        <w:rPr>
          <w:rFonts w:ascii="Calibri" w:hAnsi="Calibri" w:cs="Calibri"/>
          <w:b/>
          <w:sz w:val="24"/>
          <w:szCs w:val="24"/>
        </w:rPr>
        <w:t>1</w:t>
      </w:r>
    </w:p>
    <w:p w:rsidR="005E2A41" w:rsidRPr="009E6695" w:rsidRDefault="00D20CF5" w:rsidP="009E6695">
      <w:pPr>
        <w:ind w:left="6480" w:hanging="6480"/>
        <w:jc w:val="center"/>
        <w:rPr>
          <w:rFonts w:ascii="Calibri" w:hAnsi="Calibri" w:cs="Calibri"/>
          <w:b/>
          <w:sz w:val="24"/>
          <w:szCs w:val="24"/>
        </w:rPr>
      </w:pPr>
      <w:r>
        <w:rPr>
          <w:rFonts w:ascii="Calibri" w:hAnsi="Calibri" w:cs="Calibri"/>
          <w:b/>
          <w:sz w:val="24"/>
          <w:szCs w:val="24"/>
        </w:rPr>
        <w:t xml:space="preserve">Thursday, </w:t>
      </w:r>
      <w:r w:rsidR="00BE2D70">
        <w:rPr>
          <w:rFonts w:ascii="Calibri" w:hAnsi="Calibri" w:cs="Calibri"/>
          <w:b/>
          <w:sz w:val="24"/>
          <w:szCs w:val="24"/>
        </w:rPr>
        <w:t>September</w:t>
      </w:r>
      <w:r w:rsidR="00F4046F">
        <w:rPr>
          <w:rFonts w:ascii="Calibri" w:hAnsi="Calibri" w:cs="Calibri"/>
          <w:b/>
          <w:sz w:val="24"/>
          <w:szCs w:val="24"/>
        </w:rPr>
        <w:t xml:space="preserve"> 7</w:t>
      </w:r>
      <w:r w:rsidR="00BC1EE3" w:rsidRPr="009E6695">
        <w:rPr>
          <w:rFonts w:ascii="Calibri" w:hAnsi="Calibri" w:cs="Calibri"/>
          <w:b/>
          <w:sz w:val="24"/>
          <w:szCs w:val="24"/>
        </w:rPr>
        <w:t>,</w:t>
      </w:r>
      <w:r w:rsidR="00B26AF6" w:rsidRPr="009E6695">
        <w:rPr>
          <w:rFonts w:ascii="Calibri" w:hAnsi="Calibri" w:cs="Calibri"/>
          <w:b/>
          <w:sz w:val="24"/>
          <w:szCs w:val="24"/>
        </w:rPr>
        <w:t xml:space="preserve"> 201</w:t>
      </w:r>
      <w:r w:rsidR="00371B90">
        <w:rPr>
          <w:rFonts w:ascii="Calibri" w:hAnsi="Calibri" w:cs="Calibri"/>
          <w:b/>
          <w:sz w:val="24"/>
          <w:szCs w:val="24"/>
        </w:rPr>
        <w:t>7</w:t>
      </w:r>
      <w:r w:rsidR="00140A10" w:rsidRPr="009E6695">
        <w:rPr>
          <w:rFonts w:ascii="Calibri" w:hAnsi="Calibri" w:cs="Calibri"/>
          <w:b/>
          <w:sz w:val="24"/>
          <w:szCs w:val="24"/>
        </w:rPr>
        <w:t>,</w:t>
      </w:r>
      <w:r w:rsidR="00BC1EE3" w:rsidRPr="009E6695">
        <w:rPr>
          <w:rFonts w:ascii="Calibri" w:hAnsi="Calibri" w:cs="Calibri"/>
          <w:b/>
          <w:sz w:val="24"/>
          <w:szCs w:val="24"/>
        </w:rPr>
        <w:t xml:space="preserve"> </w:t>
      </w:r>
      <w:r w:rsidR="005E2A41" w:rsidRPr="009E6695">
        <w:rPr>
          <w:rFonts w:ascii="Calibri" w:hAnsi="Calibri" w:cs="Calibri"/>
          <w:b/>
          <w:sz w:val="24"/>
          <w:szCs w:val="24"/>
        </w:rPr>
        <w:t>2:</w:t>
      </w:r>
      <w:r w:rsidR="009E6695" w:rsidRPr="009E6695">
        <w:rPr>
          <w:rFonts w:ascii="Calibri" w:hAnsi="Calibri" w:cs="Calibri"/>
          <w:b/>
          <w:sz w:val="24"/>
          <w:szCs w:val="24"/>
        </w:rPr>
        <w:t>0</w:t>
      </w:r>
      <w:r w:rsidR="00157E53" w:rsidRPr="009E6695">
        <w:rPr>
          <w:rFonts w:ascii="Calibri" w:hAnsi="Calibri" w:cs="Calibri"/>
          <w:b/>
          <w:sz w:val="24"/>
          <w:szCs w:val="24"/>
        </w:rPr>
        <w:t xml:space="preserve">0 </w:t>
      </w:r>
      <w:r w:rsidR="00BF2381" w:rsidRPr="009E6695">
        <w:rPr>
          <w:rFonts w:ascii="Calibri" w:hAnsi="Calibri" w:cs="Calibri"/>
          <w:b/>
          <w:sz w:val="24"/>
          <w:szCs w:val="24"/>
        </w:rPr>
        <w:t>-</w:t>
      </w:r>
      <w:r w:rsidR="00157E53" w:rsidRPr="009E6695">
        <w:rPr>
          <w:rFonts w:ascii="Calibri" w:hAnsi="Calibri" w:cs="Calibri"/>
          <w:b/>
          <w:sz w:val="24"/>
          <w:szCs w:val="24"/>
        </w:rPr>
        <w:t xml:space="preserve"> </w:t>
      </w:r>
      <w:r w:rsidR="00B33C6B" w:rsidRPr="009E6695">
        <w:rPr>
          <w:rFonts w:ascii="Calibri" w:hAnsi="Calibri" w:cs="Calibri"/>
          <w:b/>
          <w:sz w:val="24"/>
          <w:szCs w:val="24"/>
        </w:rPr>
        <w:t>4:0</w:t>
      </w:r>
      <w:r w:rsidR="00BF2381" w:rsidRPr="009E6695">
        <w:rPr>
          <w:rFonts w:ascii="Calibri" w:hAnsi="Calibri" w:cs="Calibri"/>
          <w:b/>
          <w:sz w:val="24"/>
          <w:szCs w:val="24"/>
        </w:rPr>
        <w:t>0</w:t>
      </w:r>
      <w:r w:rsidR="009E6695" w:rsidRPr="009E6695">
        <w:rPr>
          <w:rFonts w:ascii="Calibri" w:hAnsi="Calibri" w:cs="Calibri"/>
          <w:b/>
          <w:sz w:val="24"/>
          <w:szCs w:val="24"/>
        </w:rPr>
        <w:t xml:space="preserve"> pm</w:t>
      </w:r>
    </w:p>
    <w:p w:rsidR="005E2A41" w:rsidRPr="009E6695" w:rsidRDefault="005E2A41" w:rsidP="009E6695">
      <w:pPr>
        <w:ind w:left="6480" w:hanging="6480"/>
        <w:jc w:val="center"/>
        <w:rPr>
          <w:rFonts w:ascii="Calibri" w:hAnsi="Calibri" w:cs="Calibri"/>
          <w:b/>
          <w:sz w:val="24"/>
          <w:szCs w:val="24"/>
        </w:rPr>
      </w:pPr>
      <w:r w:rsidRPr="009E6695">
        <w:rPr>
          <w:rFonts w:ascii="Calibri" w:hAnsi="Calibri" w:cs="Calibri"/>
          <w:b/>
          <w:sz w:val="24"/>
          <w:szCs w:val="24"/>
        </w:rPr>
        <w:t>Towner Auditorium - PSY 150</w:t>
      </w:r>
    </w:p>
    <w:p w:rsidR="00CB4F01" w:rsidRPr="009E6695" w:rsidRDefault="00CB4F01" w:rsidP="009E6695">
      <w:pPr>
        <w:ind w:left="6480" w:hanging="6480"/>
        <w:rPr>
          <w:rFonts w:ascii="Calibri" w:hAnsi="Calibri" w:cs="Calibri"/>
          <w:sz w:val="24"/>
          <w:szCs w:val="24"/>
        </w:rPr>
      </w:pPr>
    </w:p>
    <w:p w:rsidR="005E2A41" w:rsidRDefault="005E2A41" w:rsidP="009E6695">
      <w:pPr>
        <w:numPr>
          <w:ilvl w:val="0"/>
          <w:numId w:val="1"/>
        </w:numPr>
        <w:tabs>
          <w:tab w:val="clear" w:pos="720"/>
        </w:tabs>
        <w:rPr>
          <w:rFonts w:ascii="Calibri" w:hAnsi="Calibri" w:cs="Calibri"/>
          <w:sz w:val="24"/>
          <w:szCs w:val="24"/>
        </w:rPr>
      </w:pPr>
      <w:r w:rsidRPr="009E6695">
        <w:rPr>
          <w:rFonts w:ascii="Calibri" w:hAnsi="Calibri" w:cs="Calibri"/>
          <w:sz w:val="24"/>
          <w:szCs w:val="24"/>
        </w:rPr>
        <w:t>CALL TO ORDER</w:t>
      </w:r>
      <w:r w:rsidR="00213172">
        <w:rPr>
          <w:rFonts w:ascii="Calibri" w:hAnsi="Calibri" w:cs="Calibri"/>
          <w:sz w:val="24"/>
          <w:szCs w:val="24"/>
        </w:rPr>
        <w:t>: 2:04 pm</w:t>
      </w:r>
    </w:p>
    <w:p w:rsidR="00775340" w:rsidRDefault="00775340" w:rsidP="00775340">
      <w:pPr>
        <w:rPr>
          <w:rFonts w:ascii="Calibri" w:hAnsi="Calibri" w:cs="Calibri"/>
          <w:sz w:val="24"/>
          <w:szCs w:val="24"/>
        </w:rPr>
      </w:pPr>
    </w:p>
    <w:p w:rsidR="005E2A41" w:rsidRDefault="00B12D54" w:rsidP="009E6695">
      <w:pPr>
        <w:numPr>
          <w:ilvl w:val="0"/>
          <w:numId w:val="1"/>
        </w:numPr>
        <w:tabs>
          <w:tab w:val="clear" w:pos="720"/>
        </w:tabs>
        <w:rPr>
          <w:rFonts w:ascii="Calibri" w:hAnsi="Calibri" w:cs="Calibri"/>
          <w:sz w:val="24"/>
          <w:szCs w:val="24"/>
        </w:rPr>
      </w:pPr>
      <w:r w:rsidRPr="009E6695">
        <w:rPr>
          <w:rFonts w:ascii="Calibri" w:hAnsi="Calibri" w:cs="Calibri"/>
          <w:sz w:val="24"/>
          <w:szCs w:val="24"/>
        </w:rPr>
        <w:t>APPROVAL OF AGENDA</w:t>
      </w:r>
      <w:r w:rsidR="00213172">
        <w:rPr>
          <w:rFonts w:ascii="Calibri" w:hAnsi="Calibri" w:cs="Calibri"/>
          <w:sz w:val="24"/>
          <w:szCs w:val="24"/>
        </w:rPr>
        <w:t xml:space="preserve">: </w:t>
      </w:r>
      <w:r w:rsidR="00B7587B">
        <w:rPr>
          <w:rFonts w:ascii="Calibri" w:hAnsi="Calibri" w:cs="Calibri"/>
          <w:sz w:val="24"/>
          <w:szCs w:val="24"/>
        </w:rPr>
        <w:t xml:space="preserve">The </w:t>
      </w:r>
      <w:r w:rsidR="006065C4">
        <w:rPr>
          <w:rFonts w:ascii="Calibri" w:hAnsi="Calibri" w:cs="Calibri"/>
          <w:sz w:val="24"/>
          <w:szCs w:val="24"/>
        </w:rPr>
        <w:t xml:space="preserve">following amendments were made to the </w:t>
      </w:r>
      <w:r w:rsidR="00B7587B">
        <w:rPr>
          <w:rFonts w:ascii="Calibri" w:hAnsi="Calibri" w:cs="Calibri"/>
          <w:sz w:val="24"/>
          <w:szCs w:val="24"/>
        </w:rPr>
        <w:t>agenda</w:t>
      </w:r>
      <w:r w:rsidR="006065C4">
        <w:rPr>
          <w:rFonts w:ascii="Calibri" w:hAnsi="Calibri" w:cs="Calibri"/>
          <w:sz w:val="24"/>
          <w:szCs w:val="24"/>
        </w:rPr>
        <w:t>: 1) Items 8.1 and 8.2 were</w:t>
      </w:r>
      <w:r w:rsidR="00441A9F">
        <w:rPr>
          <w:rFonts w:ascii="Calibri" w:hAnsi="Calibri" w:cs="Calibri"/>
          <w:sz w:val="24"/>
          <w:szCs w:val="24"/>
        </w:rPr>
        <w:t xml:space="preserve"> swi</w:t>
      </w:r>
      <w:r w:rsidR="006065C4">
        <w:rPr>
          <w:rFonts w:ascii="Calibri" w:hAnsi="Calibri" w:cs="Calibri"/>
          <w:sz w:val="24"/>
          <w:szCs w:val="24"/>
        </w:rPr>
        <w:t>tched in order with 8.3 and 8.4. 2)</w:t>
      </w:r>
      <w:r w:rsidR="00441A9F">
        <w:rPr>
          <w:rFonts w:ascii="Calibri" w:hAnsi="Calibri" w:cs="Calibri"/>
          <w:sz w:val="24"/>
          <w:szCs w:val="24"/>
        </w:rPr>
        <w:t xml:space="preserve"> The </w:t>
      </w:r>
      <w:r w:rsidR="005F2406">
        <w:rPr>
          <w:rFonts w:ascii="Calibri" w:hAnsi="Calibri" w:cs="Calibri"/>
          <w:sz w:val="24"/>
          <w:szCs w:val="24"/>
        </w:rPr>
        <w:t xml:space="preserve">DACA </w:t>
      </w:r>
      <w:r w:rsidR="00441A9F">
        <w:rPr>
          <w:rFonts w:ascii="Calibri" w:hAnsi="Calibri" w:cs="Calibri"/>
          <w:sz w:val="24"/>
          <w:szCs w:val="24"/>
        </w:rPr>
        <w:t xml:space="preserve">Resolution document </w:t>
      </w:r>
      <w:proofErr w:type="gramStart"/>
      <w:r w:rsidR="00441A9F">
        <w:rPr>
          <w:rFonts w:ascii="Calibri" w:hAnsi="Calibri" w:cs="Calibri"/>
          <w:sz w:val="24"/>
          <w:szCs w:val="24"/>
        </w:rPr>
        <w:t>was added</w:t>
      </w:r>
      <w:proofErr w:type="gramEnd"/>
      <w:r w:rsidR="00441A9F">
        <w:rPr>
          <w:rFonts w:ascii="Calibri" w:hAnsi="Calibri" w:cs="Calibri"/>
          <w:sz w:val="24"/>
          <w:szCs w:val="24"/>
        </w:rPr>
        <w:t xml:space="preserve"> </w:t>
      </w:r>
      <w:r w:rsidR="004B27E1">
        <w:rPr>
          <w:rFonts w:ascii="Calibri" w:hAnsi="Calibri" w:cs="Calibri"/>
          <w:sz w:val="24"/>
          <w:szCs w:val="24"/>
        </w:rPr>
        <w:t>to the agenda as item 8.1</w:t>
      </w:r>
      <w:r w:rsidR="005F2406">
        <w:rPr>
          <w:rFonts w:ascii="Calibri" w:hAnsi="Calibri" w:cs="Calibri"/>
          <w:sz w:val="24"/>
          <w:szCs w:val="24"/>
        </w:rPr>
        <w:t xml:space="preserve">. </w:t>
      </w:r>
      <w:r w:rsidR="00441A9F">
        <w:rPr>
          <w:rFonts w:ascii="Calibri" w:hAnsi="Calibri" w:cs="Calibri"/>
          <w:sz w:val="24"/>
          <w:szCs w:val="24"/>
        </w:rPr>
        <w:t xml:space="preserve">The amended agenda </w:t>
      </w:r>
      <w:proofErr w:type="gramStart"/>
      <w:r w:rsidR="00213172">
        <w:rPr>
          <w:rFonts w:ascii="Calibri" w:hAnsi="Calibri" w:cs="Calibri"/>
          <w:sz w:val="24"/>
          <w:szCs w:val="24"/>
        </w:rPr>
        <w:t xml:space="preserve">was </w:t>
      </w:r>
      <w:r w:rsidR="006065C4">
        <w:rPr>
          <w:rFonts w:ascii="Calibri" w:hAnsi="Calibri" w:cs="Calibri"/>
          <w:sz w:val="24"/>
          <w:szCs w:val="24"/>
        </w:rPr>
        <w:t xml:space="preserve">unanimously </w:t>
      </w:r>
      <w:r w:rsidR="00213172">
        <w:rPr>
          <w:rFonts w:ascii="Calibri" w:hAnsi="Calibri" w:cs="Calibri"/>
          <w:sz w:val="24"/>
          <w:szCs w:val="24"/>
        </w:rPr>
        <w:t>approved</w:t>
      </w:r>
      <w:proofErr w:type="gramEnd"/>
      <w:r w:rsidR="00213172">
        <w:rPr>
          <w:rFonts w:ascii="Calibri" w:hAnsi="Calibri" w:cs="Calibri"/>
          <w:sz w:val="24"/>
          <w:szCs w:val="24"/>
        </w:rPr>
        <w:t xml:space="preserve">. </w:t>
      </w:r>
    </w:p>
    <w:p w:rsidR="00775340" w:rsidRDefault="00775340" w:rsidP="00775340">
      <w:pPr>
        <w:rPr>
          <w:rFonts w:ascii="Calibri" w:hAnsi="Calibri" w:cs="Calibri"/>
          <w:sz w:val="24"/>
          <w:szCs w:val="24"/>
        </w:rPr>
      </w:pPr>
    </w:p>
    <w:p w:rsidR="008C0B2A" w:rsidRPr="009E6695" w:rsidRDefault="00B12D54" w:rsidP="009E6695">
      <w:pPr>
        <w:numPr>
          <w:ilvl w:val="0"/>
          <w:numId w:val="1"/>
        </w:numPr>
        <w:tabs>
          <w:tab w:val="clear" w:pos="720"/>
        </w:tabs>
        <w:rPr>
          <w:rFonts w:ascii="Calibri" w:hAnsi="Calibri" w:cs="Calibri"/>
          <w:sz w:val="24"/>
          <w:szCs w:val="24"/>
        </w:rPr>
      </w:pPr>
      <w:r w:rsidRPr="009E6695">
        <w:rPr>
          <w:rFonts w:ascii="Calibri" w:hAnsi="Calibri" w:cs="Calibri"/>
          <w:sz w:val="24"/>
          <w:szCs w:val="24"/>
        </w:rPr>
        <w:t>APPROVAL OF MINUTES</w:t>
      </w:r>
      <w:r w:rsidR="00724B41" w:rsidRPr="009E6695">
        <w:rPr>
          <w:rFonts w:ascii="Calibri" w:hAnsi="Calibri" w:cs="Calibri"/>
          <w:sz w:val="24"/>
          <w:szCs w:val="24"/>
        </w:rPr>
        <w:t xml:space="preserve"> AND ATTENDANCE SHEET</w:t>
      </w:r>
    </w:p>
    <w:p w:rsidR="00F760C6" w:rsidRDefault="00F760C6" w:rsidP="009E6695">
      <w:pPr>
        <w:numPr>
          <w:ilvl w:val="1"/>
          <w:numId w:val="1"/>
        </w:numPr>
        <w:tabs>
          <w:tab w:val="clear" w:pos="1440"/>
        </w:tabs>
        <w:rPr>
          <w:rFonts w:ascii="Calibri" w:hAnsi="Calibri" w:cs="Calibri"/>
          <w:sz w:val="24"/>
          <w:szCs w:val="24"/>
        </w:rPr>
      </w:pPr>
      <w:r>
        <w:rPr>
          <w:rFonts w:ascii="Calibri" w:hAnsi="Calibri" w:cs="Calibri"/>
          <w:sz w:val="24"/>
          <w:szCs w:val="24"/>
        </w:rPr>
        <w:t>Academic Senate Organizational Meeting of May 4, 2017</w:t>
      </w:r>
      <w:r w:rsidR="00213172">
        <w:rPr>
          <w:rFonts w:ascii="Calibri" w:hAnsi="Calibri" w:cs="Calibri"/>
          <w:sz w:val="24"/>
          <w:szCs w:val="24"/>
        </w:rPr>
        <w:t>: Approved</w:t>
      </w:r>
    </w:p>
    <w:p w:rsidR="00E42699" w:rsidRDefault="00E42699" w:rsidP="009E6695">
      <w:pPr>
        <w:numPr>
          <w:ilvl w:val="1"/>
          <w:numId w:val="1"/>
        </w:numPr>
        <w:tabs>
          <w:tab w:val="clear" w:pos="1440"/>
        </w:tabs>
        <w:rPr>
          <w:rFonts w:ascii="Calibri" w:hAnsi="Calibri" w:cs="Calibri"/>
          <w:sz w:val="24"/>
          <w:szCs w:val="24"/>
        </w:rPr>
      </w:pPr>
      <w:r>
        <w:rPr>
          <w:rFonts w:ascii="Calibri" w:hAnsi="Calibri" w:cs="Calibri"/>
          <w:sz w:val="24"/>
          <w:szCs w:val="24"/>
        </w:rPr>
        <w:t xml:space="preserve">Academic Senate Meeting of </w:t>
      </w:r>
      <w:r w:rsidR="00F760C6">
        <w:rPr>
          <w:rFonts w:ascii="Calibri" w:hAnsi="Calibri" w:cs="Calibri"/>
          <w:sz w:val="24"/>
          <w:szCs w:val="24"/>
        </w:rPr>
        <w:t>May 4</w:t>
      </w:r>
      <w:r>
        <w:rPr>
          <w:rFonts w:ascii="Calibri" w:hAnsi="Calibri" w:cs="Calibri"/>
          <w:sz w:val="24"/>
          <w:szCs w:val="24"/>
        </w:rPr>
        <w:t>, 201</w:t>
      </w:r>
      <w:r w:rsidR="005449F3">
        <w:rPr>
          <w:rFonts w:ascii="Calibri" w:hAnsi="Calibri" w:cs="Calibri"/>
          <w:sz w:val="24"/>
          <w:szCs w:val="24"/>
        </w:rPr>
        <w:t>7</w:t>
      </w:r>
      <w:r w:rsidR="00213172">
        <w:rPr>
          <w:rFonts w:ascii="Calibri" w:hAnsi="Calibri" w:cs="Calibri"/>
          <w:sz w:val="24"/>
          <w:szCs w:val="24"/>
        </w:rPr>
        <w:t>: Approved</w:t>
      </w:r>
    </w:p>
    <w:p w:rsidR="00775340" w:rsidRDefault="00775340" w:rsidP="00775340">
      <w:pPr>
        <w:rPr>
          <w:rFonts w:ascii="Calibri" w:hAnsi="Calibri" w:cs="Calibri"/>
          <w:sz w:val="24"/>
          <w:szCs w:val="24"/>
        </w:rPr>
      </w:pPr>
    </w:p>
    <w:p w:rsidR="005E2A41" w:rsidRPr="009E6695" w:rsidRDefault="005E2A41" w:rsidP="009E6695">
      <w:pPr>
        <w:numPr>
          <w:ilvl w:val="0"/>
          <w:numId w:val="1"/>
        </w:numPr>
        <w:tabs>
          <w:tab w:val="clear" w:pos="720"/>
        </w:tabs>
        <w:rPr>
          <w:rFonts w:ascii="Calibri" w:hAnsi="Calibri" w:cs="Calibri"/>
          <w:sz w:val="24"/>
          <w:szCs w:val="24"/>
        </w:rPr>
      </w:pPr>
      <w:r w:rsidRPr="009E6695">
        <w:rPr>
          <w:rFonts w:ascii="Calibri" w:hAnsi="Calibri" w:cs="Calibri"/>
          <w:sz w:val="24"/>
          <w:szCs w:val="24"/>
        </w:rPr>
        <w:t>REPORTS OF STANDING COMMITTEES AND COUNCILS</w:t>
      </w:r>
    </w:p>
    <w:p w:rsidR="00533B67" w:rsidRDefault="005E2A41" w:rsidP="009E6695">
      <w:pPr>
        <w:numPr>
          <w:ilvl w:val="1"/>
          <w:numId w:val="1"/>
        </w:numPr>
        <w:tabs>
          <w:tab w:val="clear" w:pos="1440"/>
        </w:tabs>
        <w:rPr>
          <w:rFonts w:asciiTheme="minorHAnsi" w:hAnsiTheme="minorHAnsi" w:cs="Calibri"/>
          <w:sz w:val="24"/>
          <w:szCs w:val="24"/>
        </w:rPr>
      </w:pPr>
      <w:r w:rsidRPr="0069591A">
        <w:rPr>
          <w:rFonts w:asciiTheme="minorHAnsi" w:hAnsiTheme="minorHAnsi" w:cs="Calibri"/>
          <w:sz w:val="24"/>
          <w:szCs w:val="24"/>
        </w:rPr>
        <w:t>Executive Committee</w:t>
      </w:r>
      <w:r w:rsidR="009B3A82">
        <w:rPr>
          <w:rFonts w:asciiTheme="minorHAnsi" w:hAnsiTheme="minorHAnsi" w:cs="Calibri"/>
          <w:sz w:val="24"/>
          <w:szCs w:val="24"/>
        </w:rPr>
        <w:t>:</w:t>
      </w:r>
      <w:r w:rsidR="001D662C" w:rsidRPr="0069591A">
        <w:rPr>
          <w:rFonts w:asciiTheme="minorHAnsi" w:hAnsiTheme="minorHAnsi" w:cs="Calibri"/>
          <w:sz w:val="24"/>
          <w:szCs w:val="24"/>
        </w:rPr>
        <w:t xml:space="preserve"> A</w:t>
      </w:r>
      <w:r w:rsidR="009E6695" w:rsidRPr="0069591A">
        <w:rPr>
          <w:rFonts w:asciiTheme="minorHAnsi" w:hAnsiTheme="minorHAnsi" w:cs="Calibri"/>
          <w:sz w:val="24"/>
          <w:szCs w:val="24"/>
        </w:rPr>
        <w:t>nnouncements</w:t>
      </w:r>
    </w:p>
    <w:p w:rsidR="004B27E1" w:rsidRDefault="004B27E1" w:rsidP="004B27E1">
      <w:pPr>
        <w:pStyle w:val="ListParagraph"/>
        <w:numPr>
          <w:ilvl w:val="0"/>
          <w:numId w:val="26"/>
        </w:numPr>
        <w:rPr>
          <w:rFonts w:cs="Calibri"/>
          <w:sz w:val="24"/>
          <w:szCs w:val="24"/>
        </w:rPr>
      </w:pPr>
      <w:r>
        <w:rPr>
          <w:rFonts w:cs="Calibri"/>
          <w:sz w:val="24"/>
          <w:szCs w:val="24"/>
        </w:rPr>
        <w:t xml:space="preserve">We are having a Harbor tour after this meeting organized by Dr. Mike Walter. This is a tour of the Port of Long Beach and includes dinner. </w:t>
      </w:r>
    </w:p>
    <w:p w:rsidR="004B27E1" w:rsidRDefault="004B27E1" w:rsidP="004B27E1">
      <w:pPr>
        <w:pStyle w:val="ListParagraph"/>
        <w:numPr>
          <w:ilvl w:val="0"/>
          <w:numId w:val="26"/>
        </w:numPr>
        <w:rPr>
          <w:rFonts w:cs="Calibri"/>
          <w:sz w:val="24"/>
          <w:szCs w:val="24"/>
        </w:rPr>
      </w:pPr>
      <w:r>
        <w:rPr>
          <w:rFonts w:cs="Calibri"/>
          <w:sz w:val="24"/>
          <w:szCs w:val="24"/>
        </w:rPr>
        <w:t xml:space="preserve">Membership on search committees are due on September 11. </w:t>
      </w:r>
    </w:p>
    <w:p w:rsidR="004B27E1" w:rsidRPr="004B27E1" w:rsidRDefault="004B27E1" w:rsidP="004B27E1">
      <w:pPr>
        <w:pStyle w:val="ListParagraph"/>
        <w:numPr>
          <w:ilvl w:val="0"/>
          <w:numId w:val="26"/>
        </w:numPr>
        <w:rPr>
          <w:rFonts w:cs="Calibri"/>
          <w:sz w:val="24"/>
          <w:szCs w:val="24"/>
        </w:rPr>
      </w:pPr>
      <w:r>
        <w:rPr>
          <w:rFonts w:cs="Calibri"/>
          <w:sz w:val="24"/>
          <w:szCs w:val="24"/>
        </w:rPr>
        <w:t xml:space="preserve">We are having our Academic Senate retreat on October 26. </w:t>
      </w:r>
    </w:p>
    <w:p w:rsidR="005E2A41" w:rsidRPr="0069591A" w:rsidRDefault="00426438" w:rsidP="009E6695">
      <w:pPr>
        <w:numPr>
          <w:ilvl w:val="1"/>
          <w:numId w:val="1"/>
        </w:numPr>
        <w:tabs>
          <w:tab w:val="clear" w:pos="1440"/>
        </w:tabs>
        <w:rPr>
          <w:rFonts w:asciiTheme="minorHAnsi" w:hAnsiTheme="minorHAnsi" w:cs="Calibri"/>
          <w:sz w:val="24"/>
          <w:szCs w:val="24"/>
        </w:rPr>
      </w:pPr>
      <w:r w:rsidRPr="0069591A">
        <w:rPr>
          <w:rFonts w:asciiTheme="minorHAnsi" w:hAnsiTheme="minorHAnsi" w:cs="Calibri"/>
          <w:sz w:val="24"/>
          <w:szCs w:val="24"/>
        </w:rPr>
        <w:t>Nominating Committee</w:t>
      </w:r>
    </w:p>
    <w:p w:rsidR="0068567C" w:rsidRDefault="00F050BE" w:rsidP="0068567C">
      <w:pPr>
        <w:numPr>
          <w:ilvl w:val="1"/>
          <w:numId w:val="1"/>
        </w:numPr>
        <w:tabs>
          <w:tab w:val="clear" w:pos="1440"/>
        </w:tabs>
        <w:rPr>
          <w:rFonts w:asciiTheme="minorHAnsi" w:hAnsiTheme="minorHAnsi" w:cs="Calibri"/>
          <w:sz w:val="24"/>
          <w:szCs w:val="24"/>
        </w:rPr>
      </w:pPr>
      <w:r w:rsidRPr="0069591A">
        <w:rPr>
          <w:rFonts w:asciiTheme="minorHAnsi" w:hAnsiTheme="minorHAnsi" w:cs="Calibri"/>
          <w:sz w:val="24"/>
          <w:szCs w:val="24"/>
        </w:rPr>
        <w:t xml:space="preserve">Academic </w:t>
      </w:r>
      <w:r w:rsidR="00CB6D61" w:rsidRPr="0069591A">
        <w:rPr>
          <w:rFonts w:asciiTheme="minorHAnsi" w:hAnsiTheme="minorHAnsi" w:cs="Calibri"/>
          <w:sz w:val="24"/>
          <w:szCs w:val="24"/>
        </w:rPr>
        <w:t>Senate</w:t>
      </w:r>
      <w:r w:rsidR="002A3A5B" w:rsidRPr="0069591A">
        <w:rPr>
          <w:rFonts w:asciiTheme="minorHAnsi" w:hAnsiTheme="minorHAnsi" w:cs="Calibri"/>
          <w:sz w:val="24"/>
          <w:szCs w:val="24"/>
        </w:rPr>
        <w:t xml:space="preserve"> </w:t>
      </w:r>
      <w:r w:rsidR="00CB6D61" w:rsidRPr="0069591A">
        <w:rPr>
          <w:rFonts w:asciiTheme="minorHAnsi" w:hAnsiTheme="minorHAnsi" w:cs="Calibri"/>
          <w:sz w:val="24"/>
          <w:szCs w:val="24"/>
        </w:rPr>
        <w:t>Co</w:t>
      </w:r>
      <w:r w:rsidR="007024A0" w:rsidRPr="0069591A">
        <w:rPr>
          <w:rFonts w:asciiTheme="minorHAnsi" w:hAnsiTheme="minorHAnsi" w:cs="Calibri"/>
          <w:sz w:val="24"/>
          <w:szCs w:val="24"/>
        </w:rPr>
        <w:t>nsent Calendar</w:t>
      </w:r>
    </w:p>
    <w:p w:rsidR="00F760C6" w:rsidRDefault="00F760C6" w:rsidP="00F760C6">
      <w:pPr>
        <w:numPr>
          <w:ilvl w:val="2"/>
          <w:numId w:val="1"/>
        </w:numPr>
        <w:rPr>
          <w:rFonts w:asciiTheme="minorHAnsi" w:hAnsiTheme="minorHAnsi" w:cs="Calibri"/>
          <w:sz w:val="24"/>
          <w:szCs w:val="24"/>
        </w:rPr>
      </w:pPr>
      <w:r>
        <w:rPr>
          <w:rFonts w:asciiTheme="minorHAnsi" w:hAnsiTheme="minorHAnsi" w:cs="Calibri"/>
          <w:sz w:val="24"/>
          <w:szCs w:val="24"/>
        </w:rPr>
        <w:t>MS in Chemical Engineering (AS-1028-17/CEPC/URC)</w:t>
      </w:r>
      <w:r w:rsidR="0054598D">
        <w:rPr>
          <w:rFonts w:asciiTheme="minorHAnsi" w:hAnsiTheme="minorHAnsi" w:cs="Calibri"/>
          <w:sz w:val="24"/>
          <w:szCs w:val="24"/>
        </w:rPr>
        <w:t xml:space="preserve"> – FIRST READING</w:t>
      </w:r>
    </w:p>
    <w:p w:rsidR="002A245B" w:rsidRDefault="002A245B" w:rsidP="004B19A5">
      <w:pPr>
        <w:pStyle w:val="ListParagraph"/>
        <w:numPr>
          <w:ilvl w:val="0"/>
          <w:numId w:val="25"/>
        </w:numPr>
        <w:rPr>
          <w:rFonts w:cs="Calibri"/>
          <w:sz w:val="24"/>
          <w:szCs w:val="24"/>
        </w:rPr>
      </w:pPr>
      <w:r>
        <w:rPr>
          <w:rFonts w:cs="Calibri"/>
          <w:sz w:val="24"/>
          <w:szCs w:val="24"/>
        </w:rPr>
        <w:t xml:space="preserve">Dean Golshani introduced this item. </w:t>
      </w:r>
    </w:p>
    <w:p w:rsidR="004B19A5" w:rsidRPr="004B19A5" w:rsidRDefault="005F2A95" w:rsidP="004B19A5">
      <w:pPr>
        <w:pStyle w:val="ListParagraph"/>
        <w:numPr>
          <w:ilvl w:val="0"/>
          <w:numId w:val="25"/>
        </w:numPr>
        <w:rPr>
          <w:rFonts w:cs="Calibri"/>
          <w:sz w:val="24"/>
          <w:szCs w:val="24"/>
        </w:rPr>
      </w:pPr>
      <w:r>
        <w:rPr>
          <w:rFonts w:cs="Calibri"/>
          <w:sz w:val="24"/>
          <w:szCs w:val="24"/>
        </w:rPr>
        <w:t>This program is to give identity to</w:t>
      </w:r>
      <w:r w:rsidR="004B19A5">
        <w:rPr>
          <w:rFonts w:cs="Calibri"/>
          <w:sz w:val="24"/>
          <w:szCs w:val="24"/>
        </w:rPr>
        <w:t xml:space="preserve"> a similar existing </w:t>
      </w:r>
      <w:r>
        <w:rPr>
          <w:rFonts w:cs="Calibri"/>
          <w:sz w:val="24"/>
          <w:szCs w:val="24"/>
        </w:rPr>
        <w:t>flourishing program. It</w:t>
      </w:r>
      <w:r w:rsidR="004B19A5">
        <w:rPr>
          <w:rFonts w:cs="Calibri"/>
          <w:sz w:val="24"/>
          <w:szCs w:val="24"/>
        </w:rPr>
        <w:t xml:space="preserve"> operates</w:t>
      </w:r>
      <w:r>
        <w:rPr>
          <w:rFonts w:cs="Calibri"/>
          <w:sz w:val="24"/>
          <w:szCs w:val="24"/>
        </w:rPr>
        <w:t xml:space="preserve"> under a </w:t>
      </w:r>
      <w:proofErr w:type="gramStart"/>
      <w:r>
        <w:rPr>
          <w:rFonts w:cs="Calibri"/>
          <w:sz w:val="24"/>
          <w:szCs w:val="24"/>
        </w:rPr>
        <w:t>catch-all</w:t>
      </w:r>
      <w:proofErr w:type="gramEnd"/>
      <w:r>
        <w:rPr>
          <w:rFonts w:cs="Calibri"/>
          <w:sz w:val="24"/>
          <w:szCs w:val="24"/>
        </w:rPr>
        <w:t xml:space="preserve"> program called</w:t>
      </w:r>
      <w:r w:rsidR="004B19A5">
        <w:rPr>
          <w:rFonts w:cs="Calibri"/>
          <w:sz w:val="24"/>
          <w:szCs w:val="24"/>
        </w:rPr>
        <w:t xml:space="preserve"> Master in Engine</w:t>
      </w:r>
      <w:r>
        <w:rPr>
          <w:rFonts w:cs="Calibri"/>
          <w:sz w:val="24"/>
          <w:szCs w:val="24"/>
        </w:rPr>
        <w:t>ering but many students are</w:t>
      </w:r>
      <w:r w:rsidR="004B19A5">
        <w:rPr>
          <w:rFonts w:cs="Calibri"/>
          <w:sz w:val="24"/>
          <w:szCs w:val="24"/>
        </w:rPr>
        <w:t xml:space="preserve"> interested in</w:t>
      </w:r>
      <w:r>
        <w:rPr>
          <w:rFonts w:cs="Calibri"/>
          <w:sz w:val="24"/>
          <w:szCs w:val="24"/>
        </w:rPr>
        <w:t xml:space="preserve"> a</w:t>
      </w:r>
      <w:r w:rsidR="004B19A5">
        <w:rPr>
          <w:rFonts w:cs="Calibri"/>
          <w:sz w:val="24"/>
          <w:szCs w:val="24"/>
        </w:rPr>
        <w:t xml:space="preserve"> </w:t>
      </w:r>
      <w:r>
        <w:rPr>
          <w:rFonts w:cs="Calibri"/>
          <w:sz w:val="24"/>
          <w:szCs w:val="24"/>
        </w:rPr>
        <w:t>Masters in Chemical Engineering</w:t>
      </w:r>
      <w:r w:rsidR="004B19A5">
        <w:rPr>
          <w:rFonts w:cs="Calibri"/>
          <w:sz w:val="24"/>
          <w:szCs w:val="24"/>
        </w:rPr>
        <w:t xml:space="preserve">. </w:t>
      </w:r>
      <w:r>
        <w:rPr>
          <w:rFonts w:cs="Calibri"/>
          <w:sz w:val="24"/>
          <w:szCs w:val="24"/>
        </w:rPr>
        <w:t xml:space="preserve">No changes are necessary except the name change. </w:t>
      </w:r>
    </w:p>
    <w:p w:rsidR="00775340" w:rsidRDefault="00775340" w:rsidP="00775340">
      <w:pPr>
        <w:rPr>
          <w:rFonts w:ascii="Calibri" w:hAnsi="Calibri" w:cs="Calibri"/>
          <w:sz w:val="24"/>
          <w:szCs w:val="24"/>
        </w:rPr>
      </w:pPr>
    </w:p>
    <w:p w:rsidR="005E2A41" w:rsidRPr="009E6695" w:rsidRDefault="005E2A41" w:rsidP="009E6695">
      <w:pPr>
        <w:numPr>
          <w:ilvl w:val="0"/>
          <w:numId w:val="22"/>
        </w:numPr>
        <w:ind w:left="720" w:hanging="720"/>
        <w:rPr>
          <w:rFonts w:ascii="Calibri" w:hAnsi="Calibri" w:cs="Calibri"/>
          <w:sz w:val="24"/>
          <w:szCs w:val="24"/>
        </w:rPr>
      </w:pPr>
      <w:r w:rsidRPr="009E6695">
        <w:rPr>
          <w:rFonts w:ascii="Calibri" w:hAnsi="Calibri" w:cs="Calibri"/>
          <w:sz w:val="24"/>
          <w:szCs w:val="24"/>
        </w:rPr>
        <w:t>R</w:t>
      </w:r>
      <w:r w:rsidR="00351D1F" w:rsidRPr="009E6695">
        <w:rPr>
          <w:rFonts w:ascii="Calibri" w:hAnsi="Calibri" w:cs="Calibri"/>
          <w:sz w:val="24"/>
          <w:szCs w:val="24"/>
        </w:rPr>
        <w:t>EPORT</w:t>
      </w:r>
      <w:r w:rsidR="00FD57B0" w:rsidRPr="009E6695">
        <w:rPr>
          <w:rFonts w:ascii="Calibri" w:hAnsi="Calibri" w:cs="Calibri"/>
          <w:sz w:val="24"/>
          <w:szCs w:val="24"/>
        </w:rPr>
        <w:t>S</w:t>
      </w:r>
      <w:r w:rsidR="00351D1F" w:rsidRPr="009E6695">
        <w:rPr>
          <w:rFonts w:ascii="Calibri" w:hAnsi="Calibri" w:cs="Calibri"/>
          <w:sz w:val="24"/>
          <w:szCs w:val="24"/>
        </w:rPr>
        <w:t xml:space="preserve"> OF SPECIAL COMMITTEES</w:t>
      </w:r>
      <w:r w:rsidR="00280920" w:rsidRPr="009E6695">
        <w:rPr>
          <w:rFonts w:ascii="Calibri" w:hAnsi="Calibri" w:cs="Calibri"/>
          <w:sz w:val="24"/>
          <w:szCs w:val="24"/>
        </w:rPr>
        <w:t>: None</w:t>
      </w:r>
    </w:p>
    <w:p w:rsidR="00775340" w:rsidRDefault="00775340" w:rsidP="00775340">
      <w:pPr>
        <w:rPr>
          <w:rFonts w:ascii="Calibri" w:hAnsi="Calibri" w:cs="Calibri"/>
          <w:sz w:val="24"/>
          <w:szCs w:val="24"/>
        </w:rPr>
      </w:pPr>
    </w:p>
    <w:p w:rsidR="009B08A3" w:rsidRDefault="005E2A41" w:rsidP="009E6695">
      <w:pPr>
        <w:numPr>
          <w:ilvl w:val="0"/>
          <w:numId w:val="22"/>
        </w:numPr>
        <w:ind w:left="720" w:hanging="720"/>
        <w:rPr>
          <w:rFonts w:ascii="Calibri" w:hAnsi="Calibri" w:cs="Calibri"/>
          <w:sz w:val="24"/>
          <w:szCs w:val="24"/>
        </w:rPr>
      </w:pPr>
      <w:r w:rsidRPr="009E6695">
        <w:rPr>
          <w:rFonts w:ascii="Calibri" w:hAnsi="Calibri" w:cs="Calibri"/>
          <w:sz w:val="24"/>
          <w:szCs w:val="24"/>
        </w:rPr>
        <w:t>SPECIAL ORDERS</w:t>
      </w:r>
    </w:p>
    <w:p w:rsidR="00F760C6" w:rsidRDefault="00F760C6" w:rsidP="00F760C6">
      <w:pPr>
        <w:numPr>
          <w:ilvl w:val="1"/>
          <w:numId w:val="22"/>
        </w:numPr>
        <w:rPr>
          <w:rFonts w:ascii="Calibri" w:hAnsi="Calibri" w:cs="Calibri"/>
          <w:sz w:val="24"/>
          <w:szCs w:val="24"/>
        </w:rPr>
      </w:pPr>
      <w:r>
        <w:rPr>
          <w:rFonts w:ascii="Calibri" w:hAnsi="Calibri" w:cs="Calibri"/>
          <w:sz w:val="24"/>
          <w:szCs w:val="24"/>
        </w:rPr>
        <w:t>Report from CSULB President Jane Conoley: TIME CERTAIN 2:15 pm</w:t>
      </w:r>
    </w:p>
    <w:p w:rsidR="004B27E1" w:rsidRDefault="004B27E1" w:rsidP="005F2406">
      <w:pPr>
        <w:pStyle w:val="ListParagraph"/>
        <w:numPr>
          <w:ilvl w:val="0"/>
          <w:numId w:val="24"/>
        </w:numPr>
        <w:rPr>
          <w:rFonts w:ascii="Calibri" w:hAnsi="Calibri" w:cs="Calibri"/>
          <w:sz w:val="24"/>
          <w:szCs w:val="24"/>
        </w:rPr>
      </w:pPr>
      <w:r>
        <w:rPr>
          <w:rFonts w:ascii="Calibri" w:hAnsi="Calibri" w:cs="Calibri"/>
          <w:sz w:val="24"/>
          <w:szCs w:val="24"/>
        </w:rPr>
        <w:t xml:space="preserve">Congratulated the Executive Committee for working on a DACA resolution. </w:t>
      </w:r>
      <w:r w:rsidR="00CD6966">
        <w:rPr>
          <w:rFonts w:ascii="Calibri" w:hAnsi="Calibri" w:cs="Calibri"/>
          <w:sz w:val="24"/>
          <w:szCs w:val="24"/>
        </w:rPr>
        <w:t xml:space="preserve">She also mentioned the elevator in the Macintosh Building and answered questions. </w:t>
      </w:r>
    </w:p>
    <w:p w:rsidR="008D133F" w:rsidRDefault="00180251" w:rsidP="005F2406">
      <w:pPr>
        <w:pStyle w:val="ListParagraph"/>
        <w:numPr>
          <w:ilvl w:val="0"/>
          <w:numId w:val="24"/>
        </w:numPr>
        <w:rPr>
          <w:rFonts w:ascii="Calibri" w:hAnsi="Calibri" w:cs="Calibri"/>
          <w:sz w:val="24"/>
          <w:szCs w:val="24"/>
        </w:rPr>
      </w:pPr>
      <w:r>
        <w:rPr>
          <w:rFonts w:ascii="Calibri" w:hAnsi="Calibri" w:cs="Calibri"/>
          <w:sz w:val="24"/>
          <w:szCs w:val="24"/>
        </w:rPr>
        <w:t xml:space="preserve">Racist paraphernalia </w:t>
      </w:r>
      <w:proofErr w:type="gramStart"/>
      <w:r w:rsidR="000D53F0">
        <w:rPr>
          <w:rFonts w:ascii="Calibri" w:hAnsi="Calibri" w:cs="Calibri"/>
          <w:sz w:val="24"/>
          <w:szCs w:val="24"/>
        </w:rPr>
        <w:t>is prohibited</w:t>
      </w:r>
      <w:proofErr w:type="gramEnd"/>
      <w:r w:rsidR="004B27E1">
        <w:rPr>
          <w:rFonts w:ascii="Calibri" w:hAnsi="Calibri" w:cs="Calibri"/>
          <w:sz w:val="24"/>
          <w:szCs w:val="24"/>
        </w:rPr>
        <w:t xml:space="preserve"> and </w:t>
      </w:r>
      <w:r>
        <w:rPr>
          <w:rFonts w:ascii="Calibri" w:hAnsi="Calibri" w:cs="Calibri"/>
          <w:sz w:val="24"/>
          <w:szCs w:val="24"/>
        </w:rPr>
        <w:t xml:space="preserve">will be removed. </w:t>
      </w:r>
      <w:r w:rsidR="00C93D00">
        <w:rPr>
          <w:rFonts w:ascii="Calibri" w:hAnsi="Calibri" w:cs="Calibri"/>
          <w:sz w:val="24"/>
          <w:szCs w:val="24"/>
        </w:rPr>
        <w:t>All posters</w:t>
      </w:r>
      <w:r w:rsidR="00E67CB0">
        <w:rPr>
          <w:rFonts w:ascii="Calibri" w:hAnsi="Calibri" w:cs="Calibri"/>
          <w:sz w:val="24"/>
          <w:szCs w:val="24"/>
        </w:rPr>
        <w:t>, signs, advertisements and the like</w:t>
      </w:r>
      <w:r w:rsidR="008D133F">
        <w:rPr>
          <w:rFonts w:ascii="Calibri" w:hAnsi="Calibri" w:cs="Calibri"/>
          <w:sz w:val="24"/>
          <w:szCs w:val="24"/>
        </w:rPr>
        <w:t xml:space="preserve"> </w:t>
      </w:r>
      <w:proofErr w:type="gramStart"/>
      <w:r w:rsidR="008D133F">
        <w:rPr>
          <w:rFonts w:ascii="Calibri" w:hAnsi="Calibri" w:cs="Calibri"/>
          <w:sz w:val="24"/>
          <w:szCs w:val="24"/>
        </w:rPr>
        <w:t>must be approved</w:t>
      </w:r>
      <w:proofErr w:type="gramEnd"/>
      <w:r w:rsidR="00E67CB0">
        <w:rPr>
          <w:rFonts w:ascii="Calibri" w:hAnsi="Calibri" w:cs="Calibri"/>
          <w:sz w:val="24"/>
          <w:szCs w:val="24"/>
        </w:rPr>
        <w:t xml:space="preserve"> in advance</w:t>
      </w:r>
      <w:r w:rsidR="00C93D00">
        <w:rPr>
          <w:rFonts w:ascii="Calibri" w:hAnsi="Calibri" w:cs="Calibri"/>
          <w:sz w:val="24"/>
          <w:szCs w:val="24"/>
        </w:rPr>
        <w:t xml:space="preserve">. </w:t>
      </w:r>
    </w:p>
    <w:p w:rsidR="000D53F0" w:rsidRPr="000D53F0" w:rsidRDefault="000D53F0" w:rsidP="00BD4704">
      <w:pPr>
        <w:pStyle w:val="ListParagraph"/>
        <w:numPr>
          <w:ilvl w:val="0"/>
          <w:numId w:val="24"/>
        </w:numPr>
        <w:spacing w:beforeAutospacing="1"/>
        <w:rPr>
          <w:rFonts w:ascii="Calibri" w:eastAsia="Times New Roman" w:hAnsi="Calibri" w:cs="Times New Roman"/>
          <w:sz w:val="24"/>
          <w:szCs w:val="24"/>
        </w:rPr>
      </w:pPr>
      <w:r w:rsidRPr="000D53F0">
        <w:rPr>
          <w:rFonts w:ascii="Calibri" w:hAnsi="Calibri" w:cs="Calibri"/>
          <w:sz w:val="24"/>
          <w:szCs w:val="24"/>
        </w:rPr>
        <w:t xml:space="preserve">The name of the University: </w:t>
      </w:r>
      <w:r>
        <w:rPr>
          <w:rFonts w:ascii="Calibri" w:hAnsi="Calibri"/>
          <w:sz w:val="24"/>
          <w:szCs w:val="24"/>
        </w:rPr>
        <w:t>A</w:t>
      </w:r>
      <w:r w:rsidRPr="000D53F0">
        <w:rPr>
          <w:rFonts w:ascii="Calibri" w:hAnsi="Calibri"/>
          <w:sz w:val="24"/>
          <w:szCs w:val="24"/>
        </w:rPr>
        <w:t>s we prepare for the next campaign, we are using the messaging #</w:t>
      </w:r>
      <w:proofErr w:type="spellStart"/>
      <w:r w:rsidRPr="000D53F0">
        <w:rPr>
          <w:rFonts w:ascii="Calibri" w:hAnsi="Calibri"/>
          <w:sz w:val="24"/>
          <w:szCs w:val="24"/>
        </w:rPr>
        <w:t>NoBarriers</w:t>
      </w:r>
      <w:proofErr w:type="spellEnd"/>
      <w:r w:rsidRPr="000D53F0">
        <w:rPr>
          <w:rFonts w:ascii="Calibri" w:hAnsi="Calibri"/>
          <w:sz w:val="24"/>
          <w:szCs w:val="24"/>
        </w:rPr>
        <w:t xml:space="preserve">.  In that </w:t>
      </w:r>
      <w:proofErr w:type="gramStart"/>
      <w:r w:rsidRPr="000D53F0">
        <w:rPr>
          <w:rFonts w:ascii="Calibri" w:hAnsi="Calibri"/>
          <w:sz w:val="24"/>
          <w:szCs w:val="24"/>
        </w:rPr>
        <w:t>campaign</w:t>
      </w:r>
      <w:proofErr w:type="gramEnd"/>
      <w:r w:rsidRPr="000D53F0">
        <w:rPr>
          <w:rFonts w:ascii="Calibri" w:hAnsi="Calibri"/>
          <w:sz w:val="24"/>
          <w:szCs w:val="24"/>
        </w:rPr>
        <w:t xml:space="preserve"> we will use the name LBSU.  It is shorter and works with #</w:t>
      </w:r>
      <w:proofErr w:type="spellStart"/>
      <w:r w:rsidRPr="000D53F0">
        <w:rPr>
          <w:rFonts w:ascii="Calibri" w:hAnsi="Calibri"/>
          <w:sz w:val="24"/>
          <w:szCs w:val="24"/>
        </w:rPr>
        <w:t>NoB</w:t>
      </w:r>
      <w:r w:rsidR="00493188">
        <w:rPr>
          <w:rFonts w:ascii="Calibri" w:hAnsi="Calibri"/>
          <w:sz w:val="24"/>
          <w:szCs w:val="24"/>
        </w:rPr>
        <w:t>arriers</w:t>
      </w:r>
      <w:proofErr w:type="spellEnd"/>
      <w:r w:rsidR="00493188">
        <w:rPr>
          <w:rFonts w:ascii="Calibri" w:hAnsi="Calibri"/>
          <w:sz w:val="24"/>
          <w:szCs w:val="24"/>
        </w:rPr>
        <w:t xml:space="preserve"> based on our testing.  </w:t>
      </w:r>
      <w:r w:rsidR="00493188">
        <w:rPr>
          <w:rFonts w:ascii="Calibri" w:hAnsi="Calibri"/>
          <w:sz w:val="24"/>
          <w:szCs w:val="24"/>
        </w:rPr>
        <w:lastRenderedPageBreak/>
        <w:t xml:space="preserve">President Conoley clarified that there is no official name change. CSULB may continue to </w:t>
      </w:r>
      <w:proofErr w:type="gramStart"/>
      <w:r w:rsidR="00493188">
        <w:rPr>
          <w:rFonts w:ascii="Calibri" w:hAnsi="Calibri"/>
          <w:sz w:val="24"/>
          <w:szCs w:val="24"/>
        </w:rPr>
        <w:t>be used</w:t>
      </w:r>
      <w:proofErr w:type="gramEnd"/>
      <w:r w:rsidR="00493188">
        <w:rPr>
          <w:rFonts w:ascii="Calibri" w:hAnsi="Calibri"/>
          <w:sz w:val="24"/>
          <w:szCs w:val="24"/>
        </w:rPr>
        <w:t xml:space="preserve"> on </w:t>
      </w:r>
      <w:r w:rsidRPr="000D53F0">
        <w:rPr>
          <w:rFonts w:ascii="Calibri" w:hAnsi="Calibri"/>
          <w:sz w:val="24"/>
          <w:szCs w:val="24"/>
        </w:rPr>
        <w:t>all offici</w:t>
      </w:r>
      <w:r w:rsidR="00493188">
        <w:rPr>
          <w:rFonts w:ascii="Calibri" w:hAnsi="Calibri"/>
          <w:sz w:val="24"/>
          <w:szCs w:val="24"/>
        </w:rPr>
        <w:t>al documents, websites, etc</w:t>
      </w:r>
      <w:r w:rsidRPr="000D53F0">
        <w:rPr>
          <w:rFonts w:ascii="Calibri" w:hAnsi="Calibri"/>
          <w:sz w:val="24"/>
          <w:szCs w:val="24"/>
        </w:rPr>
        <w:t xml:space="preserve">.  </w:t>
      </w:r>
      <w:r w:rsidR="00493188">
        <w:rPr>
          <w:rFonts w:ascii="Calibri" w:hAnsi="Calibri"/>
          <w:sz w:val="24"/>
          <w:szCs w:val="24"/>
        </w:rPr>
        <w:t xml:space="preserve">There are no plans on changing the name, </w:t>
      </w:r>
      <w:r w:rsidRPr="000D53F0">
        <w:rPr>
          <w:rFonts w:ascii="Calibri" w:hAnsi="Calibri"/>
          <w:sz w:val="24"/>
          <w:szCs w:val="24"/>
        </w:rPr>
        <w:t xml:space="preserve">letterheads or business cards or </w:t>
      </w:r>
      <w:r w:rsidR="00493188">
        <w:rPr>
          <w:rFonts w:ascii="Calibri" w:hAnsi="Calibri"/>
          <w:sz w:val="24"/>
          <w:szCs w:val="24"/>
        </w:rPr>
        <w:t xml:space="preserve">the like. </w:t>
      </w:r>
      <w:r w:rsidRPr="000D53F0">
        <w:rPr>
          <w:rFonts w:ascii="Calibri" w:hAnsi="Calibri"/>
          <w:sz w:val="24"/>
          <w:szCs w:val="24"/>
        </w:rPr>
        <w:t xml:space="preserve"> </w:t>
      </w:r>
    </w:p>
    <w:p w:rsidR="000D53F0" w:rsidRDefault="000D53F0" w:rsidP="000D53F0">
      <w:pPr>
        <w:pStyle w:val="ListParagraph"/>
        <w:spacing w:beforeAutospacing="1"/>
        <w:ind w:left="1800"/>
        <w:rPr>
          <w:rFonts w:ascii="Calibri" w:eastAsia="Times New Roman" w:hAnsi="Calibri" w:cs="Times New Roman"/>
          <w:sz w:val="24"/>
          <w:szCs w:val="24"/>
        </w:rPr>
      </w:pPr>
      <w:r w:rsidRPr="000D53F0">
        <w:rPr>
          <w:rFonts w:ascii="Calibri" w:eastAsia="Times New Roman" w:hAnsi="Calibri" w:cs="Times New Roman"/>
          <w:sz w:val="24"/>
          <w:szCs w:val="24"/>
        </w:rPr>
        <w:t>In response to the thought that there are many places called Long Beach: “There are 12 places named Long Beach in the U.S.” (</w:t>
      </w:r>
      <w:proofErr w:type="gramStart"/>
      <w:r w:rsidRPr="000D53F0">
        <w:rPr>
          <w:rFonts w:ascii="Calibri" w:eastAsia="Times New Roman" w:hAnsi="Calibri" w:cs="Times New Roman"/>
          <w:sz w:val="24"/>
          <w:szCs w:val="24"/>
        </w:rPr>
        <w:t>which</w:t>
      </w:r>
      <w:proofErr w:type="gramEnd"/>
      <w:r w:rsidRPr="000D53F0">
        <w:rPr>
          <w:rFonts w:ascii="Calibri" w:eastAsia="Times New Roman" w:hAnsi="Calibri" w:cs="Times New Roman"/>
          <w:sz w:val="24"/>
          <w:szCs w:val="24"/>
        </w:rPr>
        <w:t xml:space="preserve"> she received in an email from Elaine Haglund).</w:t>
      </w:r>
    </w:p>
    <w:p w:rsidR="000D53F0" w:rsidRDefault="000D53F0" w:rsidP="000D53F0">
      <w:pPr>
        <w:pStyle w:val="ListParagraph"/>
        <w:spacing w:beforeAutospacing="1"/>
        <w:ind w:left="1800"/>
        <w:rPr>
          <w:rFonts w:ascii="Calibri" w:eastAsia="Times New Roman" w:hAnsi="Calibri" w:cs="Times New Roman"/>
          <w:sz w:val="24"/>
          <w:szCs w:val="24"/>
        </w:rPr>
      </w:pPr>
      <w:r>
        <w:rPr>
          <w:rFonts w:ascii="Calibri" w:eastAsia="Times New Roman" w:hAnsi="Calibri" w:cs="Times New Roman"/>
          <w:sz w:val="24"/>
          <w:szCs w:val="24"/>
        </w:rPr>
        <w:t xml:space="preserve">Senator Stewart asked about LBSU-name creep as name </w:t>
      </w:r>
      <w:proofErr w:type="gramStart"/>
      <w:r>
        <w:rPr>
          <w:rFonts w:ascii="Calibri" w:eastAsia="Times New Roman" w:hAnsi="Calibri" w:cs="Times New Roman"/>
          <w:sz w:val="24"/>
          <w:szCs w:val="24"/>
        </w:rPr>
        <w:t>is used</w:t>
      </w:r>
      <w:proofErr w:type="gramEnd"/>
      <w:r>
        <w:rPr>
          <w:rFonts w:ascii="Calibri" w:eastAsia="Times New Roman" w:hAnsi="Calibri" w:cs="Times New Roman"/>
          <w:sz w:val="24"/>
          <w:szCs w:val="24"/>
        </w:rPr>
        <w:t xml:space="preserve"> beyond athletics. Use of LBSU name occurs in a number of other contexts.</w:t>
      </w:r>
      <w:r w:rsidRPr="004F0921">
        <w:rPr>
          <w:rFonts w:ascii="Calibri" w:eastAsia="Times New Roman" w:hAnsi="Calibri" w:cs="Times New Roman"/>
          <w:sz w:val="24"/>
          <w:szCs w:val="24"/>
        </w:rPr>
        <w:t xml:space="preserve">  </w:t>
      </w:r>
      <w:r w:rsidR="00493188">
        <w:rPr>
          <w:rFonts w:ascii="Calibri" w:eastAsia="Times New Roman" w:hAnsi="Calibri" w:cs="Times New Roman"/>
          <w:sz w:val="24"/>
          <w:szCs w:val="24"/>
        </w:rPr>
        <w:t xml:space="preserve">President Conoley stated, </w:t>
      </w:r>
      <w:r>
        <w:rPr>
          <w:rFonts w:ascii="Calibri" w:eastAsia="Times New Roman" w:hAnsi="Calibri" w:cs="Times New Roman"/>
          <w:sz w:val="24"/>
          <w:szCs w:val="24"/>
        </w:rPr>
        <w:t>“</w:t>
      </w:r>
      <w:r w:rsidRPr="004F0921">
        <w:rPr>
          <w:rFonts w:ascii="Calibri" w:eastAsia="Times New Roman" w:hAnsi="Calibri" w:cs="Times New Roman"/>
          <w:sz w:val="24"/>
          <w:szCs w:val="24"/>
        </w:rPr>
        <w:t>The</w:t>
      </w:r>
      <w:r>
        <w:rPr>
          <w:rFonts w:ascii="Calibri" w:eastAsia="Times New Roman" w:hAnsi="Calibri" w:cs="Times New Roman"/>
          <w:sz w:val="24"/>
          <w:szCs w:val="24"/>
        </w:rPr>
        <w:t xml:space="preserve">re is no intent to creep. </w:t>
      </w:r>
      <w:r w:rsidRPr="004F0921">
        <w:rPr>
          <w:rFonts w:ascii="Calibri" w:eastAsia="Times New Roman" w:hAnsi="Calibri" w:cs="Times New Roman"/>
          <w:sz w:val="24"/>
          <w:szCs w:val="24"/>
        </w:rPr>
        <w:t xml:space="preserve">This </w:t>
      </w:r>
      <w:proofErr w:type="gramStart"/>
      <w:r w:rsidRPr="004F0921">
        <w:rPr>
          <w:rFonts w:ascii="Calibri" w:eastAsia="Times New Roman" w:hAnsi="Calibri" w:cs="Times New Roman"/>
          <w:sz w:val="24"/>
          <w:szCs w:val="24"/>
        </w:rPr>
        <w:t>is focuse</w:t>
      </w:r>
      <w:r>
        <w:rPr>
          <w:rFonts w:ascii="Calibri" w:eastAsia="Times New Roman" w:hAnsi="Calibri" w:cs="Times New Roman"/>
          <w:sz w:val="24"/>
          <w:szCs w:val="24"/>
        </w:rPr>
        <w:t>d</w:t>
      </w:r>
      <w:proofErr w:type="gramEnd"/>
      <w:r>
        <w:rPr>
          <w:rFonts w:ascii="Calibri" w:eastAsia="Times New Roman" w:hAnsi="Calibri" w:cs="Times New Roman"/>
          <w:sz w:val="24"/>
          <w:szCs w:val="24"/>
        </w:rPr>
        <w:t xml:space="preserve"> on a philanthropic campaign.</w:t>
      </w:r>
      <w:r w:rsidRPr="004F0921">
        <w:rPr>
          <w:rFonts w:ascii="Calibri" w:eastAsia="Times New Roman" w:hAnsi="Calibri" w:cs="Times New Roman"/>
          <w:sz w:val="24"/>
          <w:szCs w:val="24"/>
        </w:rPr>
        <w:t xml:space="preserve"> This is only in the context of this philanthropic campaign</w:t>
      </w:r>
      <w:r>
        <w:rPr>
          <w:rFonts w:ascii="Calibri" w:eastAsia="Times New Roman" w:hAnsi="Calibri" w:cs="Times New Roman"/>
          <w:sz w:val="24"/>
          <w:szCs w:val="24"/>
        </w:rPr>
        <w:t xml:space="preserve">.” </w:t>
      </w:r>
    </w:p>
    <w:p w:rsidR="00493188" w:rsidRDefault="00493188" w:rsidP="00493188">
      <w:pPr>
        <w:pStyle w:val="ListParagraph"/>
        <w:numPr>
          <w:ilvl w:val="0"/>
          <w:numId w:val="24"/>
        </w:numPr>
        <w:spacing w:beforeAutospacing="1"/>
        <w:rPr>
          <w:rFonts w:ascii="Calibri" w:eastAsia="Times New Roman" w:hAnsi="Calibri" w:cs="Times New Roman"/>
          <w:sz w:val="24"/>
          <w:szCs w:val="24"/>
        </w:rPr>
      </w:pPr>
      <w:r>
        <w:rPr>
          <w:sz w:val="24"/>
          <w:szCs w:val="24"/>
        </w:rPr>
        <w:t>Senator Olson asked if it was intentional that the sign on the construction site of the new CCPE building (coming west on E State University Drive from</w:t>
      </w:r>
      <w:r>
        <w:rPr>
          <w:sz w:val="24"/>
          <w:szCs w:val="24"/>
        </w:rPr>
        <w:t xml:space="preserve"> Palo Verde Ave) advertised LBSU</w:t>
      </w:r>
      <w:r>
        <w:rPr>
          <w:sz w:val="24"/>
          <w:szCs w:val="24"/>
        </w:rPr>
        <w:t>—so the first name visitors coming from that direction see is not CSULB. President Conoley responded that she was not aware of this banner</w:t>
      </w:r>
      <w:r>
        <w:rPr>
          <w:sz w:val="24"/>
          <w:szCs w:val="24"/>
        </w:rPr>
        <w:t>.</w:t>
      </w:r>
    </w:p>
    <w:p w:rsidR="00180251" w:rsidRDefault="00CD6966" w:rsidP="005F2406">
      <w:pPr>
        <w:pStyle w:val="ListParagraph"/>
        <w:numPr>
          <w:ilvl w:val="0"/>
          <w:numId w:val="24"/>
        </w:numPr>
        <w:rPr>
          <w:rFonts w:ascii="Calibri" w:hAnsi="Calibri" w:cs="Calibri"/>
          <w:sz w:val="24"/>
          <w:szCs w:val="24"/>
        </w:rPr>
      </w:pPr>
      <w:r>
        <w:rPr>
          <w:rFonts w:ascii="Calibri" w:eastAsia="Times New Roman" w:hAnsi="Calibri" w:cs="Times New Roman"/>
          <w:sz w:val="24"/>
          <w:szCs w:val="24"/>
        </w:rPr>
        <w:t xml:space="preserve">Senator Griswold passed out a chartreuse handout on Executive Order 1110 and questioned a statement the president had made to the press about “remedial” courses as not effective. This handout clarified some information on the Executive Order. </w:t>
      </w:r>
    </w:p>
    <w:p w:rsidR="003E06E6" w:rsidRPr="008D133F" w:rsidRDefault="003E06E6" w:rsidP="003E06E6">
      <w:pPr>
        <w:pStyle w:val="ListParagraph"/>
        <w:numPr>
          <w:ilvl w:val="0"/>
          <w:numId w:val="24"/>
        </w:numPr>
        <w:rPr>
          <w:rFonts w:ascii="Calibri" w:hAnsi="Calibri" w:cs="Calibri"/>
          <w:sz w:val="24"/>
          <w:szCs w:val="24"/>
        </w:rPr>
      </w:pPr>
      <w:r>
        <w:rPr>
          <w:rFonts w:ascii="Calibri" w:hAnsi="Calibri" w:cs="Calibri"/>
          <w:sz w:val="24"/>
          <w:szCs w:val="24"/>
        </w:rPr>
        <w:t xml:space="preserve">There is controversy around Prospector Pete and is no longer our mascot. She is advising with faculty and the Native American Studies group in regards to providing historical context and perhaps renaming the area with respect to the native heritage. As of </w:t>
      </w:r>
      <w:r w:rsidR="00901400">
        <w:rPr>
          <w:rFonts w:ascii="Calibri" w:hAnsi="Calibri" w:cs="Calibri"/>
          <w:sz w:val="24"/>
          <w:szCs w:val="24"/>
        </w:rPr>
        <w:t>now,</w:t>
      </w:r>
      <w:r>
        <w:rPr>
          <w:rFonts w:ascii="Calibri" w:hAnsi="Calibri" w:cs="Calibri"/>
          <w:sz w:val="24"/>
          <w:szCs w:val="24"/>
        </w:rPr>
        <w:t xml:space="preserve"> the</w:t>
      </w:r>
      <w:r>
        <w:rPr>
          <w:rFonts w:ascii="Calibri" w:hAnsi="Calibri" w:cs="Calibri"/>
          <w:sz w:val="24"/>
          <w:szCs w:val="24"/>
        </w:rPr>
        <w:t>re is no interest in rem</w:t>
      </w:r>
      <w:r>
        <w:rPr>
          <w:rFonts w:ascii="Calibri" w:hAnsi="Calibri" w:cs="Calibri"/>
          <w:sz w:val="24"/>
          <w:szCs w:val="24"/>
        </w:rPr>
        <w:t xml:space="preserve">oving the statue. </w:t>
      </w:r>
    </w:p>
    <w:p w:rsidR="00180251" w:rsidRPr="003E06E6" w:rsidRDefault="00180251" w:rsidP="003E06E6">
      <w:pPr>
        <w:pStyle w:val="ListParagraph"/>
        <w:ind w:left="1800"/>
        <w:rPr>
          <w:rFonts w:ascii="Calibri" w:hAnsi="Calibri" w:cs="Calibri"/>
          <w:sz w:val="24"/>
          <w:szCs w:val="24"/>
        </w:rPr>
      </w:pPr>
    </w:p>
    <w:p w:rsidR="00F760C6" w:rsidRDefault="00F760C6" w:rsidP="00F760C6">
      <w:pPr>
        <w:numPr>
          <w:ilvl w:val="1"/>
          <w:numId w:val="22"/>
        </w:numPr>
        <w:rPr>
          <w:rFonts w:ascii="Calibri" w:hAnsi="Calibri" w:cs="Calibri"/>
          <w:sz w:val="24"/>
          <w:szCs w:val="24"/>
        </w:rPr>
      </w:pPr>
      <w:r>
        <w:rPr>
          <w:rFonts w:ascii="Calibri" w:hAnsi="Calibri" w:cs="Calibri"/>
          <w:sz w:val="24"/>
          <w:szCs w:val="24"/>
        </w:rPr>
        <w:t>Report from CFA President Doug Domingo-Forasté</w:t>
      </w:r>
    </w:p>
    <w:p w:rsidR="00180251" w:rsidRDefault="004B19A5" w:rsidP="00180251">
      <w:pPr>
        <w:pStyle w:val="ListParagraph"/>
        <w:numPr>
          <w:ilvl w:val="0"/>
          <w:numId w:val="24"/>
        </w:numPr>
        <w:rPr>
          <w:rFonts w:ascii="Calibri" w:hAnsi="Calibri" w:cs="Calibri"/>
          <w:sz w:val="24"/>
          <w:szCs w:val="24"/>
        </w:rPr>
      </w:pPr>
      <w:r>
        <w:rPr>
          <w:rFonts w:ascii="Calibri" w:hAnsi="Calibri" w:cs="Calibri"/>
          <w:sz w:val="24"/>
          <w:szCs w:val="24"/>
        </w:rPr>
        <w:t>Presentation may be found next to the minutes on the following link:</w:t>
      </w:r>
    </w:p>
    <w:p w:rsidR="004B19A5" w:rsidRDefault="00D905DD" w:rsidP="004B19A5">
      <w:pPr>
        <w:pStyle w:val="ListParagraph"/>
        <w:ind w:left="1800"/>
        <w:rPr>
          <w:rFonts w:ascii="Calibri" w:hAnsi="Calibri" w:cs="Calibri"/>
          <w:sz w:val="24"/>
          <w:szCs w:val="24"/>
        </w:rPr>
      </w:pPr>
      <w:hyperlink r:id="rId8" w:history="1">
        <w:r w:rsidR="004B19A5" w:rsidRPr="00DC5420">
          <w:rPr>
            <w:rStyle w:val="Hyperlink"/>
            <w:rFonts w:ascii="Calibri" w:hAnsi="Calibri" w:cs="Calibri"/>
            <w:sz w:val="24"/>
            <w:szCs w:val="24"/>
          </w:rPr>
          <w:t>http://web.csulb.edu/divisions/aa/grad_undergrad/senate/about/agendas/</w:t>
        </w:r>
      </w:hyperlink>
    </w:p>
    <w:p w:rsidR="00775340" w:rsidRDefault="00775340" w:rsidP="00775340">
      <w:pPr>
        <w:rPr>
          <w:rFonts w:ascii="Calibri" w:hAnsi="Calibri" w:cs="Calibri"/>
          <w:sz w:val="24"/>
          <w:szCs w:val="24"/>
        </w:rPr>
      </w:pPr>
    </w:p>
    <w:p w:rsidR="0017170C" w:rsidRPr="009E6695" w:rsidRDefault="00FD57B0" w:rsidP="009E6695">
      <w:pPr>
        <w:numPr>
          <w:ilvl w:val="0"/>
          <w:numId w:val="22"/>
        </w:numPr>
        <w:ind w:left="720" w:hanging="720"/>
        <w:rPr>
          <w:rFonts w:ascii="Calibri" w:hAnsi="Calibri" w:cs="Calibri"/>
          <w:sz w:val="24"/>
          <w:szCs w:val="24"/>
        </w:rPr>
      </w:pPr>
      <w:r w:rsidRPr="009E6695">
        <w:rPr>
          <w:rFonts w:ascii="Calibri" w:hAnsi="Calibri" w:cs="Calibri"/>
          <w:sz w:val="24"/>
          <w:szCs w:val="24"/>
        </w:rPr>
        <w:t>UNFINISHED</w:t>
      </w:r>
      <w:r w:rsidR="00415913" w:rsidRPr="009E6695">
        <w:rPr>
          <w:rFonts w:ascii="Calibri" w:hAnsi="Calibri" w:cs="Calibri"/>
          <w:sz w:val="24"/>
          <w:szCs w:val="24"/>
        </w:rPr>
        <w:t xml:space="preserve"> BUSINESS</w:t>
      </w:r>
    </w:p>
    <w:p w:rsidR="00775340" w:rsidRDefault="00775340" w:rsidP="00775340">
      <w:pPr>
        <w:rPr>
          <w:rFonts w:ascii="Calibri" w:hAnsi="Calibri" w:cs="Calibri"/>
          <w:bCs/>
          <w:sz w:val="24"/>
          <w:szCs w:val="24"/>
        </w:rPr>
      </w:pPr>
    </w:p>
    <w:p w:rsidR="00A91AEF" w:rsidRDefault="00340053" w:rsidP="00A91AEF">
      <w:pPr>
        <w:numPr>
          <w:ilvl w:val="0"/>
          <w:numId w:val="22"/>
        </w:numPr>
        <w:ind w:left="720" w:hanging="720"/>
        <w:rPr>
          <w:rFonts w:ascii="Calibri" w:hAnsi="Calibri" w:cs="Calibri"/>
          <w:bCs/>
          <w:sz w:val="24"/>
          <w:szCs w:val="24"/>
        </w:rPr>
      </w:pPr>
      <w:r w:rsidRPr="000F1DC8">
        <w:rPr>
          <w:rFonts w:ascii="Calibri" w:hAnsi="Calibri" w:cs="Calibri"/>
          <w:bCs/>
          <w:sz w:val="24"/>
          <w:szCs w:val="24"/>
        </w:rPr>
        <w:t>NEW BUSINESS</w:t>
      </w:r>
    </w:p>
    <w:p w:rsidR="00965845" w:rsidRPr="00813A26" w:rsidRDefault="00965845" w:rsidP="00965845">
      <w:pPr>
        <w:numPr>
          <w:ilvl w:val="1"/>
          <w:numId w:val="22"/>
        </w:numPr>
        <w:rPr>
          <w:rStyle w:val="Strong"/>
          <w:rFonts w:asciiTheme="minorHAnsi" w:hAnsiTheme="minorHAnsi" w:cs="Calibri"/>
          <w:b w:val="0"/>
          <w:sz w:val="24"/>
          <w:szCs w:val="24"/>
        </w:rPr>
      </w:pPr>
      <w:r w:rsidRPr="00123CF5">
        <w:rPr>
          <w:rFonts w:asciiTheme="minorHAnsi" w:hAnsiTheme="minorHAnsi"/>
          <w:sz w:val="24"/>
          <w:szCs w:val="24"/>
        </w:rPr>
        <w:t xml:space="preserve">Revision: </w:t>
      </w:r>
      <w:r w:rsidRPr="00123CF5">
        <w:rPr>
          <w:rStyle w:val="Strong"/>
          <w:rFonts w:asciiTheme="minorHAnsi" w:hAnsiTheme="minorHAnsi"/>
          <w:b w:val="0"/>
          <w:sz w:val="24"/>
          <w:szCs w:val="24"/>
        </w:rPr>
        <w:t>Employment of Graduate Students as Student Assistants, Instructional Student Assistants</w:t>
      </w:r>
      <w:r w:rsidR="009C74CC">
        <w:rPr>
          <w:rStyle w:val="Strong"/>
          <w:rFonts w:asciiTheme="minorHAnsi" w:hAnsiTheme="minorHAnsi"/>
          <w:b w:val="0"/>
          <w:sz w:val="24"/>
          <w:szCs w:val="24"/>
        </w:rPr>
        <w:t>,</w:t>
      </w:r>
      <w:r w:rsidRPr="00123CF5">
        <w:rPr>
          <w:rStyle w:val="Strong"/>
          <w:rFonts w:asciiTheme="minorHAnsi" w:hAnsiTheme="minorHAnsi"/>
          <w:b w:val="0"/>
          <w:sz w:val="24"/>
          <w:szCs w:val="24"/>
        </w:rPr>
        <w:t xml:space="preserve"> Graduate Assistants, and Teaching Associates (AS-1032-17/FPPC)</w:t>
      </w:r>
      <w:r>
        <w:rPr>
          <w:rStyle w:val="Strong"/>
          <w:rFonts w:asciiTheme="minorHAnsi" w:hAnsiTheme="minorHAnsi"/>
          <w:b w:val="0"/>
          <w:sz w:val="24"/>
          <w:szCs w:val="24"/>
        </w:rPr>
        <w:t>—FIRST READING</w:t>
      </w:r>
      <w:r w:rsidR="00035E52">
        <w:rPr>
          <w:rStyle w:val="Strong"/>
          <w:rFonts w:asciiTheme="minorHAnsi" w:hAnsiTheme="minorHAnsi"/>
          <w:b w:val="0"/>
          <w:sz w:val="24"/>
          <w:szCs w:val="24"/>
        </w:rPr>
        <w:t xml:space="preserve">: Was not discussed in this meeting. </w:t>
      </w:r>
    </w:p>
    <w:p w:rsidR="00813A26" w:rsidRPr="00813A26" w:rsidRDefault="00AD6781" w:rsidP="00813A26">
      <w:pPr>
        <w:pStyle w:val="ListParagraph"/>
        <w:numPr>
          <w:ilvl w:val="0"/>
          <w:numId w:val="24"/>
        </w:numPr>
        <w:rPr>
          <w:rFonts w:cs="Calibri"/>
          <w:bCs/>
          <w:sz w:val="24"/>
          <w:szCs w:val="24"/>
        </w:rPr>
      </w:pPr>
      <w:r>
        <w:rPr>
          <w:rFonts w:cs="Calibri"/>
          <w:bCs/>
          <w:sz w:val="24"/>
          <w:szCs w:val="24"/>
        </w:rPr>
        <w:t xml:space="preserve">Senator </w:t>
      </w:r>
      <w:r w:rsidR="004F3338">
        <w:rPr>
          <w:rFonts w:cs="Calibri"/>
          <w:bCs/>
          <w:sz w:val="24"/>
          <w:szCs w:val="24"/>
        </w:rPr>
        <w:t xml:space="preserve">Colburn introduced the revisions. The policy was improved, dated and streamlined. </w:t>
      </w:r>
      <w:r w:rsidR="00D905DD">
        <w:rPr>
          <w:rFonts w:cs="Calibri"/>
          <w:bCs/>
          <w:sz w:val="24"/>
          <w:szCs w:val="24"/>
        </w:rPr>
        <w:t xml:space="preserve">The following changes were make: </w:t>
      </w:r>
      <w:proofErr w:type="gramStart"/>
      <w:r>
        <w:rPr>
          <w:rFonts w:cs="Calibri"/>
          <w:bCs/>
          <w:sz w:val="24"/>
          <w:szCs w:val="24"/>
        </w:rPr>
        <w:t>1. Instructional student assistants</w:t>
      </w:r>
      <w:proofErr w:type="gramEnd"/>
      <w:r>
        <w:rPr>
          <w:rFonts w:cs="Calibri"/>
          <w:bCs/>
          <w:sz w:val="24"/>
          <w:szCs w:val="24"/>
        </w:rPr>
        <w:t xml:space="preserve"> was added. </w:t>
      </w:r>
      <w:proofErr w:type="gramStart"/>
      <w:r>
        <w:rPr>
          <w:rFonts w:cs="Calibri"/>
          <w:bCs/>
          <w:sz w:val="24"/>
          <w:szCs w:val="24"/>
        </w:rPr>
        <w:t>2</w:t>
      </w:r>
      <w:proofErr w:type="gramEnd"/>
      <w:r>
        <w:rPr>
          <w:rFonts w:cs="Calibri"/>
          <w:bCs/>
          <w:sz w:val="24"/>
          <w:szCs w:val="24"/>
        </w:rPr>
        <w:t xml:space="preserve"> deleted limitations on grad student appointment hours. 3. Deleted sentences talking about tax exemptions 4. </w:t>
      </w:r>
      <w:r w:rsidR="00D905DD">
        <w:rPr>
          <w:rFonts w:cs="Calibri"/>
          <w:bCs/>
          <w:sz w:val="24"/>
          <w:szCs w:val="24"/>
        </w:rPr>
        <w:t xml:space="preserve">Sentence added on how it needs to comply </w:t>
      </w:r>
      <w:proofErr w:type="gramStart"/>
      <w:r w:rsidR="00D905DD">
        <w:rPr>
          <w:rFonts w:cs="Calibri"/>
          <w:bCs/>
          <w:sz w:val="24"/>
          <w:szCs w:val="24"/>
        </w:rPr>
        <w:t>to</w:t>
      </w:r>
      <w:proofErr w:type="gramEnd"/>
      <w:r w:rsidR="00D905DD">
        <w:rPr>
          <w:rFonts w:cs="Calibri"/>
          <w:bCs/>
          <w:sz w:val="24"/>
          <w:szCs w:val="24"/>
        </w:rPr>
        <w:t xml:space="preserve"> the Collective Bargaining Agreement 5. deleted a reference to CEPC. </w:t>
      </w:r>
    </w:p>
    <w:p w:rsidR="00901400" w:rsidRPr="00901400" w:rsidRDefault="00123CF5" w:rsidP="00901400">
      <w:pPr>
        <w:numPr>
          <w:ilvl w:val="1"/>
          <w:numId w:val="22"/>
        </w:numPr>
        <w:rPr>
          <w:rFonts w:asciiTheme="minorHAnsi" w:hAnsiTheme="minorHAnsi" w:cs="Calibri"/>
          <w:bCs/>
          <w:sz w:val="24"/>
          <w:szCs w:val="24"/>
        </w:rPr>
      </w:pPr>
      <w:r w:rsidRPr="00F760C6">
        <w:rPr>
          <w:rFonts w:asciiTheme="minorHAnsi" w:hAnsiTheme="minorHAnsi" w:cs="Calibri"/>
          <w:bCs/>
          <w:sz w:val="24"/>
          <w:szCs w:val="24"/>
        </w:rPr>
        <w:t xml:space="preserve">Revision: </w:t>
      </w:r>
      <w:r w:rsidRPr="00F760C6">
        <w:rPr>
          <w:rFonts w:asciiTheme="minorHAnsi" w:hAnsiTheme="minorHAnsi"/>
          <w:sz w:val="24"/>
          <w:szCs w:val="24"/>
        </w:rPr>
        <w:t>Policy on Avoidance of Conflict of Interest on Personnel Matters (</w:t>
      </w:r>
      <w:r>
        <w:rPr>
          <w:rFonts w:asciiTheme="minorHAnsi" w:hAnsiTheme="minorHAnsi"/>
          <w:sz w:val="24"/>
          <w:szCs w:val="24"/>
        </w:rPr>
        <w:t>formerly Policy on Nepotism) (AS-968</w:t>
      </w:r>
      <w:r w:rsidRPr="00285E29">
        <w:rPr>
          <w:rFonts w:asciiTheme="minorHAnsi" w:hAnsiTheme="minorHAnsi"/>
          <w:sz w:val="24"/>
          <w:szCs w:val="24"/>
        </w:rPr>
        <w:t>-17/FPPC)</w:t>
      </w:r>
      <w:r>
        <w:rPr>
          <w:rFonts w:asciiTheme="minorHAnsi" w:hAnsiTheme="minorHAnsi"/>
          <w:sz w:val="24"/>
          <w:szCs w:val="24"/>
        </w:rPr>
        <w:t>—FIRST READING</w:t>
      </w:r>
      <w:r w:rsidR="00035E52">
        <w:rPr>
          <w:rFonts w:asciiTheme="minorHAnsi" w:hAnsiTheme="minorHAnsi"/>
          <w:sz w:val="24"/>
          <w:szCs w:val="24"/>
        </w:rPr>
        <w:t xml:space="preserve"> </w:t>
      </w:r>
    </w:p>
    <w:p w:rsidR="00813A26" w:rsidRPr="00D905DD" w:rsidRDefault="00D905DD" w:rsidP="00D905DD">
      <w:pPr>
        <w:pStyle w:val="ListParagraph"/>
        <w:numPr>
          <w:ilvl w:val="0"/>
          <w:numId w:val="24"/>
        </w:numPr>
        <w:rPr>
          <w:rFonts w:cs="Calibri"/>
          <w:bCs/>
          <w:sz w:val="24"/>
          <w:szCs w:val="24"/>
        </w:rPr>
      </w:pPr>
      <w:r>
        <w:rPr>
          <w:rFonts w:cs="Calibri"/>
          <w:bCs/>
          <w:sz w:val="24"/>
          <w:szCs w:val="24"/>
        </w:rPr>
        <w:lastRenderedPageBreak/>
        <w:t xml:space="preserve">Senator Colburn introduced this item. FPPC focused on conflict of interest matters. They decided the risk of disenfranchisement was higher than other risks. Everyone </w:t>
      </w:r>
      <w:proofErr w:type="gramStart"/>
      <w:r>
        <w:rPr>
          <w:rFonts w:cs="Calibri"/>
          <w:bCs/>
          <w:sz w:val="24"/>
          <w:szCs w:val="24"/>
        </w:rPr>
        <w:t>should be allowed</w:t>
      </w:r>
      <w:proofErr w:type="gramEnd"/>
      <w:r>
        <w:rPr>
          <w:rFonts w:cs="Calibri"/>
          <w:bCs/>
          <w:sz w:val="24"/>
          <w:szCs w:val="24"/>
        </w:rPr>
        <w:t xml:space="preserve"> to vote (even family members) but they added safeguards as well to the policy. </w:t>
      </w:r>
    </w:p>
    <w:p w:rsidR="00F760C6" w:rsidRDefault="00F760C6" w:rsidP="00F760C6">
      <w:pPr>
        <w:numPr>
          <w:ilvl w:val="1"/>
          <w:numId w:val="22"/>
        </w:numPr>
        <w:rPr>
          <w:rFonts w:ascii="Calibri" w:hAnsi="Calibri" w:cs="Calibri"/>
          <w:bCs/>
          <w:sz w:val="24"/>
          <w:szCs w:val="24"/>
        </w:rPr>
      </w:pPr>
      <w:r>
        <w:rPr>
          <w:rFonts w:ascii="Calibri" w:hAnsi="Calibri" w:cs="Calibri"/>
          <w:bCs/>
          <w:sz w:val="24"/>
          <w:szCs w:val="24"/>
        </w:rPr>
        <w:t xml:space="preserve">Revision: Policy on Course Syllabi and Standard Course Outlines (AS-1029-17/CEPC)—FIRST </w:t>
      </w:r>
      <w:r w:rsidRPr="00123CF5">
        <w:rPr>
          <w:rFonts w:ascii="Calibri" w:hAnsi="Calibri" w:cs="Calibri"/>
          <w:bCs/>
          <w:sz w:val="24"/>
          <w:szCs w:val="24"/>
        </w:rPr>
        <w:t>READING</w:t>
      </w:r>
    </w:p>
    <w:p w:rsidR="00D905DD" w:rsidRPr="00D905DD" w:rsidRDefault="00D905DD" w:rsidP="00D905DD">
      <w:pPr>
        <w:pStyle w:val="ListParagraph"/>
        <w:numPr>
          <w:ilvl w:val="0"/>
          <w:numId w:val="24"/>
        </w:numPr>
        <w:rPr>
          <w:rFonts w:ascii="Calibri" w:hAnsi="Calibri" w:cs="Calibri"/>
          <w:bCs/>
          <w:sz w:val="24"/>
          <w:szCs w:val="24"/>
        </w:rPr>
      </w:pPr>
      <w:r>
        <w:rPr>
          <w:rFonts w:ascii="Calibri" w:hAnsi="Calibri" w:cs="Calibri"/>
          <w:bCs/>
          <w:sz w:val="24"/>
          <w:szCs w:val="24"/>
        </w:rPr>
        <w:t xml:space="preserve">This item was not discussed in the meeting. </w:t>
      </w:r>
      <w:bookmarkStart w:id="0" w:name="_GoBack"/>
      <w:bookmarkEnd w:id="0"/>
    </w:p>
    <w:p w:rsidR="00F760C6" w:rsidRPr="00035E52" w:rsidRDefault="00F760C6" w:rsidP="00F760C6">
      <w:pPr>
        <w:numPr>
          <w:ilvl w:val="1"/>
          <w:numId w:val="22"/>
        </w:numPr>
        <w:rPr>
          <w:rFonts w:asciiTheme="minorHAnsi" w:hAnsiTheme="minorHAnsi" w:cs="Calibri"/>
          <w:bCs/>
          <w:sz w:val="24"/>
          <w:szCs w:val="24"/>
        </w:rPr>
      </w:pPr>
      <w:r w:rsidRPr="00123CF5">
        <w:rPr>
          <w:rFonts w:ascii="Calibri" w:hAnsi="Calibri" w:cs="Calibri"/>
          <w:bCs/>
          <w:sz w:val="24"/>
          <w:szCs w:val="24"/>
        </w:rPr>
        <w:t>Revi</w:t>
      </w:r>
      <w:r w:rsidR="00123CF5" w:rsidRPr="00123CF5">
        <w:rPr>
          <w:rFonts w:ascii="Calibri" w:hAnsi="Calibri" w:cs="Calibri"/>
          <w:bCs/>
          <w:sz w:val="24"/>
          <w:szCs w:val="24"/>
        </w:rPr>
        <w:t>sion: Attendanc</w:t>
      </w:r>
      <w:r w:rsidR="00123CF5">
        <w:rPr>
          <w:rFonts w:ascii="Calibri" w:hAnsi="Calibri" w:cs="Calibri"/>
          <w:bCs/>
          <w:sz w:val="24"/>
          <w:szCs w:val="24"/>
        </w:rPr>
        <w:t>e Policy (AS-1033</w:t>
      </w:r>
      <w:r>
        <w:rPr>
          <w:rFonts w:ascii="Calibri" w:hAnsi="Calibri" w:cs="Calibri"/>
          <w:bCs/>
          <w:sz w:val="24"/>
          <w:szCs w:val="24"/>
        </w:rPr>
        <w:t>-17/CEPC)</w:t>
      </w:r>
      <w:r w:rsidR="00123CF5">
        <w:rPr>
          <w:rFonts w:ascii="Calibri" w:hAnsi="Calibri" w:cs="Calibri"/>
          <w:bCs/>
          <w:sz w:val="24"/>
          <w:szCs w:val="24"/>
        </w:rPr>
        <w:t>—FIRST READING</w:t>
      </w:r>
    </w:p>
    <w:p w:rsidR="00B33D3E" w:rsidRPr="00035E52" w:rsidRDefault="00B33D3E" w:rsidP="00B33D3E">
      <w:pPr>
        <w:pStyle w:val="ListParagraph"/>
        <w:numPr>
          <w:ilvl w:val="0"/>
          <w:numId w:val="24"/>
        </w:numPr>
        <w:rPr>
          <w:rFonts w:ascii="Calibri" w:hAnsi="Calibri" w:cs="Calibri"/>
          <w:bCs/>
          <w:sz w:val="24"/>
          <w:szCs w:val="24"/>
        </w:rPr>
      </w:pPr>
      <w:r>
        <w:rPr>
          <w:rFonts w:ascii="Calibri" w:hAnsi="Calibri" w:cs="Calibri"/>
          <w:bCs/>
          <w:sz w:val="24"/>
          <w:szCs w:val="24"/>
        </w:rPr>
        <w:t xml:space="preserve">Dean of Students, </w:t>
      </w:r>
      <w:r>
        <w:rPr>
          <w:rFonts w:ascii="Calibri" w:hAnsi="Calibri" w:cs="Calibri"/>
          <w:bCs/>
          <w:sz w:val="24"/>
          <w:szCs w:val="24"/>
        </w:rPr>
        <w:t xml:space="preserve">Jeane </w:t>
      </w:r>
      <w:proofErr w:type="spellStart"/>
      <w:r>
        <w:rPr>
          <w:rFonts w:ascii="Calibri" w:hAnsi="Calibri" w:cs="Calibri"/>
          <w:bCs/>
          <w:sz w:val="24"/>
          <w:szCs w:val="24"/>
        </w:rPr>
        <w:t>Ceveness</w:t>
      </w:r>
      <w:proofErr w:type="spellEnd"/>
      <w:r>
        <w:rPr>
          <w:rFonts w:ascii="Calibri" w:hAnsi="Calibri" w:cs="Calibri"/>
          <w:bCs/>
          <w:sz w:val="24"/>
          <w:szCs w:val="24"/>
        </w:rPr>
        <w:t xml:space="preserve"> </w:t>
      </w:r>
      <w:r>
        <w:rPr>
          <w:rFonts w:ascii="Calibri" w:hAnsi="Calibri" w:cs="Calibri"/>
          <w:bCs/>
          <w:sz w:val="24"/>
          <w:szCs w:val="24"/>
        </w:rPr>
        <w:t xml:space="preserve">introduced </w:t>
      </w:r>
      <w:r>
        <w:rPr>
          <w:rFonts w:ascii="Calibri" w:hAnsi="Calibri" w:cs="Calibri"/>
          <w:bCs/>
          <w:sz w:val="24"/>
          <w:szCs w:val="24"/>
        </w:rPr>
        <w:t>a portion of this policy relating to Title IX</w:t>
      </w:r>
      <w:r>
        <w:rPr>
          <w:rFonts w:ascii="Calibri" w:hAnsi="Calibri" w:cs="Calibri"/>
          <w:bCs/>
          <w:sz w:val="24"/>
          <w:szCs w:val="24"/>
        </w:rPr>
        <w:t xml:space="preserve">. </w:t>
      </w:r>
      <w:r>
        <w:rPr>
          <w:rFonts w:ascii="Calibri" w:hAnsi="Calibri" w:cs="Calibri"/>
          <w:bCs/>
          <w:sz w:val="24"/>
          <w:szCs w:val="24"/>
        </w:rPr>
        <w:t xml:space="preserve">If students have a reasonable excuse to miss class, </w:t>
      </w:r>
      <w:r w:rsidR="005C4B9C">
        <w:rPr>
          <w:rFonts w:ascii="Calibri" w:hAnsi="Calibri" w:cs="Calibri"/>
          <w:bCs/>
          <w:sz w:val="24"/>
          <w:szCs w:val="24"/>
        </w:rPr>
        <w:t xml:space="preserve">faculty </w:t>
      </w:r>
      <w:r>
        <w:rPr>
          <w:rFonts w:ascii="Calibri" w:hAnsi="Calibri" w:cs="Calibri"/>
          <w:bCs/>
          <w:sz w:val="24"/>
          <w:szCs w:val="24"/>
        </w:rPr>
        <w:t xml:space="preserve">must let them know what they need to fulfill in order to maintain good standing. </w:t>
      </w:r>
    </w:p>
    <w:p w:rsidR="00813A26" w:rsidRDefault="00235C42" w:rsidP="00035E52">
      <w:pPr>
        <w:pStyle w:val="ListParagraph"/>
        <w:numPr>
          <w:ilvl w:val="0"/>
          <w:numId w:val="24"/>
        </w:numPr>
        <w:rPr>
          <w:rFonts w:cs="Calibri"/>
          <w:bCs/>
          <w:sz w:val="24"/>
          <w:szCs w:val="24"/>
        </w:rPr>
      </w:pPr>
      <w:r>
        <w:rPr>
          <w:rFonts w:cs="Calibri"/>
          <w:bCs/>
          <w:sz w:val="24"/>
          <w:szCs w:val="24"/>
        </w:rPr>
        <w:t xml:space="preserve">Chair Brazier added that changes </w:t>
      </w:r>
      <w:proofErr w:type="gramStart"/>
      <w:r>
        <w:rPr>
          <w:rFonts w:cs="Calibri"/>
          <w:bCs/>
          <w:sz w:val="24"/>
          <w:szCs w:val="24"/>
        </w:rPr>
        <w:t>were</w:t>
      </w:r>
      <w:r w:rsidR="00813A26">
        <w:rPr>
          <w:rFonts w:cs="Calibri"/>
          <w:bCs/>
          <w:sz w:val="24"/>
          <w:szCs w:val="24"/>
        </w:rPr>
        <w:t xml:space="preserve"> made</w:t>
      </w:r>
      <w:proofErr w:type="gramEnd"/>
      <w:r w:rsidR="00813A26">
        <w:rPr>
          <w:rFonts w:cs="Calibri"/>
          <w:bCs/>
          <w:sz w:val="24"/>
          <w:szCs w:val="24"/>
        </w:rPr>
        <w:t xml:space="preserve"> to </w:t>
      </w:r>
      <w:r w:rsidR="005C4B9C">
        <w:rPr>
          <w:rFonts w:cs="Calibri"/>
          <w:bCs/>
          <w:sz w:val="24"/>
          <w:szCs w:val="24"/>
        </w:rPr>
        <w:t>show</w:t>
      </w:r>
      <w:r>
        <w:rPr>
          <w:rFonts w:cs="Calibri"/>
          <w:bCs/>
          <w:sz w:val="24"/>
          <w:szCs w:val="24"/>
        </w:rPr>
        <w:t xml:space="preserve"> students what is reasonable behavior so they</w:t>
      </w:r>
      <w:r w:rsidR="00813A26">
        <w:rPr>
          <w:rFonts w:cs="Calibri"/>
          <w:bCs/>
          <w:sz w:val="24"/>
          <w:szCs w:val="24"/>
        </w:rPr>
        <w:t xml:space="preserve"> provi</w:t>
      </w:r>
      <w:r>
        <w:rPr>
          <w:rFonts w:cs="Calibri"/>
          <w:bCs/>
          <w:sz w:val="24"/>
          <w:szCs w:val="24"/>
        </w:rPr>
        <w:t>de documentation indicating their reason why they are unable to attend class</w:t>
      </w:r>
      <w:r w:rsidR="00813A26">
        <w:rPr>
          <w:rFonts w:cs="Calibri"/>
          <w:bCs/>
          <w:sz w:val="24"/>
          <w:szCs w:val="24"/>
        </w:rPr>
        <w:t xml:space="preserve">. </w:t>
      </w:r>
      <w:r>
        <w:rPr>
          <w:rFonts w:cs="Calibri"/>
          <w:bCs/>
          <w:sz w:val="24"/>
          <w:szCs w:val="24"/>
        </w:rPr>
        <w:t xml:space="preserve">They streamlined, reformulated and improved the </w:t>
      </w:r>
      <w:r w:rsidR="00813A26">
        <w:rPr>
          <w:rFonts w:cs="Calibri"/>
          <w:bCs/>
          <w:sz w:val="24"/>
          <w:szCs w:val="24"/>
        </w:rPr>
        <w:t xml:space="preserve">document to allow for best practices for students.  </w:t>
      </w:r>
    </w:p>
    <w:p w:rsidR="006908AE" w:rsidRPr="00035E52" w:rsidRDefault="006908AE" w:rsidP="005C4B9C">
      <w:pPr>
        <w:pStyle w:val="ListParagraph"/>
        <w:ind w:left="1800"/>
        <w:rPr>
          <w:rFonts w:cs="Calibri"/>
          <w:bCs/>
          <w:sz w:val="24"/>
          <w:szCs w:val="24"/>
        </w:rPr>
      </w:pPr>
    </w:p>
    <w:p w:rsidR="00E60B2C" w:rsidRPr="00E60B2C" w:rsidRDefault="00E60B2C" w:rsidP="00F760C6">
      <w:pPr>
        <w:numPr>
          <w:ilvl w:val="1"/>
          <w:numId w:val="22"/>
        </w:numPr>
        <w:rPr>
          <w:rFonts w:asciiTheme="minorHAnsi" w:hAnsiTheme="minorHAnsi" w:cs="Calibri"/>
          <w:bCs/>
          <w:sz w:val="24"/>
          <w:szCs w:val="24"/>
        </w:rPr>
      </w:pPr>
      <w:r>
        <w:rPr>
          <w:rFonts w:ascii="Calibri" w:hAnsi="Calibri" w:cs="Calibri"/>
          <w:bCs/>
          <w:sz w:val="24"/>
          <w:szCs w:val="24"/>
        </w:rPr>
        <w:t>DACA Resolution</w:t>
      </w:r>
      <w:r w:rsidR="004064C5">
        <w:rPr>
          <w:rFonts w:ascii="Calibri" w:hAnsi="Calibri" w:cs="Calibri"/>
          <w:bCs/>
          <w:sz w:val="24"/>
          <w:szCs w:val="24"/>
        </w:rPr>
        <w:t xml:space="preserve"> – FIRST READING</w:t>
      </w:r>
    </w:p>
    <w:p w:rsidR="00E60B2C" w:rsidRPr="00905114" w:rsidRDefault="00FD44C6" w:rsidP="00905114">
      <w:pPr>
        <w:ind w:left="1440"/>
        <w:rPr>
          <w:rFonts w:asciiTheme="minorHAnsi" w:hAnsiTheme="minorHAnsi" w:cs="Calibri"/>
          <w:bCs/>
          <w:sz w:val="24"/>
          <w:szCs w:val="24"/>
        </w:rPr>
      </w:pPr>
      <w:r w:rsidRPr="00905114">
        <w:rPr>
          <w:rFonts w:asciiTheme="minorHAnsi" w:hAnsiTheme="minorHAnsi" w:cs="Calibri"/>
          <w:bCs/>
          <w:sz w:val="24"/>
          <w:szCs w:val="24"/>
        </w:rPr>
        <w:t xml:space="preserve">This resolution </w:t>
      </w:r>
      <w:r w:rsidR="00E60B2C" w:rsidRPr="00905114">
        <w:rPr>
          <w:rFonts w:asciiTheme="minorHAnsi" w:hAnsiTheme="minorHAnsi" w:cs="Calibri"/>
          <w:bCs/>
          <w:sz w:val="24"/>
          <w:szCs w:val="24"/>
        </w:rPr>
        <w:t xml:space="preserve">demonstrates </w:t>
      </w:r>
      <w:r w:rsidR="006908AE" w:rsidRPr="00905114">
        <w:rPr>
          <w:rFonts w:asciiTheme="minorHAnsi" w:hAnsiTheme="minorHAnsi" w:cs="Calibri"/>
          <w:bCs/>
          <w:sz w:val="24"/>
          <w:szCs w:val="24"/>
        </w:rPr>
        <w:t>the importance of our students and our support for their wellbeing on this campus</w:t>
      </w:r>
      <w:r w:rsidR="00E60B2C" w:rsidRPr="00905114">
        <w:rPr>
          <w:rFonts w:asciiTheme="minorHAnsi" w:hAnsiTheme="minorHAnsi" w:cs="Calibri"/>
          <w:bCs/>
          <w:sz w:val="24"/>
          <w:szCs w:val="24"/>
        </w:rPr>
        <w:t xml:space="preserve">. </w:t>
      </w:r>
      <w:r w:rsidR="003C7350" w:rsidRPr="00905114">
        <w:rPr>
          <w:rFonts w:asciiTheme="minorHAnsi" w:hAnsiTheme="minorHAnsi" w:cs="Calibri"/>
          <w:bCs/>
          <w:sz w:val="24"/>
          <w:szCs w:val="24"/>
        </w:rPr>
        <w:t xml:space="preserve">This resolution demonstrates our commitment to Inclusive Excellence and helps support ASI’s resolution. </w:t>
      </w:r>
      <w:r w:rsidR="00E60B2C" w:rsidRPr="00905114">
        <w:rPr>
          <w:rFonts w:asciiTheme="minorHAnsi" w:hAnsiTheme="minorHAnsi" w:cs="Calibri"/>
          <w:bCs/>
          <w:sz w:val="24"/>
          <w:szCs w:val="24"/>
        </w:rPr>
        <w:t xml:space="preserve">We will cooperate with </w:t>
      </w:r>
      <w:r w:rsidR="004064C5" w:rsidRPr="00905114">
        <w:rPr>
          <w:rFonts w:asciiTheme="minorHAnsi" w:hAnsiTheme="minorHAnsi" w:cs="Calibri"/>
          <w:bCs/>
          <w:sz w:val="24"/>
          <w:szCs w:val="24"/>
        </w:rPr>
        <w:t>ICE</w:t>
      </w:r>
      <w:r w:rsidR="006908AE" w:rsidRPr="00905114">
        <w:rPr>
          <w:rFonts w:asciiTheme="minorHAnsi" w:hAnsiTheme="minorHAnsi" w:cs="Calibri"/>
          <w:bCs/>
          <w:sz w:val="24"/>
          <w:szCs w:val="24"/>
        </w:rPr>
        <w:t xml:space="preserve"> only as is legally required. </w:t>
      </w:r>
      <w:r w:rsidR="004064C5" w:rsidRPr="00905114">
        <w:rPr>
          <w:rFonts w:asciiTheme="minorHAnsi" w:hAnsiTheme="minorHAnsi" w:cs="Calibri"/>
          <w:bCs/>
          <w:sz w:val="24"/>
          <w:szCs w:val="24"/>
        </w:rPr>
        <w:t xml:space="preserve">We may have DACA employees </w:t>
      </w:r>
      <w:r w:rsidR="0000101A" w:rsidRPr="00905114">
        <w:rPr>
          <w:rFonts w:asciiTheme="minorHAnsi" w:hAnsiTheme="minorHAnsi" w:cs="Calibri"/>
          <w:bCs/>
          <w:sz w:val="24"/>
          <w:szCs w:val="24"/>
        </w:rPr>
        <w:t>on campus but our human resources department</w:t>
      </w:r>
      <w:r w:rsidR="004064C5" w:rsidRPr="00905114">
        <w:rPr>
          <w:rFonts w:asciiTheme="minorHAnsi" w:hAnsiTheme="minorHAnsi" w:cs="Calibri"/>
          <w:bCs/>
          <w:sz w:val="24"/>
          <w:szCs w:val="24"/>
        </w:rPr>
        <w:t xml:space="preserve"> does not ask that question. </w:t>
      </w:r>
    </w:p>
    <w:p w:rsidR="00905114" w:rsidRPr="00905114" w:rsidRDefault="00905114" w:rsidP="00905114">
      <w:pPr>
        <w:ind w:left="1440"/>
        <w:rPr>
          <w:rFonts w:asciiTheme="minorHAnsi" w:hAnsiTheme="minorHAnsi" w:cs="Calibri"/>
          <w:bCs/>
          <w:sz w:val="24"/>
          <w:szCs w:val="24"/>
        </w:rPr>
      </w:pPr>
    </w:p>
    <w:p w:rsidR="00FD44C6" w:rsidRPr="00905114" w:rsidRDefault="00FD44C6" w:rsidP="00905114">
      <w:pPr>
        <w:ind w:left="1440"/>
        <w:rPr>
          <w:rFonts w:asciiTheme="minorHAnsi" w:hAnsiTheme="minorHAnsi" w:cs="Calibri"/>
          <w:bCs/>
          <w:sz w:val="24"/>
          <w:szCs w:val="24"/>
        </w:rPr>
      </w:pPr>
      <w:r w:rsidRPr="00905114">
        <w:rPr>
          <w:rFonts w:asciiTheme="minorHAnsi" w:hAnsiTheme="minorHAnsi" w:cs="Calibri"/>
          <w:bCs/>
          <w:sz w:val="24"/>
          <w:szCs w:val="24"/>
        </w:rPr>
        <w:t xml:space="preserve">There was a motion to waive the first reading. </w:t>
      </w:r>
    </w:p>
    <w:p w:rsidR="004064C5" w:rsidRPr="004064C5" w:rsidRDefault="00FD44C6" w:rsidP="00FD44C6">
      <w:pPr>
        <w:pStyle w:val="ListParagraph"/>
        <w:ind w:left="1800"/>
        <w:rPr>
          <w:rFonts w:cs="Calibri"/>
          <w:bCs/>
          <w:sz w:val="24"/>
          <w:szCs w:val="24"/>
        </w:rPr>
      </w:pPr>
      <w:r>
        <w:rPr>
          <w:rFonts w:cs="Calibri"/>
          <w:bCs/>
          <w:sz w:val="24"/>
          <w:szCs w:val="24"/>
        </w:rPr>
        <w:t>A</w:t>
      </w:r>
      <w:r w:rsidR="004064C5" w:rsidRPr="004064C5">
        <w:rPr>
          <w:rFonts w:cs="Calibri"/>
          <w:bCs/>
          <w:sz w:val="24"/>
          <w:szCs w:val="24"/>
        </w:rPr>
        <w:t xml:space="preserve"> </w:t>
      </w:r>
      <w:r w:rsidR="004064C5">
        <w:rPr>
          <w:rFonts w:cs="Calibri"/>
          <w:bCs/>
          <w:sz w:val="24"/>
          <w:szCs w:val="24"/>
        </w:rPr>
        <w:t>v</w:t>
      </w:r>
      <w:r w:rsidR="004064C5" w:rsidRPr="004064C5">
        <w:rPr>
          <w:rFonts w:cs="Calibri"/>
          <w:bCs/>
          <w:sz w:val="24"/>
          <w:szCs w:val="24"/>
        </w:rPr>
        <w:t>ote</w:t>
      </w:r>
      <w:r w:rsidR="004064C5">
        <w:rPr>
          <w:rFonts w:cs="Calibri"/>
          <w:bCs/>
          <w:sz w:val="24"/>
          <w:szCs w:val="24"/>
        </w:rPr>
        <w:t xml:space="preserve"> ensued to waive the first reading</w:t>
      </w:r>
      <w:r w:rsidR="004064C5" w:rsidRPr="004064C5">
        <w:rPr>
          <w:rFonts w:cs="Calibri"/>
          <w:bCs/>
          <w:sz w:val="24"/>
          <w:szCs w:val="24"/>
        </w:rPr>
        <w:t>:</w:t>
      </w:r>
    </w:p>
    <w:p w:rsidR="004064C5" w:rsidRDefault="004064C5" w:rsidP="004064C5">
      <w:pPr>
        <w:pStyle w:val="ListParagraph"/>
        <w:ind w:left="1800"/>
        <w:rPr>
          <w:rFonts w:cs="Calibri"/>
          <w:bCs/>
          <w:sz w:val="24"/>
          <w:szCs w:val="24"/>
        </w:rPr>
      </w:pPr>
      <w:r>
        <w:rPr>
          <w:rFonts w:cs="Calibri"/>
          <w:bCs/>
          <w:sz w:val="24"/>
          <w:szCs w:val="24"/>
        </w:rPr>
        <w:t>Approve 42</w:t>
      </w:r>
    </w:p>
    <w:p w:rsidR="004064C5" w:rsidRDefault="004064C5" w:rsidP="004064C5">
      <w:pPr>
        <w:pStyle w:val="ListParagraph"/>
        <w:ind w:left="1800"/>
        <w:rPr>
          <w:rFonts w:cs="Calibri"/>
          <w:bCs/>
          <w:sz w:val="24"/>
          <w:szCs w:val="24"/>
        </w:rPr>
      </w:pPr>
      <w:r>
        <w:rPr>
          <w:rFonts w:cs="Calibri"/>
          <w:bCs/>
          <w:sz w:val="24"/>
          <w:szCs w:val="24"/>
        </w:rPr>
        <w:t>Oppose: 5</w:t>
      </w:r>
    </w:p>
    <w:p w:rsidR="004064C5" w:rsidRDefault="004064C5" w:rsidP="004064C5">
      <w:pPr>
        <w:pStyle w:val="ListParagraph"/>
        <w:ind w:left="1800"/>
        <w:rPr>
          <w:rFonts w:cs="Calibri"/>
          <w:bCs/>
          <w:sz w:val="24"/>
          <w:szCs w:val="24"/>
        </w:rPr>
      </w:pPr>
      <w:r>
        <w:rPr>
          <w:rFonts w:cs="Calibri"/>
          <w:bCs/>
          <w:sz w:val="24"/>
          <w:szCs w:val="24"/>
        </w:rPr>
        <w:t>The Academic Senate approved to waive the first reading.</w:t>
      </w:r>
    </w:p>
    <w:p w:rsidR="003C7350" w:rsidRDefault="003C7350" w:rsidP="00BC48BE">
      <w:pPr>
        <w:ind w:left="720" w:firstLine="720"/>
        <w:rPr>
          <w:rFonts w:asciiTheme="minorHAnsi" w:hAnsiTheme="minorHAnsi" w:cs="Calibri"/>
          <w:bCs/>
          <w:sz w:val="24"/>
          <w:szCs w:val="24"/>
        </w:rPr>
      </w:pPr>
      <w:r>
        <w:rPr>
          <w:rFonts w:asciiTheme="minorHAnsi" w:hAnsiTheme="minorHAnsi" w:cs="Calibri"/>
          <w:bCs/>
          <w:sz w:val="24"/>
          <w:szCs w:val="24"/>
        </w:rPr>
        <w:t xml:space="preserve">Reviewing the document as a second reading: </w:t>
      </w:r>
    </w:p>
    <w:p w:rsidR="00BC48BE" w:rsidRPr="00BC48BE" w:rsidRDefault="00BC48BE" w:rsidP="00BC48BE">
      <w:pPr>
        <w:ind w:left="720" w:firstLine="720"/>
        <w:rPr>
          <w:rFonts w:asciiTheme="minorHAnsi" w:hAnsiTheme="minorHAnsi" w:cs="Calibri"/>
          <w:bCs/>
          <w:sz w:val="24"/>
          <w:szCs w:val="24"/>
        </w:rPr>
      </w:pPr>
      <w:r w:rsidRPr="00BC48BE">
        <w:rPr>
          <w:rFonts w:asciiTheme="minorHAnsi" w:hAnsiTheme="minorHAnsi" w:cs="Calibri"/>
          <w:bCs/>
          <w:sz w:val="24"/>
          <w:szCs w:val="24"/>
        </w:rPr>
        <w:t xml:space="preserve">The first </w:t>
      </w:r>
      <w:r>
        <w:rPr>
          <w:rFonts w:asciiTheme="minorHAnsi" w:hAnsiTheme="minorHAnsi" w:cs="Calibri"/>
          <w:bCs/>
          <w:sz w:val="24"/>
          <w:szCs w:val="24"/>
        </w:rPr>
        <w:t>“</w:t>
      </w:r>
      <w:r w:rsidRPr="00BC48BE">
        <w:rPr>
          <w:rFonts w:asciiTheme="minorHAnsi" w:hAnsiTheme="minorHAnsi" w:cs="Calibri"/>
          <w:bCs/>
          <w:sz w:val="24"/>
          <w:szCs w:val="24"/>
        </w:rPr>
        <w:t>Whereas</w:t>
      </w:r>
      <w:r>
        <w:rPr>
          <w:rFonts w:asciiTheme="minorHAnsi" w:hAnsiTheme="minorHAnsi" w:cs="Calibri"/>
          <w:bCs/>
          <w:sz w:val="24"/>
          <w:szCs w:val="24"/>
        </w:rPr>
        <w:t>”</w:t>
      </w:r>
      <w:r w:rsidRPr="00BC48BE">
        <w:rPr>
          <w:rFonts w:asciiTheme="minorHAnsi" w:hAnsiTheme="minorHAnsi" w:cs="Calibri"/>
          <w:bCs/>
          <w:sz w:val="24"/>
          <w:szCs w:val="24"/>
        </w:rPr>
        <w:t xml:space="preserve">: </w:t>
      </w:r>
    </w:p>
    <w:p w:rsidR="004064C5" w:rsidRPr="00BC48BE" w:rsidRDefault="004064C5" w:rsidP="00BC48BE">
      <w:pPr>
        <w:pStyle w:val="ListParagraph"/>
        <w:numPr>
          <w:ilvl w:val="0"/>
          <w:numId w:val="24"/>
        </w:numPr>
        <w:rPr>
          <w:rFonts w:cs="Calibri"/>
          <w:bCs/>
          <w:sz w:val="24"/>
          <w:szCs w:val="24"/>
        </w:rPr>
      </w:pPr>
      <w:r w:rsidRPr="00BC48BE">
        <w:rPr>
          <w:rFonts w:cs="Calibri"/>
          <w:bCs/>
          <w:sz w:val="24"/>
          <w:szCs w:val="24"/>
        </w:rPr>
        <w:t xml:space="preserve">An amendment on the first “Whereas” to add “and employees”. </w:t>
      </w:r>
      <w:r w:rsidR="00852450">
        <w:rPr>
          <w:rFonts w:cs="Calibri"/>
          <w:bCs/>
          <w:sz w:val="24"/>
          <w:szCs w:val="24"/>
        </w:rPr>
        <w:t xml:space="preserve">This amendment </w:t>
      </w:r>
      <w:proofErr w:type="gramStart"/>
      <w:r w:rsidR="00852450">
        <w:rPr>
          <w:rFonts w:cs="Calibri"/>
          <w:bCs/>
          <w:sz w:val="24"/>
          <w:szCs w:val="24"/>
        </w:rPr>
        <w:t>was unanimously approved</w:t>
      </w:r>
      <w:proofErr w:type="gramEnd"/>
      <w:r w:rsidR="00852450">
        <w:rPr>
          <w:rFonts w:cs="Calibri"/>
          <w:bCs/>
          <w:sz w:val="24"/>
          <w:szCs w:val="24"/>
        </w:rPr>
        <w:t xml:space="preserve">. </w:t>
      </w:r>
    </w:p>
    <w:p w:rsidR="00BC48BE" w:rsidRDefault="00BC48BE" w:rsidP="00BC48BE">
      <w:pPr>
        <w:rPr>
          <w:rFonts w:asciiTheme="minorHAnsi" w:hAnsiTheme="minorHAnsi" w:cs="Calibri"/>
          <w:bCs/>
          <w:sz w:val="24"/>
          <w:szCs w:val="24"/>
        </w:rPr>
      </w:pPr>
      <w:r>
        <w:rPr>
          <w:rFonts w:asciiTheme="minorHAnsi" w:hAnsiTheme="minorHAnsi" w:cs="Calibri"/>
          <w:bCs/>
          <w:sz w:val="24"/>
          <w:szCs w:val="24"/>
        </w:rPr>
        <w:tab/>
      </w:r>
      <w:r>
        <w:rPr>
          <w:rFonts w:asciiTheme="minorHAnsi" w:hAnsiTheme="minorHAnsi" w:cs="Calibri"/>
          <w:bCs/>
          <w:sz w:val="24"/>
          <w:szCs w:val="24"/>
        </w:rPr>
        <w:tab/>
        <w:t>The second “Whereas”:</w:t>
      </w:r>
    </w:p>
    <w:p w:rsidR="00BC48BE" w:rsidRDefault="00BC48BE" w:rsidP="00BC48BE">
      <w:pPr>
        <w:pStyle w:val="ListParagraph"/>
        <w:numPr>
          <w:ilvl w:val="0"/>
          <w:numId w:val="24"/>
        </w:numPr>
        <w:rPr>
          <w:rFonts w:cs="Calibri"/>
          <w:bCs/>
          <w:sz w:val="24"/>
          <w:szCs w:val="24"/>
        </w:rPr>
      </w:pPr>
      <w:r w:rsidRPr="00BC48BE">
        <w:rPr>
          <w:rFonts w:cs="Calibri"/>
          <w:bCs/>
          <w:sz w:val="24"/>
          <w:szCs w:val="24"/>
        </w:rPr>
        <w:t>An amendment to remove “permanent</w:t>
      </w:r>
      <w:r>
        <w:rPr>
          <w:rFonts w:cs="Calibri"/>
          <w:bCs/>
          <w:sz w:val="24"/>
          <w:szCs w:val="24"/>
        </w:rPr>
        <w:t xml:space="preserve"> legal residency for” in</w:t>
      </w:r>
      <w:r w:rsidRPr="00BC48BE">
        <w:rPr>
          <w:rFonts w:cs="Calibri"/>
          <w:bCs/>
          <w:sz w:val="24"/>
          <w:szCs w:val="24"/>
        </w:rPr>
        <w:t xml:space="preserve"> this section. </w:t>
      </w:r>
    </w:p>
    <w:p w:rsidR="00BC48BE" w:rsidRDefault="00BC48BE" w:rsidP="00BC48BE">
      <w:pPr>
        <w:pStyle w:val="ListParagraph"/>
        <w:numPr>
          <w:ilvl w:val="1"/>
          <w:numId w:val="24"/>
        </w:numPr>
        <w:rPr>
          <w:rFonts w:cs="Calibri"/>
          <w:bCs/>
          <w:sz w:val="24"/>
          <w:szCs w:val="24"/>
        </w:rPr>
      </w:pPr>
      <w:r>
        <w:rPr>
          <w:rFonts w:cs="Calibri"/>
          <w:bCs/>
          <w:sz w:val="24"/>
          <w:szCs w:val="24"/>
        </w:rPr>
        <w:t>A vote ensued:</w:t>
      </w:r>
    </w:p>
    <w:p w:rsidR="00BC48BE" w:rsidRDefault="00BC48BE" w:rsidP="00BC48BE">
      <w:pPr>
        <w:pStyle w:val="ListParagraph"/>
        <w:ind w:left="2520"/>
        <w:rPr>
          <w:rFonts w:cs="Calibri"/>
          <w:bCs/>
          <w:sz w:val="24"/>
          <w:szCs w:val="24"/>
        </w:rPr>
      </w:pPr>
      <w:r>
        <w:rPr>
          <w:rFonts w:cs="Calibri"/>
          <w:bCs/>
          <w:sz w:val="24"/>
          <w:szCs w:val="24"/>
        </w:rPr>
        <w:t>Approve: 48</w:t>
      </w:r>
    </w:p>
    <w:p w:rsidR="00BC48BE" w:rsidRDefault="00BC48BE" w:rsidP="00BC48BE">
      <w:pPr>
        <w:pStyle w:val="ListParagraph"/>
        <w:ind w:left="2520"/>
        <w:rPr>
          <w:rFonts w:cs="Calibri"/>
          <w:bCs/>
          <w:sz w:val="24"/>
          <w:szCs w:val="24"/>
        </w:rPr>
      </w:pPr>
      <w:r>
        <w:rPr>
          <w:rFonts w:cs="Calibri"/>
          <w:bCs/>
          <w:sz w:val="24"/>
          <w:szCs w:val="24"/>
        </w:rPr>
        <w:t>Oppose: 2</w:t>
      </w:r>
    </w:p>
    <w:p w:rsidR="00BC48BE" w:rsidRDefault="00BC48BE" w:rsidP="00BC48BE">
      <w:pPr>
        <w:pStyle w:val="ListParagraph"/>
        <w:ind w:left="2520"/>
        <w:rPr>
          <w:rFonts w:cs="Calibri"/>
          <w:bCs/>
          <w:sz w:val="24"/>
          <w:szCs w:val="24"/>
        </w:rPr>
      </w:pPr>
      <w:r>
        <w:rPr>
          <w:rFonts w:cs="Calibri"/>
          <w:bCs/>
          <w:sz w:val="24"/>
          <w:szCs w:val="24"/>
        </w:rPr>
        <w:t xml:space="preserve">This language will be deleted. </w:t>
      </w:r>
    </w:p>
    <w:p w:rsidR="00BC48BE" w:rsidRPr="00BC48BE" w:rsidRDefault="00AA5917" w:rsidP="00BC48BE">
      <w:pPr>
        <w:ind w:left="720" w:firstLine="720"/>
        <w:rPr>
          <w:rFonts w:asciiTheme="minorHAnsi" w:hAnsiTheme="minorHAnsi" w:cs="Calibri"/>
          <w:bCs/>
          <w:sz w:val="24"/>
          <w:szCs w:val="24"/>
        </w:rPr>
      </w:pPr>
      <w:r>
        <w:rPr>
          <w:rFonts w:asciiTheme="minorHAnsi" w:hAnsiTheme="minorHAnsi" w:cs="Calibri"/>
          <w:bCs/>
          <w:sz w:val="24"/>
          <w:szCs w:val="24"/>
        </w:rPr>
        <w:t>The fourth</w:t>
      </w:r>
      <w:r w:rsidR="00BC48BE" w:rsidRPr="00BC48BE">
        <w:rPr>
          <w:rFonts w:asciiTheme="minorHAnsi" w:hAnsiTheme="minorHAnsi" w:cs="Calibri"/>
          <w:bCs/>
          <w:sz w:val="24"/>
          <w:szCs w:val="24"/>
        </w:rPr>
        <w:t xml:space="preserve"> “Whereas”:</w:t>
      </w:r>
    </w:p>
    <w:p w:rsidR="00BC48BE" w:rsidRDefault="00BC48BE" w:rsidP="00BC48BE">
      <w:pPr>
        <w:pStyle w:val="ListParagraph"/>
        <w:numPr>
          <w:ilvl w:val="0"/>
          <w:numId w:val="24"/>
        </w:numPr>
        <w:rPr>
          <w:rFonts w:cs="Calibri"/>
          <w:bCs/>
          <w:sz w:val="24"/>
          <w:szCs w:val="24"/>
        </w:rPr>
      </w:pPr>
      <w:r w:rsidRPr="00BC48BE">
        <w:rPr>
          <w:rFonts w:cs="Calibri"/>
          <w:bCs/>
          <w:sz w:val="24"/>
          <w:szCs w:val="24"/>
        </w:rPr>
        <w:t>An amend</w:t>
      </w:r>
      <w:r>
        <w:rPr>
          <w:rFonts w:cs="Calibri"/>
          <w:bCs/>
          <w:sz w:val="24"/>
          <w:szCs w:val="24"/>
        </w:rPr>
        <w:t>ment to replace the word “complete” with “pursue”.</w:t>
      </w:r>
    </w:p>
    <w:p w:rsidR="00BC48BE" w:rsidRDefault="00BC48BE" w:rsidP="00BC48BE">
      <w:pPr>
        <w:pStyle w:val="ListParagraph"/>
        <w:numPr>
          <w:ilvl w:val="1"/>
          <w:numId w:val="24"/>
        </w:numPr>
        <w:rPr>
          <w:rFonts w:cs="Calibri"/>
          <w:bCs/>
          <w:sz w:val="24"/>
          <w:szCs w:val="24"/>
        </w:rPr>
      </w:pPr>
      <w:r>
        <w:rPr>
          <w:rFonts w:cs="Calibri"/>
          <w:bCs/>
          <w:sz w:val="24"/>
          <w:szCs w:val="24"/>
        </w:rPr>
        <w:t>A vote ensued:</w:t>
      </w:r>
    </w:p>
    <w:p w:rsidR="00BC48BE" w:rsidRDefault="00BC48BE" w:rsidP="00BC48BE">
      <w:pPr>
        <w:pStyle w:val="ListParagraph"/>
        <w:numPr>
          <w:ilvl w:val="1"/>
          <w:numId w:val="24"/>
        </w:numPr>
        <w:rPr>
          <w:rFonts w:cs="Calibri"/>
          <w:bCs/>
          <w:sz w:val="24"/>
          <w:szCs w:val="24"/>
        </w:rPr>
      </w:pPr>
      <w:r>
        <w:rPr>
          <w:rFonts w:cs="Calibri"/>
          <w:bCs/>
          <w:sz w:val="24"/>
          <w:szCs w:val="24"/>
        </w:rPr>
        <w:t>Approve: 46</w:t>
      </w:r>
    </w:p>
    <w:p w:rsidR="00BC48BE" w:rsidRDefault="00BC48BE" w:rsidP="00BC48BE">
      <w:pPr>
        <w:pStyle w:val="ListParagraph"/>
        <w:numPr>
          <w:ilvl w:val="1"/>
          <w:numId w:val="24"/>
        </w:numPr>
        <w:rPr>
          <w:rFonts w:cs="Calibri"/>
          <w:bCs/>
          <w:sz w:val="24"/>
          <w:szCs w:val="24"/>
        </w:rPr>
      </w:pPr>
      <w:r>
        <w:rPr>
          <w:rFonts w:cs="Calibri"/>
          <w:bCs/>
          <w:sz w:val="24"/>
          <w:szCs w:val="24"/>
        </w:rPr>
        <w:t>Oppose: 6</w:t>
      </w:r>
    </w:p>
    <w:p w:rsidR="00BC48BE" w:rsidRDefault="00BC48BE" w:rsidP="00BC48BE">
      <w:pPr>
        <w:pStyle w:val="ListParagraph"/>
        <w:ind w:left="1440" w:firstLine="360"/>
        <w:rPr>
          <w:rFonts w:cs="Calibri"/>
          <w:bCs/>
          <w:sz w:val="24"/>
          <w:szCs w:val="24"/>
        </w:rPr>
      </w:pPr>
      <w:r>
        <w:rPr>
          <w:rFonts w:cs="Calibri"/>
          <w:bCs/>
          <w:sz w:val="24"/>
          <w:szCs w:val="24"/>
        </w:rPr>
        <w:t xml:space="preserve">The Academic Senate approved this amendment. </w:t>
      </w:r>
    </w:p>
    <w:p w:rsidR="00BC48BE" w:rsidRDefault="00BC48BE" w:rsidP="00C13D85">
      <w:pPr>
        <w:pStyle w:val="ListParagraph"/>
        <w:ind w:left="1800"/>
        <w:rPr>
          <w:rFonts w:cs="Calibri"/>
          <w:bCs/>
          <w:sz w:val="24"/>
          <w:szCs w:val="24"/>
        </w:rPr>
      </w:pPr>
      <w:r>
        <w:rPr>
          <w:rFonts w:cs="Calibri"/>
          <w:bCs/>
          <w:sz w:val="24"/>
          <w:szCs w:val="24"/>
        </w:rPr>
        <w:lastRenderedPageBreak/>
        <w:t>A</w:t>
      </w:r>
      <w:r w:rsidR="00C13D85">
        <w:rPr>
          <w:rFonts w:cs="Calibri"/>
          <w:bCs/>
          <w:sz w:val="24"/>
          <w:szCs w:val="24"/>
        </w:rPr>
        <w:t>fter discussion, a</w:t>
      </w:r>
      <w:r>
        <w:rPr>
          <w:rFonts w:cs="Calibri"/>
          <w:bCs/>
          <w:sz w:val="24"/>
          <w:szCs w:val="24"/>
        </w:rPr>
        <w:t xml:space="preserve">n amendment </w:t>
      </w:r>
      <w:r w:rsidR="00C13D85">
        <w:rPr>
          <w:rFonts w:cs="Calibri"/>
          <w:bCs/>
          <w:sz w:val="24"/>
          <w:szCs w:val="24"/>
        </w:rPr>
        <w:t xml:space="preserve">was proposed to change this section to </w:t>
      </w:r>
      <w:proofErr w:type="gramStart"/>
      <w:r w:rsidR="00C13D85">
        <w:rPr>
          <w:rFonts w:cs="Calibri"/>
          <w:bCs/>
          <w:sz w:val="24"/>
          <w:szCs w:val="24"/>
        </w:rPr>
        <w:t>say</w:t>
      </w:r>
      <w:proofErr w:type="gramEnd"/>
      <w:r w:rsidR="00C13D85">
        <w:rPr>
          <w:rFonts w:cs="Calibri"/>
          <w:bCs/>
          <w:sz w:val="24"/>
          <w:szCs w:val="24"/>
        </w:rPr>
        <w:t xml:space="preserve"> </w:t>
      </w:r>
      <w:r>
        <w:rPr>
          <w:rFonts w:cs="Calibri"/>
          <w:bCs/>
          <w:sz w:val="24"/>
          <w:szCs w:val="24"/>
        </w:rPr>
        <w:t>“</w:t>
      </w:r>
      <w:r w:rsidR="00C13D85">
        <w:rPr>
          <w:rFonts w:cs="Calibri"/>
          <w:bCs/>
          <w:sz w:val="24"/>
          <w:szCs w:val="24"/>
        </w:rPr>
        <w:t xml:space="preserve">Under the DACA program, approximately </w:t>
      </w:r>
      <w:r>
        <w:rPr>
          <w:rFonts w:cs="Calibri"/>
          <w:bCs/>
          <w:sz w:val="24"/>
          <w:szCs w:val="24"/>
        </w:rPr>
        <w:t>800,000</w:t>
      </w:r>
      <w:r w:rsidR="00AA5917">
        <w:rPr>
          <w:rFonts w:cs="Calibri"/>
          <w:bCs/>
          <w:sz w:val="24"/>
          <w:szCs w:val="24"/>
        </w:rPr>
        <w:t xml:space="preserve"> people</w:t>
      </w:r>
      <w:r w:rsidR="00C13D85">
        <w:rPr>
          <w:rFonts w:cs="Calibri"/>
          <w:bCs/>
          <w:sz w:val="24"/>
          <w:szCs w:val="24"/>
        </w:rPr>
        <w:t xml:space="preserve"> have the opportunity to pursue college degrees…."</w:t>
      </w:r>
    </w:p>
    <w:p w:rsidR="00BC48BE" w:rsidRDefault="00BC48BE" w:rsidP="00BC48BE">
      <w:pPr>
        <w:pStyle w:val="ListParagraph"/>
        <w:ind w:left="1800"/>
        <w:rPr>
          <w:rFonts w:cs="Calibri"/>
          <w:bCs/>
          <w:sz w:val="24"/>
          <w:szCs w:val="24"/>
        </w:rPr>
      </w:pPr>
      <w:r>
        <w:rPr>
          <w:rFonts w:cs="Calibri"/>
          <w:bCs/>
          <w:sz w:val="24"/>
          <w:szCs w:val="24"/>
        </w:rPr>
        <w:t xml:space="preserve">A vote ensued: </w:t>
      </w:r>
    </w:p>
    <w:p w:rsidR="00BC48BE" w:rsidRDefault="00BC48BE" w:rsidP="00BC48BE">
      <w:pPr>
        <w:pStyle w:val="ListParagraph"/>
        <w:ind w:left="1800"/>
        <w:rPr>
          <w:rFonts w:cs="Calibri"/>
          <w:bCs/>
          <w:sz w:val="24"/>
          <w:szCs w:val="24"/>
        </w:rPr>
      </w:pPr>
      <w:r>
        <w:rPr>
          <w:rFonts w:cs="Calibri"/>
          <w:bCs/>
          <w:sz w:val="24"/>
          <w:szCs w:val="24"/>
        </w:rPr>
        <w:t>Approve:</w:t>
      </w:r>
      <w:r w:rsidR="00C13D85">
        <w:rPr>
          <w:rFonts w:cs="Calibri"/>
          <w:bCs/>
          <w:sz w:val="24"/>
          <w:szCs w:val="24"/>
        </w:rPr>
        <w:t xml:space="preserve"> 48</w:t>
      </w:r>
    </w:p>
    <w:p w:rsidR="00BC48BE" w:rsidRDefault="00BC48BE" w:rsidP="00BC48BE">
      <w:pPr>
        <w:pStyle w:val="ListParagraph"/>
        <w:ind w:left="1800"/>
        <w:rPr>
          <w:rFonts w:cs="Calibri"/>
          <w:bCs/>
          <w:sz w:val="24"/>
          <w:szCs w:val="24"/>
        </w:rPr>
      </w:pPr>
      <w:r>
        <w:rPr>
          <w:rFonts w:cs="Calibri"/>
          <w:bCs/>
          <w:sz w:val="24"/>
          <w:szCs w:val="24"/>
        </w:rPr>
        <w:t>Oppose:</w:t>
      </w:r>
      <w:r w:rsidR="00C13D85">
        <w:rPr>
          <w:rFonts w:cs="Calibri"/>
          <w:bCs/>
          <w:sz w:val="24"/>
          <w:szCs w:val="24"/>
        </w:rPr>
        <w:t xml:space="preserve"> 4</w:t>
      </w:r>
    </w:p>
    <w:p w:rsidR="00BC48BE" w:rsidRDefault="00C13D85" w:rsidP="00BC48BE">
      <w:pPr>
        <w:pStyle w:val="ListParagraph"/>
        <w:ind w:left="1800"/>
        <w:rPr>
          <w:rFonts w:cs="Calibri"/>
          <w:bCs/>
          <w:sz w:val="24"/>
          <w:szCs w:val="24"/>
        </w:rPr>
      </w:pPr>
      <w:r>
        <w:rPr>
          <w:rFonts w:cs="Calibri"/>
          <w:bCs/>
          <w:sz w:val="24"/>
          <w:szCs w:val="24"/>
        </w:rPr>
        <w:t xml:space="preserve">This amendment was approved. </w:t>
      </w:r>
    </w:p>
    <w:p w:rsidR="00C13D85" w:rsidRPr="00C13D85" w:rsidRDefault="006328B8" w:rsidP="00C13D85">
      <w:pPr>
        <w:ind w:left="720" w:firstLine="720"/>
        <w:rPr>
          <w:rFonts w:asciiTheme="minorHAnsi" w:hAnsiTheme="minorHAnsi" w:cs="Calibri"/>
          <w:bCs/>
          <w:sz w:val="24"/>
          <w:szCs w:val="24"/>
        </w:rPr>
      </w:pPr>
      <w:r>
        <w:rPr>
          <w:rFonts w:asciiTheme="minorHAnsi" w:hAnsiTheme="minorHAnsi" w:cs="Calibri"/>
          <w:bCs/>
          <w:sz w:val="24"/>
          <w:szCs w:val="24"/>
        </w:rPr>
        <w:t>The fifth</w:t>
      </w:r>
      <w:r w:rsidR="00C13D85" w:rsidRPr="00C13D85">
        <w:rPr>
          <w:rFonts w:asciiTheme="minorHAnsi" w:hAnsiTheme="minorHAnsi" w:cs="Calibri"/>
          <w:bCs/>
          <w:sz w:val="24"/>
          <w:szCs w:val="24"/>
        </w:rPr>
        <w:t xml:space="preserve"> </w:t>
      </w:r>
      <w:r w:rsidR="00C13D85">
        <w:rPr>
          <w:rFonts w:asciiTheme="minorHAnsi" w:hAnsiTheme="minorHAnsi" w:cs="Calibri"/>
          <w:bCs/>
          <w:sz w:val="24"/>
          <w:szCs w:val="24"/>
        </w:rPr>
        <w:t>“</w:t>
      </w:r>
      <w:r w:rsidR="00C13D85" w:rsidRPr="00C13D85">
        <w:rPr>
          <w:rFonts w:asciiTheme="minorHAnsi" w:hAnsiTheme="minorHAnsi" w:cs="Calibri"/>
          <w:bCs/>
          <w:sz w:val="24"/>
          <w:szCs w:val="24"/>
        </w:rPr>
        <w:t>Whereas</w:t>
      </w:r>
      <w:r w:rsidR="00C13D85">
        <w:rPr>
          <w:rFonts w:asciiTheme="minorHAnsi" w:hAnsiTheme="minorHAnsi" w:cs="Calibri"/>
          <w:bCs/>
          <w:sz w:val="24"/>
          <w:szCs w:val="24"/>
        </w:rPr>
        <w:t>”</w:t>
      </w:r>
      <w:r w:rsidR="00C13D85" w:rsidRPr="00C13D85">
        <w:rPr>
          <w:rFonts w:asciiTheme="minorHAnsi" w:hAnsiTheme="minorHAnsi" w:cs="Calibri"/>
          <w:bCs/>
          <w:sz w:val="24"/>
          <w:szCs w:val="24"/>
        </w:rPr>
        <w:t>:</w:t>
      </w:r>
    </w:p>
    <w:p w:rsidR="00355219" w:rsidRDefault="00355219" w:rsidP="00C13D85">
      <w:pPr>
        <w:pStyle w:val="ListParagraph"/>
        <w:numPr>
          <w:ilvl w:val="0"/>
          <w:numId w:val="24"/>
        </w:numPr>
        <w:rPr>
          <w:rFonts w:cs="Calibri"/>
          <w:bCs/>
          <w:sz w:val="24"/>
          <w:szCs w:val="24"/>
        </w:rPr>
      </w:pPr>
      <w:r>
        <w:rPr>
          <w:rFonts w:cs="Calibri"/>
          <w:bCs/>
          <w:sz w:val="24"/>
          <w:szCs w:val="24"/>
        </w:rPr>
        <w:t>An amendment to add, “</w:t>
      </w:r>
      <w:proofErr w:type="gramStart"/>
      <w:r>
        <w:rPr>
          <w:rFonts w:cs="Calibri"/>
          <w:bCs/>
          <w:sz w:val="24"/>
          <w:szCs w:val="24"/>
        </w:rPr>
        <w:t>and</w:t>
      </w:r>
      <w:proofErr w:type="gramEnd"/>
      <w:r>
        <w:rPr>
          <w:rFonts w:cs="Calibri"/>
          <w:bCs/>
          <w:sz w:val="24"/>
          <w:szCs w:val="24"/>
        </w:rPr>
        <w:t xml:space="preserve"> society” was approved. </w:t>
      </w:r>
    </w:p>
    <w:p w:rsidR="00C13D85" w:rsidRDefault="00C13D85" w:rsidP="00C13D85">
      <w:pPr>
        <w:pStyle w:val="ListParagraph"/>
        <w:numPr>
          <w:ilvl w:val="0"/>
          <w:numId w:val="24"/>
        </w:numPr>
        <w:rPr>
          <w:rFonts w:cs="Calibri"/>
          <w:bCs/>
          <w:sz w:val="24"/>
          <w:szCs w:val="24"/>
        </w:rPr>
      </w:pPr>
      <w:r>
        <w:rPr>
          <w:rFonts w:cs="Calibri"/>
          <w:bCs/>
          <w:sz w:val="24"/>
          <w:szCs w:val="24"/>
        </w:rPr>
        <w:t>An amendment to</w:t>
      </w:r>
      <w:r w:rsidR="000F5F51">
        <w:rPr>
          <w:rFonts w:cs="Calibri"/>
          <w:bCs/>
          <w:sz w:val="24"/>
          <w:szCs w:val="24"/>
        </w:rPr>
        <w:t xml:space="preserve"> remove, “and economic considerations”.</w:t>
      </w:r>
    </w:p>
    <w:p w:rsidR="000F5F51" w:rsidRDefault="000F5F51" w:rsidP="000F5F51">
      <w:pPr>
        <w:pStyle w:val="ListParagraph"/>
        <w:ind w:left="1800"/>
        <w:rPr>
          <w:rFonts w:cs="Calibri"/>
          <w:bCs/>
          <w:sz w:val="24"/>
          <w:szCs w:val="24"/>
        </w:rPr>
      </w:pPr>
      <w:r>
        <w:rPr>
          <w:rFonts w:cs="Calibri"/>
          <w:bCs/>
          <w:sz w:val="24"/>
          <w:szCs w:val="24"/>
        </w:rPr>
        <w:t xml:space="preserve">A vote ensued: </w:t>
      </w:r>
    </w:p>
    <w:p w:rsidR="000F5F51" w:rsidRDefault="000F5F51" w:rsidP="000F5F51">
      <w:pPr>
        <w:pStyle w:val="ListParagraph"/>
        <w:ind w:left="1800"/>
        <w:rPr>
          <w:rFonts w:cs="Calibri"/>
          <w:bCs/>
          <w:sz w:val="24"/>
          <w:szCs w:val="24"/>
        </w:rPr>
      </w:pPr>
      <w:r>
        <w:rPr>
          <w:rFonts w:cs="Calibri"/>
          <w:bCs/>
          <w:sz w:val="24"/>
          <w:szCs w:val="24"/>
        </w:rPr>
        <w:t>Approve: 17</w:t>
      </w:r>
    </w:p>
    <w:p w:rsidR="000F5F51" w:rsidRDefault="000F5F51" w:rsidP="000F5F51">
      <w:pPr>
        <w:pStyle w:val="ListParagraph"/>
        <w:ind w:left="1800"/>
        <w:rPr>
          <w:rFonts w:cs="Calibri"/>
          <w:bCs/>
          <w:sz w:val="24"/>
          <w:szCs w:val="24"/>
        </w:rPr>
      </w:pPr>
      <w:r>
        <w:rPr>
          <w:rFonts w:cs="Calibri"/>
          <w:bCs/>
          <w:sz w:val="24"/>
          <w:szCs w:val="24"/>
        </w:rPr>
        <w:t>Oppose: 35</w:t>
      </w:r>
    </w:p>
    <w:p w:rsidR="000F5F51" w:rsidRDefault="000F5F51" w:rsidP="000F5F51">
      <w:pPr>
        <w:pStyle w:val="ListParagraph"/>
        <w:ind w:left="1800"/>
        <w:rPr>
          <w:rFonts w:cs="Calibri"/>
          <w:bCs/>
          <w:sz w:val="24"/>
          <w:szCs w:val="24"/>
        </w:rPr>
      </w:pPr>
      <w:r>
        <w:rPr>
          <w:rFonts w:cs="Calibri"/>
          <w:bCs/>
          <w:sz w:val="24"/>
          <w:szCs w:val="24"/>
        </w:rPr>
        <w:t xml:space="preserve">This amendment was not approved. </w:t>
      </w:r>
    </w:p>
    <w:p w:rsidR="000E3AB2" w:rsidRDefault="000E3AB2" w:rsidP="000E3AB2">
      <w:pPr>
        <w:pStyle w:val="ListParagraph"/>
        <w:numPr>
          <w:ilvl w:val="0"/>
          <w:numId w:val="24"/>
        </w:numPr>
        <w:rPr>
          <w:rFonts w:cs="Calibri"/>
          <w:bCs/>
          <w:sz w:val="24"/>
          <w:szCs w:val="24"/>
        </w:rPr>
      </w:pPr>
      <w:r>
        <w:rPr>
          <w:rFonts w:cs="Calibri"/>
          <w:bCs/>
          <w:sz w:val="24"/>
          <w:szCs w:val="24"/>
        </w:rPr>
        <w:t>An amendment to remove “California economy</w:t>
      </w:r>
      <w:r w:rsidR="00133DEF">
        <w:rPr>
          <w:rFonts w:cs="Calibri"/>
          <w:bCs/>
          <w:sz w:val="24"/>
          <w:szCs w:val="24"/>
        </w:rPr>
        <w:t xml:space="preserve"> and society</w:t>
      </w:r>
      <w:r>
        <w:rPr>
          <w:rFonts w:cs="Calibri"/>
          <w:bCs/>
          <w:sz w:val="24"/>
          <w:szCs w:val="24"/>
        </w:rPr>
        <w:t xml:space="preserve">” and change it to read, </w:t>
      </w:r>
      <w:r w:rsidRPr="00B5612F">
        <w:rPr>
          <w:rFonts w:cs="Calibri"/>
          <w:bCs/>
          <w:sz w:val="24"/>
          <w:szCs w:val="24"/>
        </w:rPr>
        <w:t xml:space="preserve">“…. May contribute to the State of California and our nation.” </w:t>
      </w:r>
    </w:p>
    <w:p w:rsidR="000E3AB2" w:rsidRDefault="000E3AB2" w:rsidP="000E3AB2">
      <w:pPr>
        <w:pStyle w:val="ListParagraph"/>
        <w:ind w:left="1800"/>
        <w:rPr>
          <w:rFonts w:cs="Calibri"/>
          <w:bCs/>
          <w:sz w:val="24"/>
          <w:szCs w:val="24"/>
        </w:rPr>
      </w:pPr>
      <w:r>
        <w:rPr>
          <w:rFonts w:cs="Calibri"/>
          <w:bCs/>
          <w:sz w:val="24"/>
          <w:szCs w:val="24"/>
        </w:rPr>
        <w:t xml:space="preserve">A vote ensued: </w:t>
      </w:r>
    </w:p>
    <w:p w:rsidR="000E3AB2" w:rsidRDefault="000E3AB2" w:rsidP="000E3AB2">
      <w:pPr>
        <w:pStyle w:val="ListParagraph"/>
        <w:ind w:left="1800"/>
        <w:rPr>
          <w:rFonts w:cs="Calibri"/>
          <w:bCs/>
          <w:sz w:val="24"/>
          <w:szCs w:val="24"/>
        </w:rPr>
      </w:pPr>
      <w:r>
        <w:rPr>
          <w:rFonts w:cs="Calibri"/>
          <w:bCs/>
          <w:sz w:val="24"/>
          <w:szCs w:val="24"/>
        </w:rPr>
        <w:t>Approve: 37</w:t>
      </w:r>
    </w:p>
    <w:p w:rsidR="000E3AB2" w:rsidRDefault="000E3AB2" w:rsidP="000E3AB2">
      <w:pPr>
        <w:pStyle w:val="ListParagraph"/>
        <w:ind w:left="1800"/>
        <w:rPr>
          <w:rFonts w:cs="Calibri"/>
          <w:bCs/>
          <w:sz w:val="24"/>
          <w:szCs w:val="24"/>
        </w:rPr>
      </w:pPr>
      <w:r>
        <w:rPr>
          <w:rFonts w:cs="Calibri"/>
          <w:bCs/>
          <w:sz w:val="24"/>
          <w:szCs w:val="24"/>
        </w:rPr>
        <w:t>Oppose: 7</w:t>
      </w:r>
    </w:p>
    <w:p w:rsidR="000E3AB2" w:rsidRDefault="000E3AB2" w:rsidP="000E3AB2">
      <w:pPr>
        <w:pStyle w:val="ListParagraph"/>
        <w:ind w:left="1800"/>
        <w:rPr>
          <w:rFonts w:cs="Calibri"/>
          <w:bCs/>
          <w:sz w:val="24"/>
          <w:szCs w:val="24"/>
        </w:rPr>
      </w:pPr>
      <w:r>
        <w:rPr>
          <w:rFonts w:cs="Calibri"/>
          <w:bCs/>
          <w:sz w:val="24"/>
          <w:szCs w:val="24"/>
        </w:rPr>
        <w:t xml:space="preserve">This amendment was approved. </w:t>
      </w:r>
    </w:p>
    <w:p w:rsidR="000F5F51" w:rsidRPr="00355219" w:rsidRDefault="00355219" w:rsidP="00355219">
      <w:pPr>
        <w:rPr>
          <w:rFonts w:asciiTheme="minorHAnsi" w:hAnsiTheme="minorHAnsi" w:cs="Calibri"/>
          <w:bCs/>
          <w:sz w:val="24"/>
          <w:szCs w:val="24"/>
        </w:rPr>
      </w:pPr>
      <w:r w:rsidRPr="00355219">
        <w:rPr>
          <w:rFonts w:asciiTheme="minorHAnsi" w:hAnsiTheme="minorHAnsi" w:cs="Calibri"/>
          <w:bCs/>
          <w:sz w:val="24"/>
          <w:szCs w:val="24"/>
        </w:rPr>
        <w:tab/>
      </w:r>
      <w:r w:rsidRPr="00355219">
        <w:rPr>
          <w:rFonts w:asciiTheme="minorHAnsi" w:hAnsiTheme="minorHAnsi" w:cs="Calibri"/>
          <w:bCs/>
          <w:sz w:val="24"/>
          <w:szCs w:val="24"/>
        </w:rPr>
        <w:tab/>
        <w:t>Section: The first, “Be it therefore resolved that”:</w:t>
      </w:r>
    </w:p>
    <w:p w:rsidR="00355219" w:rsidRDefault="00355219" w:rsidP="00355219">
      <w:pPr>
        <w:pStyle w:val="ListParagraph"/>
        <w:numPr>
          <w:ilvl w:val="0"/>
          <w:numId w:val="24"/>
        </w:numPr>
        <w:rPr>
          <w:rFonts w:cs="Calibri"/>
          <w:bCs/>
          <w:sz w:val="24"/>
          <w:szCs w:val="24"/>
        </w:rPr>
      </w:pPr>
      <w:r>
        <w:rPr>
          <w:rFonts w:cs="Calibri"/>
          <w:bCs/>
          <w:sz w:val="24"/>
          <w:szCs w:val="24"/>
        </w:rPr>
        <w:t xml:space="preserve">An amendment to change “Academic Senate” to “Faculty”. </w:t>
      </w:r>
    </w:p>
    <w:p w:rsidR="00355219" w:rsidRDefault="00355219" w:rsidP="00355219">
      <w:pPr>
        <w:pStyle w:val="ListParagraph"/>
        <w:ind w:left="1800"/>
        <w:rPr>
          <w:rFonts w:cs="Calibri"/>
          <w:bCs/>
          <w:sz w:val="24"/>
          <w:szCs w:val="24"/>
        </w:rPr>
      </w:pPr>
      <w:r>
        <w:rPr>
          <w:rFonts w:cs="Calibri"/>
          <w:bCs/>
          <w:sz w:val="24"/>
          <w:szCs w:val="24"/>
        </w:rPr>
        <w:t>A vote ensued:</w:t>
      </w:r>
    </w:p>
    <w:p w:rsidR="00355219" w:rsidRDefault="00355219" w:rsidP="00355219">
      <w:pPr>
        <w:pStyle w:val="ListParagraph"/>
        <w:ind w:left="1800"/>
        <w:rPr>
          <w:rFonts w:cs="Calibri"/>
          <w:bCs/>
          <w:sz w:val="24"/>
          <w:szCs w:val="24"/>
        </w:rPr>
      </w:pPr>
      <w:r>
        <w:rPr>
          <w:rFonts w:cs="Calibri"/>
          <w:bCs/>
          <w:sz w:val="24"/>
          <w:szCs w:val="24"/>
        </w:rPr>
        <w:t>Approve: 6</w:t>
      </w:r>
    </w:p>
    <w:p w:rsidR="00355219" w:rsidRDefault="00355219" w:rsidP="00355219">
      <w:pPr>
        <w:pStyle w:val="ListParagraph"/>
        <w:ind w:left="1800"/>
        <w:rPr>
          <w:rFonts w:cs="Calibri"/>
          <w:bCs/>
          <w:sz w:val="24"/>
          <w:szCs w:val="24"/>
        </w:rPr>
      </w:pPr>
      <w:r>
        <w:rPr>
          <w:rFonts w:cs="Calibri"/>
          <w:bCs/>
          <w:sz w:val="24"/>
          <w:szCs w:val="24"/>
        </w:rPr>
        <w:t>Oppose: 46</w:t>
      </w:r>
    </w:p>
    <w:p w:rsidR="00355219" w:rsidRDefault="00355219" w:rsidP="00355219">
      <w:pPr>
        <w:pStyle w:val="ListParagraph"/>
        <w:ind w:left="1800"/>
        <w:rPr>
          <w:rFonts w:cs="Calibri"/>
          <w:bCs/>
          <w:sz w:val="24"/>
          <w:szCs w:val="24"/>
        </w:rPr>
      </w:pPr>
      <w:r>
        <w:rPr>
          <w:rFonts w:cs="Calibri"/>
          <w:bCs/>
          <w:sz w:val="24"/>
          <w:szCs w:val="24"/>
        </w:rPr>
        <w:t>This amendment was not approved.</w:t>
      </w:r>
    </w:p>
    <w:p w:rsidR="00355219" w:rsidRDefault="00355219" w:rsidP="00355219">
      <w:pPr>
        <w:pStyle w:val="ListParagraph"/>
        <w:numPr>
          <w:ilvl w:val="0"/>
          <w:numId w:val="24"/>
        </w:numPr>
        <w:rPr>
          <w:rFonts w:cs="Calibri"/>
          <w:bCs/>
          <w:sz w:val="24"/>
          <w:szCs w:val="24"/>
        </w:rPr>
      </w:pPr>
      <w:r>
        <w:rPr>
          <w:rFonts w:cs="Calibri"/>
          <w:bCs/>
          <w:sz w:val="24"/>
          <w:szCs w:val="24"/>
        </w:rPr>
        <w:t xml:space="preserve">The amendment to change the location of the word “immediately” so the sentence reads, “…Urge the Congress to immediately provide permanent legal status…” The Academic Senate </w:t>
      </w:r>
      <w:r w:rsidR="008730F2">
        <w:rPr>
          <w:rFonts w:cs="Calibri"/>
          <w:bCs/>
          <w:sz w:val="24"/>
          <w:szCs w:val="24"/>
        </w:rPr>
        <w:t xml:space="preserve">unanimously </w:t>
      </w:r>
      <w:r>
        <w:rPr>
          <w:rFonts w:cs="Calibri"/>
          <w:bCs/>
          <w:sz w:val="24"/>
          <w:szCs w:val="24"/>
        </w:rPr>
        <w:t xml:space="preserve">approved. </w:t>
      </w:r>
    </w:p>
    <w:p w:rsidR="00355219" w:rsidRDefault="00355219" w:rsidP="00355219">
      <w:pPr>
        <w:pStyle w:val="ListParagraph"/>
        <w:numPr>
          <w:ilvl w:val="0"/>
          <w:numId w:val="24"/>
        </w:numPr>
        <w:rPr>
          <w:rFonts w:cs="Calibri"/>
          <w:bCs/>
          <w:sz w:val="24"/>
          <w:szCs w:val="24"/>
        </w:rPr>
      </w:pPr>
      <w:r>
        <w:rPr>
          <w:rFonts w:cs="Calibri"/>
          <w:bCs/>
          <w:sz w:val="24"/>
          <w:szCs w:val="24"/>
        </w:rPr>
        <w:t>Add “and employees</w:t>
      </w:r>
      <w:r w:rsidR="008730F2">
        <w:rPr>
          <w:rFonts w:cs="Calibri"/>
          <w:bCs/>
          <w:sz w:val="24"/>
          <w:szCs w:val="24"/>
        </w:rPr>
        <w:t>”</w:t>
      </w:r>
      <w:r>
        <w:rPr>
          <w:rFonts w:cs="Calibri"/>
          <w:bCs/>
          <w:sz w:val="24"/>
          <w:szCs w:val="24"/>
        </w:rPr>
        <w:t xml:space="preserve"> at the end of this section. </w:t>
      </w:r>
      <w:r w:rsidR="008730F2">
        <w:rPr>
          <w:rFonts w:cs="Calibri"/>
          <w:bCs/>
          <w:sz w:val="24"/>
          <w:szCs w:val="24"/>
        </w:rPr>
        <w:t xml:space="preserve">This amendment </w:t>
      </w:r>
      <w:proofErr w:type="gramStart"/>
      <w:r w:rsidR="008730F2">
        <w:rPr>
          <w:rFonts w:cs="Calibri"/>
          <w:bCs/>
          <w:sz w:val="24"/>
          <w:szCs w:val="24"/>
        </w:rPr>
        <w:t>was unanimously approved</w:t>
      </w:r>
      <w:proofErr w:type="gramEnd"/>
      <w:r w:rsidR="008730F2">
        <w:rPr>
          <w:rFonts w:cs="Calibri"/>
          <w:bCs/>
          <w:sz w:val="24"/>
          <w:szCs w:val="24"/>
        </w:rPr>
        <w:t xml:space="preserve">. </w:t>
      </w:r>
    </w:p>
    <w:p w:rsidR="00355219" w:rsidRDefault="00355219" w:rsidP="00355219">
      <w:pPr>
        <w:ind w:left="1440"/>
        <w:rPr>
          <w:rFonts w:asciiTheme="minorHAnsi" w:hAnsiTheme="minorHAnsi" w:cs="Calibri"/>
          <w:bCs/>
          <w:sz w:val="24"/>
          <w:szCs w:val="24"/>
        </w:rPr>
      </w:pPr>
      <w:r w:rsidRPr="007620A1">
        <w:rPr>
          <w:rFonts w:asciiTheme="minorHAnsi" w:hAnsiTheme="minorHAnsi" w:cs="Calibri"/>
          <w:bCs/>
          <w:sz w:val="24"/>
          <w:szCs w:val="24"/>
        </w:rPr>
        <w:t>Section: The</w:t>
      </w:r>
      <w:r>
        <w:rPr>
          <w:rFonts w:asciiTheme="minorHAnsi" w:hAnsiTheme="minorHAnsi" w:cs="Calibri"/>
          <w:bCs/>
          <w:sz w:val="24"/>
          <w:szCs w:val="24"/>
        </w:rPr>
        <w:t xml:space="preserve"> second</w:t>
      </w:r>
      <w:r w:rsidRPr="00355219">
        <w:rPr>
          <w:rFonts w:asciiTheme="minorHAnsi" w:hAnsiTheme="minorHAnsi" w:cs="Calibri"/>
          <w:bCs/>
          <w:sz w:val="24"/>
          <w:szCs w:val="24"/>
        </w:rPr>
        <w:t>, “Be it therefore resolved that”</w:t>
      </w:r>
      <w:r w:rsidR="00AD473B">
        <w:rPr>
          <w:rFonts w:asciiTheme="minorHAnsi" w:hAnsiTheme="minorHAnsi" w:cs="Calibri"/>
          <w:bCs/>
          <w:sz w:val="24"/>
          <w:szCs w:val="24"/>
        </w:rPr>
        <w:t>:</w:t>
      </w:r>
    </w:p>
    <w:p w:rsidR="00355219" w:rsidRDefault="007620A1" w:rsidP="00355219">
      <w:pPr>
        <w:pStyle w:val="ListParagraph"/>
        <w:numPr>
          <w:ilvl w:val="0"/>
          <w:numId w:val="24"/>
        </w:numPr>
        <w:rPr>
          <w:rFonts w:cs="Calibri"/>
          <w:bCs/>
          <w:sz w:val="24"/>
          <w:szCs w:val="24"/>
        </w:rPr>
      </w:pPr>
      <w:r>
        <w:rPr>
          <w:rFonts w:cs="Calibri"/>
          <w:bCs/>
          <w:sz w:val="24"/>
          <w:szCs w:val="24"/>
        </w:rPr>
        <w:t>A</w:t>
      </w:r>
      <w:r w:rsidR="00B5612F">
        <w:rPr>
          <w:rFonts w:cs="Calibri"/>
          <w:bCs/>
          <w:sz w:val="24"/>
          <w:szCs w:val="24"/>
        </w:rPr>
        <w:t>fter discussio</w:t>
      </w:r>
      <w:r>
        <w:rPr>
          <w:rFonts w:cs="Calibri"/>
          <w:bCs/>
          <w:sz w:val="24"/>
          <w:szCs w:val="24"/>
        </w:rPr>
        <w:t>n</w:t>
      </w:r>
      <w:r w:rsidR="00B5612F">
        <w:rPr>
          <w:rFonts w:cs="Calibri"/>
          <w:bCs/>
          <w:sz w:val="24"/>
          <w:szCs w:val="24"/>
        </w:rPr>
        <w:t xml:space="preserve"> there was an</w:t>
      </w:r>
      <w:r w:rsidR="000E3AB2">
        <w:rPr>
          <w:rFonts w:cs="Calibri"/>
          <w:bCs/>
          <w:sz w:val="24"/>
          <w:szCs w:val="24"/>
        </w:rPr>
        <w:t xml:space="preserve"> amendment to remove, “in every possible legal way”</w:t>
      </w:r>
      <w:r w:rsidR="00355219">
        <w:rPr>
          <w:rFonts w:cs="Calibri"/>
          <w:bCs/>
          <w:sz w:val="24"/>
          <w:szCs w:val="24"/>
        </w:rPr>
        <w:t xml:space="preserve"> in this secti</w:t>
      </w:r>
      <w:r w:rsidR="000E3AB2">
        <w:rPr>
          <w:rFonts w:cs="Calibri"/>
          <w:bCs/>
          <w:sz w:val="24"/>
          <w:szCs w:val="24"/>
        </w:rPr>
        <w:t xml:space="preserve">on. </w:t>
      </w:r>
    </w:p>
    <w:p w:rsidR="000E3AB2" w:rsidRDefault="000E3AB2" w:rsidP="000E3AB2">
      <w:pPr>
        <w:pStyle w:val="ListParagraph"/>
        <w:ind w:left="1800"/>
        <w:rPr>
          <w:rFonts w:cs="Calibri"/>
          <w:bCs/>
          <w:sz w:val="24"/>
          <w:szCs w:val="24"/>
        </w:rPr>
      </w:pPr>
      <w:r>
        <w:rPr>
          <w:rFonts w:cs="Calibri"/>
          <w:bCs/>
          <w:sz w:val="24"/>
          <w:szCs w:val="24"/>
        </w:rPr>
        <w:t>Approve: 21</w:t>
      </w:r>
    </w:p>
    <w:p w:rsidR="000E3AB2" w:rsidRDefault="000E3AB2" w:rsidP="000E3AB2">
      <w:pPr>
        <w:pStyle w:val="ListParagraph"/>
        <w:ind w:left="1800"/>
        <w:rPr>
          <w:rFonts w:cs="Calibri"/>
          <w:bCs/>
          <w:sz w:val="24"/>
          <w:szCs w:val="24"/>
        </w:rPr>
      </w:pPr>
      <w:r>
        <w:rPr>
          <w:rFonts w:cs="Calibri"/>
          <w:bCs/>
          <w:sz w:val="24"/>
          <w:szCs w:val="24"/>
        </w:rPr>
        <w:t>Oppose: 22</w:t>
      </w:r>
    </w:p>
    <w:p w:rsidR="000E3AB2" w:rsidRDefault="000E3AB2" w:rsidP="000E3AB2">
      <w:pPr>
        <w:pStyle w:val="ListParagraph"/>
        <w:ind w:left="1800"/>
        <w:rPr>
          <w:rFonts w:cs="Calibri"/>
          <w:bCs/>
          <w:sz w:val="24"/>
          <w:szCs w:val="24"/>
        </w:rPr>
      </w:pPr>
      <w:r>
        <w:rPr>
          <w:rFonts w:cs="Calibri"/>
          <w:bCs/>
          <w:sz w:val="24"/>
          <w:szCs w:val="24"/>
        </w:rPr>
        <w:t xml:space="preserve">This amendment was not approved. </w:t>
      </w:r>
    </w:p>
    <w:p w:rsidR="007620A1" w:rsidRDefault="007620A1" w:rsidP="007620A1">
      <w:pPr>
        <w:pStyle w:val="ListParagraph"/>
        <w:numPr>
          <w:ilvl w:val="0"/>
          <w:numId w:val="24"/>
        </w:numPr>
        <w:rPr>
          <w:rFonts w:cs="Calibri"/>
          <w:bCs/>
          <w:sz w:val="24"/>
          <w:szCs w:val="24"/>
        </w:rPr>
      </w:pPr>
      <w:r>
        <w:rPr>
          <w:rFonts w:cs="Calibri"/>
          <w:bCs/>
          <w:sz w:val="24"/>
          <w:szCs w:val="24"/>
        </w:rPr>
        <w:t xml:space="preserve">An amendment to delete, “and records administrators” from this section. </w:t>
      </w:r>
    </w:p>
    <w:p w:rsidR="000E3AB2" w:rsidRDefault="00AD473B" w:rsidP="000E3AB2">
      <w:pPr>
        <w:pStyle w:val="ListParagraph"/>
        <w:ind w:left="1800"/>
        <w:rPr>
          <w:rFonts w:cs="Calibri"/>
          <w:bCs/>
          <w:sz w:val="24"/>
          <w:szCs w:val="24"/>
        </w:rPr>
      </w:pPr>
      <w:r>
        <w:rPr>
          <w:rFonts w:cs="Calibri"/>
          <w:bCs/>
          <w:sz w:val="24"/>
          <w:szCs w:val="24"/>
        </w:rPr>
        <w:t>Approve: 43</w:t>
      </w:r>
    </w:p>
    <w:p w:rsidR="00AD473B" w:rsidRPr="00B5612F" w:rsidRDefault="00AD473B" w:rsidP="00B5612F">
      <w:pPr>
        <w:pStyle w:val="ListParagraph"/>
        <w:ind w:left="1800"/>
        <w:rPr>
          <w:rFonts w:cs="Calibri"/>
          <w:bCs/>
          <w:sz w:val="24"/>
          <w:szCs w:val="24"/>
        </w:rPr>
      </w:pPr>
      <w:proofErr w:type="gramStart"/>
      <w:r>
        <w:rPr>
          <w:rFonts w:cs="Calibri"/>
          <w:bCs/>
          <w:sz w:val="24"/>
          <w:szCs w:val="24"/>
        </w:rPr>
        <w:t>Oppose:</w:t>
      </w:r>
      <w:proofErr w:type="gramEnd"/>
      <w:r>
        <w:rPr>
          <w:rFonts w:cs="Calibri"/>
          <w:bCs/>
          <w:sz w:val="24"/>
          <w:szCs w:val="24"/>
        </w:rPr>
        <w:t xml:space="preserve"> 2</w:t>
      </w:r>
    </w:p>
    <w:p w:rsidR="00B5612F" w:rsidRDefault="00B5612F" w:rsidP="000E3AB2">
      <w:pPr>
        <w:pStyle w:val="ListParagraph"/>
        <w:ind w:left="1800"/>
        <w:rPr>
          <w:rFonts w:cs="Calibri"/>
          <w:bCs/>
          <w:sz w:val="24"/>
          <w:szCs w:val="24"/>
        </w:rPr>
      </w:pPr>
      <w:r>
        <w:rPr>
          <w:rFonts w:cs="Calibri"/>
          <w:bCs/>
          <w:sz w:val="24"/>
          <w:szCs w:val="24"/>
        </w:rPr>
        <w:t xml:space="preserve">This amendment </w:t>
      </w:r>
      <w:proofErr w:type="gramStart"/>
      <w:r>
        <w:rPr>
          <w:rFonts w:cs="Calibri"/>
          <w:bCs/>
          <w:sz w:val="24"/>
          <w:szCs w:val="24"/>
        </w:rPr>
        <w:t>was approved</w:t>
      </w:r>
      <w:proofErr w:type="gramEnd"/>
      <w:r>
        <w:rPr>
          <w:rFonts w:cs="Calibri"/>
          <w:bCs/>
          <w:sz w:val="24"/>
          <w:szCs w:val="24"/>
        </w:rPr>
        <w:t xml:space="preserve">. </w:t>
      </w:r>
    </w:p>
    <w:p w:rsidR="00AD473B" w:rsidRDefault="00AD473B" w:rsidP="00AD473B">
      <w:pPr>
        <w:pStyle w:val="ListParagraph"/>
        <w:numPr>
          <w:ilvl w:val="0"/>
          <w:numId w:val="24"/>
        </w:numPr>
        <w:rPr>
          <w:rFonts w:cs="Calibri"/>
          <w:bCs/>
          <w:sz w:val="24"/>
          <w:szCs w:val="24"/>
        </w:rPr>
      </w:pPr>
      <w:r>
        <w:rPr>
          <w:rFonts w:cs="Calibri"/>
          <w:bCs/>
          <w:sz w:val="24"/>
          <w:szCs w:val="24"/>
        </w:rPr>
        <w:t xml:space="preserve">An amendment to add, “…and employees”. </w:t>
      </w:r>
      <w:r w:rsidR="00905114">
        <w:rPr>
          <w:rFonts w:cs="Calibri"/>
          <w:bCs/>
          <w:sz w:val="24"/>
          <w:szCs w:val="24"/>
        </w:rPr>
        <w:t xml:space="preserve">This amendment </w:t>
      </w:r>
      <w:proofErr w:type="gramStart"/>
      <w:r w:rsidR="00905114">
        <w:rPr>
          <w:rFonts w:cs="Calibri"/>
          <w:bCs/>
          <w:sz w:val="24"/>
          <w:szCs w:val="24"/>
        </w:rPr>
        <w:t>was approved</w:t>
      </w:r>
      <w:proofErr w:type="gramEnd"/>
      <w:r w:rsidR="00905114">
        <w:rPr>
          <w:rFonts w:cs="Calibri"/>
          <w:bCs/>
          <w:sz w:val="24"/>
          <w:szCs w:val="24"/>
        </w:rPr>
        <w:t xml:space="preserve">. </w:t>
      </w:r>
    </w:p>
    <w:p w:rsidR="00AD473B" w:rsidRDefault="00AD473B" w:rsidP="00AD473B">
      <w:pPr>
        <w:pStyle w:val="ListParagraph"/>
        <w:numPr>
          <w:ilvl w:val="0"/>
          <w:numId w:val="24"/>
        </w:numPr>
        <w:rPr>
          <w:rFonts w:cs="Calibri"/>
          <w:bCs/>
          <w:sz w:val="24"/>
          <w:szCs w:val="24"/>
        </w:rPr>
      </w:pPr>
      <w:r>
        <w:rPr>
          <w:rFonts w:cs="Calibri"/>
          <w:bCs/>
          <w:sz w:val="24"/>
          <w:szCs w:val="24"/>
        </w:rPr>
        <w:t xml:space="preserve">An amendment to add </w:t>
      </w:r>
      <w:r w:rsidR="00905114">
        <w:rPr>
          <w:rFonts w:cs="Calibri"/>
          <w:bCs/>
          <w:sz w:val="24"/>
          <w:szCs w:val="24"/>
        </w:rPr>
        <w:t xml:space="preserve">“DACA students and employees are integral members of both our California State University, Long Beach (CSULB) community and </w:t>
      </w:r>
      <w:r w:rsidR="00905114">
        <w:rPr>
          <w:rFonts w:cs="Calibri"/>
          <w:bCs/>
          <w:sz w:val="24"/>
          <w:szCs w:val="24"/>
        </w:rPr>
        <w:lastRenderedPageBreak/>
        <w:t>our larger California community, and” T</w:t>
      </w:r>
      <w:r>
        <w:rPr>
          <w:rFonts w:cs="Calibri"/>
          <w:bCs/>
          <w:sz w:val="24"/>
          <w:szCs w:val="24"/>
        </w:rPr>
        <w:t xml:space="preserve">his sentence </w:t>
      </w:r>
      <w:r w:rsidR="00905114">
        <w:rPr>
          <w:rFonts w:cs="Calibri"/>
          <w:bCs/>
          <w:sz w:val="24"/>
          <w:szCs w:val="24"/>
        </w:rPr>
        <w:t xml:space="preserve">will be located as a second “whereas”. </w:t>
      </w:r>
    </w:p>
    <w:p w:rsidR="00AD473B" w:rsidRDefault="00AD473B" w:rsidP="00AD473B">
      <w:pPr>
        <w:pStyle w:val="ListParagraph"/>
        <w:ind w:left="1800"/>
        <w:rPr>
          <w:rFonts w:cs="Calibri"/>
          <w:bCs/>
          <w:sz w:val="24"/>
          <w:szCs w:val="24"/>
        </w:rPr>
      </w:pPr>
      <w:proofErr w:type="gramStart"/>
      <w:r>
        <w:rPr>
          <w:rFonts w:cs="Calibri"/>
          <w:bCs/>
          <w:sz w:val="24"/>
          <w:szCs w:val="24"/>
        </w:rPr>
        <w:t>Approve:</w:t>
      </w:r>
      <w:proofErr w:type="gramEnd"/>
      <w:r>
        <w:rPr>
          <w:rFonts w:cs="Calibri"/>
          <w:bCs/>
          <w:sz w:val="24"/>
          <w:szCs w:val="24"/>
        </w:rPr>
        <w:t xml:space="preserve"> 37</w:t>
      </w:r>
    </w:p>
    <w:p w:rsidR="00AD473B" w:rsidRDefault="00AD473B" w:rsidP="00AD473B">
      <w:pPr>
        <w:pStyle w:val="ListParagraph"/>
        <w:ind w:left="1800"/>
        <w:rPr>
          <w:rFonts w:cs="Calibri"/>
          <w:bCs/>
          <w:sz w:val="24"/>
          <w:szCs w:val="24"/>
        </w:rPr>
      </w:pPr>
      <w:r>
        <w:rPr>
          <w:rFonts w:cs="Calibri"/>
          <w:bCs/>
          <w:sz w:val="24"/>
          <w:szCs w:val="24"/>
        </w:rPr>
        <w:t>Oppose: 3</w:t>
      </w:r>
    </w:p>
    <w:p w:rsidR="00AD473B" w:rsidRDefault="00AD473B" w:rsidP="00AD473B">
      <w:pPr>
        <w:pStyle w:val="ListParagraph"/>
        <w:ind w:left="1800"/>
        <w:rPr>
          <w:rFonts w:cs="Calibri"/>
          <w:bCs/>
          <w:sz w:val="24"/>
          <w:szCs w:val="24"/>
        </w:rPr>
      </w:pPr>
      <w:r>
        <w:rPr>
          <w:rFonts w:cs="Calibri"/>
          <w:bCs/>
          <w:sz w:val="24"/>
          <w:szCs w:val="24"/>
        </w:rPr>
        <w:t xml:space="preserve">This </w:t>
      </w:r>
      <w:r w:rsidR="00905114">
        <w:rPr>
          <w:rFonts w:cs="Calibri"/>
          <w:bCs/>
          <w:sz w:val="24"/>
          <w:szCs w:val="24"/>
        </w:rPr>
        <w:t xml:space="preserve">new sentence </w:t>
      </w:r>
      <w:proofErr w:type="gramStart"/>
      <w:r>
        <w:rPr>
          <w:rFonts w:cs="Calibri"/>
          <w:bCs/>
          <w:sz w:val="24"/>
          <w:szCs w:val="24"/>
        </w:rPr>
        <w:t>was approved</w:t>
      </w:r>
      <w:proofErr w:type="gramEnd"/>
      <w:r>
        <w:rPr>
          <w:rFonts w:cs="Calibri"/>
          <w:bCs/>
          <w:sz w:val="24"/>
          <w:szCs w:val="24"/>
        </w:rPr>
        <w:t xml:space="preserve">. </w:t>
      </w:r>
    </w:p>
    <w:p w:rsidR="00AD473B" w:rsidRDefault="00AD473B" w:rsidP="00AD473B">
      <w:pPr>
        <w:rPr>
          <w:rFonts w:asciiTheme="minorHAnsi" w:hAnsiTheme="minorHAnsi" w:cs="Calibri"/>
          <w:bCs/>
          <w:sz w:val="24"/>
          <w:szCs w:val="24"/>
        </w:rPr>
      </w:pPr>
      <w:r>
        <w:rPr>
          <w:rFonts w:cs="Calibri"/>
          <w:bCs/>
          <w:sz w:val="24"/>
          <w:szCs w:val="24"/>
        </w:rPr>
        <w:tab/>
      </w:r>
      <w:r>
        <w:rPr>
          <w:rFonts w:cs="Calibri"/>
          <w:bCs/>
          <w:sz w:val="24"/>
          <w:szCs w:val="24"/>
        </w:rPr>
        <w:tab/>
      </w:r>
      <w:r>
        <w:rPr>
          <w:rFonts w:asciiTheme="minorHAnsi" w:hAnsiTheme="minorHAnsi" w:cs="Calibri"/>
          <w:bCs/>
          <w:sz w:val="24"/>
          <w:szCs w:val="24"/>
        </w:rPr>
        <w:t>A vote in favor of this resolution as a whole:</w:t>
      </w:r>
    </w:p>
    <w:p w:rsidR="00AD473B" w:rsidRPr="00AD473B" w:rsidRDefault="00AD473B" w:rsidP="00AD473B">
      <w:pPr>
        <w:pStyle w:val="ListParagraph"/>
        <w:numPr>
          <w:ilvl w:val="0"/>
          <w:numId w:val="24"/>
        </w:numPr>
        <w:rPr>
          <w:rFonts w:cs="Calibri"/>
          <w:bCs/>
          <w:sz w:val="24"/>
          <w:szCs w:val="24"/>
        </w:rPr>
      </w:pPr>
      <w:r w:rsidRPr="00AD473B">
        <w:rPr>
          <w:rFonts w:cs="Calibri"/>
          <w:bCs/>
          <w:sz w:val="24"/>
          <w:szCs w:val="24"/>
        </w:rPr>
        <w:t>A vote ensued:</w:t>
      </w:r>
    </w:p>
    <w:p w:rsidR="00AD473B" w:rsidRDefault="00AD473B" w:rsidP="00AD473B">
      <w:pPr>
        <w:pStyle w:val="ListParagraph"/>
        <w:ind w:left="1800"/>
        <w:rPr>
          <w:rFonts w:cs="Calibri"/>
          <w:bCs/>
          <w:sz w:val="24"/>
          <w:szCs w:val="24"/>
        </w:rPr>
      </w:pPr>
      <w:r>
        <w:rPr>
          <w:rFonts w:cs="Calibri"/>
          <w:bCs/>
          <w:sz w:val="24"/>
          <w:szCs w:val="24"/>
        </w:rPr>
        <w:t>Approve: 41</w:t>
      </w:r>
    </w:p>
    <w:p w:rsidR="00AD473B" w:rsidRDefault="00AD473B" w:rsidP="00AD473B">
      <w:pPr>
        <w:pStyle w:val="ListParagraph"/>
        <w:ind w:left="1800"/>
        <w:rPr>
          <w:rFonts w:cs="Calibri"/>
          <w:bCs/>
          <w:sz w:val="24"/>
          <w:szCs w:val="24"/>
        </w:rPr>
      </w:pPr>
      <w:r>
        <w:rPr>
          <w:rFonts w:cs="Calibri"/>
          <w:bCs/>
          <w:sz w:val="24"/>
          <w:szCs w:val="24"/>
        </w:rPr>
        <w:t>Oppose: 4</w:t>
      </w:r>
    </w:p>
    <w:p w:rsidR="00AD473B" w:rsidRPr="00AD473B" w:rsidRDefault="00AD473B" w:rsidP="00AD473B">
      <w:pPr>
        <w:pStyle w:val="ListParagraph"/>
        <w:ind w:left="1800"/>
        <w:rPr>
          <w:rFonts w:cs="Calibri"/>
          <w:bCs/>
          <w:sz w:val="24"/>
          <w:szCs w:val="24"/>
        </w:rPr>
      </w:pPr>
      <w:r>
        <w:rPr>
          <w:rFonts w:cs="Calibri"/>
          <w:bCs/>
          <w:sz w:val="24"/>
          <w:szCs w:val="24"/>
        </w:rPr>
        <w:t>This resolution</w:t>
      </w:r>
      <w:r w:rsidR="00905114">
        <w:rPr>
          <w:rFonts w:cs="Calibri"/>
          <w:bCs/>
          <w:sz w:val="24"/>
          <w:szCs w:val="24"/>
        </w:rPr>
        <w:t xml:space="preserve"> as a whole</w:t>
      </w:r>
      <w:r>
        <w:rPr>
          <w:rFonts w:cs="Calibri"/>
          <w:bCs/>
          <w:sz w:val="24"/>
          <w:szCs w:val="24"/>
        </w:rPr>
        <w:t xml:space="preserve"> passed. </w:t>
      </w:r>
    </w:p>
    <w:p w:rsidR="00775340" w:rsidRPr="00285E29" w:rsidRDefault="00775340" w:rsidP="00775340">
      <w:pPr>
        <w:rPr>
          <w:rFonts w:asciiTheme="minorHAnsi" w:hAnsiTheme="minorHAnsi" w:cs="Calibri"/>
          <w:bCs/>
          <w:sz w:val="24"/>
          <w:szCs w:val="24"/>
        </w:rPr>
      </w:pPr>
    </w:p>
    <w:p w:rsidR="00F24BF2" w:rsidRPr="00F24BF2" w:rsidRDefault="00862C0B" w:rsidP="009E6695">
      <w:pPr>
        <w:numPr>
          <w:ilvl w:val="0"/>
          <w:numId w:val="22"/>
        </w:numPr>
        <w:ind w:left="720" w:hanging="720"/>
        <w:rPr>
          <w:rFonts w:ascii="Calibri" w:hAnsi="Calibri" w:cs="Calibri"/>
          <w:bCs/>
          <w:sz w:val="24"/>
          <w:szCs w:val="24"/>
        </w:rPr>
      </w:pPr>
      <w:r w:rsidRPr="00453BB8">
        <w:rPr>
          <w:rFonts w:asciiTheme="minorHAnsi" w:hAnsiTheme="minorHAnsi" w:cs="Calibri"/>
          <w:sz w:val="24"/>
          <w:szCs w:val="24"/>
        </w:rPr>
        <w:t>ADJOURN</w:t>
      </w:r>
      <w:r w:rsidRPr="009E6695">
        <w:rPr>
          <w:rFonts w:ascii="Calibri" w:hAnsi="Calibri" w:cs="Calibri"/>
          <w:sz w:val="24"/>
          <w:szCs w:val="24"/>
        </w:rPr>
        <w:t>MENT</w:t>
      </w:r>
      <w:r w:rsidR="004064C5">
        <w:rPr>
          <w:rFonts w:ascii="Calibri" w:hAnsi="Calibri" w:cs="Calibri"/>
          <w:sz w:val="24"/>
          <w:szCs w:val="24"/>
        </w:rPr>
        <w:t>: 4:00 pm</w:t>
      </w:r>
    </w:p>
    <w:p w:rsidR="00F24BF2" w:rsidRPr="00F24BF2" w:rsidRDefault="00F24BF2" w:rsidP="00F24BF2">
      <w:pPr>
        <w:rPr>
          <w:rFonts w:ascii="Calibri" w:hAnsi="Calibri" w:cs="Calibri"/>
          <w:bCs/>
          <w:sz w:val="24"/>
          <w:szCs w:val="24"/>
        </w:rPr>
      </w:pPr>
    </w:p>
    <w:sectPr w:rsidR="00F24BF2" w:rsidRPr="00F24BF2" w:rsidSect="009E6695">
      <w:headerReference w:type="default" r:id="rId9"/>
      <w:footerReference w:type="default" r:id="rId10"/>
      <w:pgSz w:w="12240" w:h="15840" w:code="1"/>
      <w:pgMar w:top="1440" w:right="1440" w:bottom="1440" w:left="1440" w:header="432"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E64" w:rsidRDefault="009B4E64">
      <w:r>
        <w:separator/>
      </w:r>
    </w:p>
  </w:endnote>
  <w:endnote w:type="continuationSeparator" w:id="0">
    <w:p w:rsidR="009B4E64" w:rsidRDefault="009B4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77F" w:rsidRDefault="0083377F" w:rsidP="008C19F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E64" w:rsidRDefault="009B4E64">
      <w:r>
        <w:separator/>
      </w:r>
    </w:p>
  </w:footnote>
  <w:footnote w:type="continuationSeparator" w:id="0">
    <w:p w:rsidR="009B4E64" w:rsidRDefault="009B4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77F" w:rsidRDefault="0083377F">
    <w:pPr>
      <w:pStyle w:val="Header"/>
      <w:jc w:val="right"/>
    </w:pPr>
    <w:r>
      <w:fldChar w:fldCharType="begin"/>
    </w:r>
    <w:r>
      <w:instrText xml:space="preserve"> PAGE   \* MERGEFORMAT </w:instrText>
    </w:r>
    <w:r>
      <w:fldChar w:fldCharType="separate"/>
    </w:r>
    <w:r w:rsidR="00D905DD">
      <w:rPr>
        <w:noProof/>
      </w:rPr>
      <w:t>3</w:t>
    </w:r>
    <w:r>
      <w:fldChar w:fldCharType="end"/>
    </w:r>
  </w:p>
  <w:p w:rsidR="0083377F" w:rsidRDefault="0083377F" w:rsidP="00F63152">
    <w:pPr>
      <w:pStyle w:val="Header"/>
      <w:jc w:val="center"/>
      <w:rPr>
        <w:b/>
        <w:i/>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F22B1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19304B"/>
    <w:multiLevelType w:val="multilevel"/>
    <w:tmpl w:val="F82EA640"/>
    <w:lvl w:ilvl="0">
      <w:start w:val="8"/>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7271BD3"/>
    <w:multiLevelType w:val="multilevel"/>
    <w:tmpl w:val="72687990"/>
    <w:lvl w:ilvl="0">
      <w:start w:val="8"/>
      <w:numFmt w:val="decimal"/>
      <w:lvlText w:val="%1"/>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2131B80"/>
    <w:multiLevelType w:val="multilevel"/>
    <w:tmpl w:val="51C41B32"/>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3EC07DA"/>
    <w:multiLevelType w:val="multilevel"/>
    <w:tmpl w:val="2BB88506"/>
    <w:lvl w:ilvl="0">
      <w:start w:val="5"/>
      <w:numFmt w:val="decimal"/>
      <w:lvlText w:val="%1."/>
      <w:lvlJc w:val="left"/>
      <w:pPr>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5" w15:restartNumberingAfterBreak="0">
    <w:nsid w:val="256A7C82"/>
    <w:multiLevelType w:val="hybridMultilevel"/>
    <w:tmpl w:val="30301132"/>
    <w:lvl w:ilvl="0" w:tplc="2B60735C">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AE67C15"/>
    <w:multiLevelType w:val="hybridMultilevel"/>
    <w:tmpl w:val="FAA050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D19522F"/>
    <w:multiLevelType w:val="multilevel"/>
    <w:tmpl w:val="40D804C2"/>
    <w:lvl w:ilvl="0">
      <w:start w:val="4"/>
      <w:numFmt w:val="decimal"/>
      <w:lvlText w:val="%1"/>
      <w:lvlJc w:val="left"/>
      <w:pPr>
        <w:tabs>
          <w:tab w:val="num" w:pos="435"/>
        </w:tabs>
        <w:ind w:left="435" w:hanging="435"/>
      </w:pPr>
      <w:rPr>
        <w:rFonts w:hint="default"/>
      </w:rPr>
    </w:lvl>
    <w:lvl w:ilvl="1">
      <w:start w:val="22"/>
      <w:numFmt w:val="decimal"/>
      <w:lvlText w:val="%1.%2"/>
      <w:lvlJc w:val="left"/>
      <w:pPr>
        <w:tabs>
          <w:tab w:val="num" w:pos="1875"/>
        </w:tabs>
        <w:ind w:left="1875" w:hanging="435"/>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8" w15:restartNumberingAfterBreak="0">
    <w:nsid w:val="37686033"/>
    <w:multiLevelType w:val="multilevel"/>
    <w:tmpl w:val="87E6EB26"/>
    <w:lvl w:ilvl="0">
      <w:start w:val="4"/>
      <w:numFmt w:val="decimal"/>
      <w:lvlText w:val="%1"/>
      <w:lvlJc w:val="left"/>
      <w:pPr>
        <w:ind w:left="420" w:hanging="420"/>
      </w:pPr>
      <w:rPr>
        <w:rFonts w:hint="default"/>
      </w:rPr>
    </w:lvl>
    <w:lvl w:ilvl="1">
      <w:start w:val="13"/>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15:restartNumberingAfterBreak="0">
    <w:nsid w:val="41D25B05"/>
    <w:multiLevelType w:val="multilevel"/>
    <w:tmpl w:val="1E62F87A"/>
    <w:lvl w:ilvl="0">
      <w:start w:val="4"/>
      <w:numFmt w:val="decimal"/>
      <w:lvlText w:val="%1"/>
      <w:lvlJc w:val="left"/>
      <w:pPr>
        <w:tabs>
          <w:tab w:val="num" w:pos="720"/>
        </w:tabs>
        <w:ind w:left="720" w:hanging="720"/>
      </w:pPr>
      <w:rPr>
        <w:rFonts w:hint="default"/>
      </w:rPr>
    </w:lvl>
    <w:lvl w:ilvl="1">
      <w:start w:val="3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0" w15:restartNumberingAfterBreak="0">
    <w:nsid w:val="45620938"/>
    <w:multiLevelType w:val="hybridMultilevel"/>
    <w:tmpl w:val="080E665C"/>
    <w:lvl w:ilvl="0" w:tplc="1EC02F62">
      <w:numFmt w:val="bullet"/>
      <w:lvlText w:val="-"/>
      <w:lvlJc w:val="left"/>
      <w:pPr>
        <w:ind w:left="1800" w:hanging="360"/>
      </w:pPr>
      <w:rPr>
        <w:rFonts w:ascii="Calibri" w:eastAsia="Times New Roman"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BE9699D"/>
    <w:multiLevelType w:val="multilevel"/>
    <w:tmpl w:val="CEECD532"/>
    <w:lvl w:ilvl="0">
      <w:start w:val="4"/>
      <w:numFmt w:val="decimal"/>
      <w:lvlText w:val="%1"/>
      <w:lvlJc w:val="left"/>
      <w:pPr>
        <w:tabs>
          <w:tab w:val="num" w:pos="435"/>
        </w:tabs>
        <w:ind w:left="435" w:hanging="435"/>
      </w:pPr>
      <w:rPr>
        <w:rFonts w:hint="default"/>
      </w:rPr>
    </w:lvl>
    <w:lvl w:ilvl="1">
      <w:start w:val="22"/>
      <w:numFmt w:val="decimal"/>
      <w:lvlText w:val="%1.%2"/>
      <w:lvlJc w:val="left"/>
      <w:pPr>
        <w:tabs>
          <w:tab w:val="num" w:pos="1875"/>
        </w:tabs>
        <w:ind w:left="1875" w:hanging="435"/>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2" w15:restartNumberingAfterBreak="0">
    <w:nsid w:val="52571196"/>
    <w:multiLevelType w:val="multilevel"/>
    <w:tmpl w:val="DBF63022"/>
    <w:lvl w:ilvl="0">
      <w:start w:val="6"/>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D5715B9"/>
    <w:multiLevelType w:val="multilevel"/>
    <w:tmpl w:val="87E6EB26"/>
    <w:lvl w:ilvl="0">
      <w:start w:val="4"/>
      <w:numFmt w:val="decimal"/>
      <w:lvlText w:val="%1"/>
      <w:lvlJc w:val="left"/>
      <w:pPr>
        <w:ind w:left="420" w:hanging="420"/>
      </w:pPr>
      <w:rPr>
        <w:rFonts w:hint="default"/>
      </w:rPr>
    </w:lvl>
    <w:lvl w:ilvl="1">
      <w:start w:val="13"/>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15:restartNumberingAfterBreak="0">
    <w:nsid w:val="5F6C000A"/>
    <w:multiLevelType w:val="hybridMultilevel"/>
    <w:tmpl w:val="3BE88E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C71EB6"/>
    <w:multiLevelType w:val="multilevel"/>
    <w:tmpl w:val="D7F43960"/>
    <w:lvl w:ilvl="0">
      <w:start w:val="4"/>
      <w:numFmt w:val="decimal"/>
      <w:lvlText w:val="%1"/>
      <w:lvlJc w:val="left"/>
      <w:pPr>
        <w:tabs>
          <w:tab w:val="num" w:pos="435"/>
        </w:tabs>
        <w:ind w:left="435" w:hanging="435"/>
      </w:pPr>
      <w:rPr>
        <w:rFonts w:hint="default"/>
      </w:rPr>
    </w:lvl>
    <w:lvl w:ilvl="1">
      <w:start w:val="22"/>
      <w:numFmt w:val="decimal"/>
      <w:lvlText w:val="%1.%2"/>
      <w:lvlJc w:val="left"/>
      <w:pPr>
        <w:tabs>
          <w:tab w:val="num" w:pos="1875"/>
        </w:tabs>
        <w:ind w:left="1875" w:hanging="435"/>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6" w15:restartNumberingAfterBreak="0">
    <w:nsid w:val="60C105EF"/>
    <w:multiLevelType w:val="hybridMultilevel"/>
    <w:tmpl w:val="6922B0B6"/>
    <w:lvl w:ilvl="0" w:tplc="17F2DEBC">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15:restartNumberingAfterBreak="0">
    <w:nsid w:val="61067F2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11952AF"/>
    <w:multiLevelType w:val="hybridMultilevel"/>
    <w:tmpl w:val="94D066E4"/>
    <w:lvl w:ilvl="0" w:tplc="B0AC244A">
      <w:numFmt w:val="bullet"/>
      <w:lvlText w:val="-"/>
      <w:lvlJc w:val="left"/>
      <w:pPr>
        <w:ind w:left="2520" w:hanging="360"/>
      </w:pPr>
      <w:rPr>
        <w:rFonts w:ascii="Calibri" w:eastAsia="Times New Roman"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635B5665"/>
    <w:multiLevelType w:val="multilevel"/>
    <w:tmpl w:val="71728B64"/>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666759B6"/>
    <w:multiLevelType w:val="hybridMultilevel"/>
    <w:tmpl w:val="EE4C81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EFA484D"/>
    <w:multiLevelType w:val="multilevel"/>
    <w:tmpl w:val="CB46E0EA"/>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74413885"/>
    <w:multiLevelType w:val="multilevel"/>
    <w:tmpl w:val="F474C50A"/>
    <w:lvl w:ilvl="0">
      <w:start w:val="4"/>
      <w:numFmt w:val="decimal"/>
      <w:lvlText w:val="%1"/>
      <w:lvlJc w:val="left"/>
      <w:pPr>
        <w:tabs>
          <w:tab w:val="num" w:pos="630"/>
        </w:tabs>
        <w:ind w:left="630" w:hanging="630"/>
      </w:pPr>
      <w:rPr>
        <w:rFonts w:hint="default"/>
      </w:rPr>
    </w:lvl>
    <w:lvl w:ilvl="1">
      <w:start w:val="22"/>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9000"/>
        </w:tabs>
        <w:ind w:left="9000" w:hanging="180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4040"/>
        </w:tabs>
        <w:ind w:left="14040" w:hanging="2520"/>
      </w:pPr>
      <w:rPr>
        <w:rFonts w:hint="default"/>
      </w:rPr>
    </w:lvl>
  </w:abstractNum>
  <w:abstractNum w:abstractNumId="23" w15:restartNumberingAfterBreak="0">
    <w:nsid w:val="76C41403"/>
    <w:multiLevelType w:val="multilevel"/>
    <w:tmpl w:val="581CBF1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4" w15:restartNumberingAfterBreak="0">
    <w:nsid w:val="7B7A51EC"/>
    <w:multiLevelType w:val="multilevel"/>
    <w:tmpl w:val="354E6BD4"/>
    <w:lvl w:ilvl="0">
      <w:start w:val="4"/>
      <w:numFmt w:val="decimal"/>
      <w:lvlText w:val="%1"/>
      <w:lvlJc w:val="left"/>
      <w:pPr>
        <w:tabs>
          <w:tab w:val="num" w:pos="720"/>
        </w:tabs>
        <w:ind w:left="720" w:hanging="720"/>
      </w:pPr>
      <w:rPr>
        <w:rFonts w:hint="default"/>
      </w:rPr>
    </w:lvl>
    <w:lvl w:ilvl="1">
      <w:start w:val="1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5" w15:restartNumberingAfterBreak="0">
    <w:nsid w:val="7E7639CC"/>
    <w:multiLevelType w:val="multilevel"/>
    <w:tmpl w:val="1E0AC7C0"/>
    <w:lvl w:ilvl="0">
      <w:start w:val="4"/>
      <w:numFmt w:val="decimal"/>
      <w:lvlText w:val="%1"/>
      <w:lvlJc w:val="left"/>
      <w:pPr>
        <w:tabs>
          <w:tab w:val="num" w:pos="720"/>
        </w:tabs>
        <w:ind w:left="720" w:hanging="720"/>
      </w:pPr>
      <w:rPr>
        <w:rFonts w:hint="default"/>
      </w:rPr>
    </w:lvl>
    <w:lvl w:ilvl="1">
      <w:start w:val="2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num w:numId="1">
    <w:abstractNumId w:val="23"/>
  </w:num>
  <w:num w:numId="2">
    <w:abstractNumId w:val="24"/>
  </w:num>
  <w:num w:numId="3">
    <w:abstractNumId w:val="25"/>
  </w:num>
  <w:num w:numId="4">
    <w:abstractNumId w:val="9"/>
  </w:num>
  <w:num w:numId="5">
    <w:abstractNumId w:val="3"/>
  </w:num>
  <w:num w:numId="6">
    <w:abstractNumId w:val="16"/>
  </w:num>
  <w:num w:numId="7">
    <w:abstractNumId w:val="15"/>
  </w:num>
  <w:num w:numId="8">
    <w:abstractNumId w:val="11"/>
  </w:num>
  <w:num w:numId="9">
    <w:abstractNumId w:val="7"/>
  </w:num>
  <w:num w:numId="10">
    <w:abstractNumId w:val="22"/>
  </w:num>
  <w:num w:numId="11">
    <w:abstractNumId w:val="2"/>
  </w:num>
  <w:num w:numId="12">
    <w:abstractNumId w:val="1"/>
  </w:num>
  <w:num w:numId="13">
    <w:abstractNumId w:val="12"/>
  </w:num>
  <w:num w:numId="14">
    <w:abstractNumId w:val="8"/>
  </w:num>
  <w:num w:numId="15">
    <w:abstractNumId w:val="13"/>
  </w:num>
  <w:num w:numId="16">
    <w:abstractNumId w:val="17"/>
  </w:num>
  <w:num w:numId="17">
    <w:abstractNumId w:val="19"/>
  </w:num>
  <w:num w:numId="18">
    <w:abstractNumId w:val="21"/>
  </w:num>
  <w:num w:numId="19">
    <w:abstractNumId w:val="20"/>
  </w:num>
  <w:num w:numId="20">
    <w:abstractNumId w:val="0"/>
  </w:num>
  <w:num w:numId="21">
    <w:abstractNumId w:val="6"/>
  </w:num>
  <w:num w:numId="22">
    <w:abstractNumId w:val="4"/>
  </w:num>
  <w:num w:numId="23">
    <w:abstractNumId w:val="14"/>
  </w:num>
  <w:num w:numId="24">
    <w:abstractNumId w:val="10"/>
  </w:num>
  <w:num w:numId="25">
    <w:abstractNumId w:val="18"/>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F7"/>
    <w:rsid w:val="0000101A"/>
    <w:rsid w:val="00001465"/>
    <w:rsid w:val="000045A6"/>
    <w:rsid w:val="00005F54"/>
    <w:rsid w:val="00015A9D"/>
    <w:rsid w:val="00015B9D"/>
    <w:rsid w:val="000232E0"/>
    <w:rsid w:val="0003276A"/>
    <w:rsid w:val="00035E52"/>
    <w:rsid w:val="00037295"/>
    <w:rsid w:val="00040166"/>
    <w:rsid w:val="000405D2"/>
    <w:rsid w:val="00040C54"/>
    <w:rsid w:val="000450EC"/>
    <w:rsid w:val="00050C4B"/>
    <w:rsid w:val="00052F97"/>
    <w:rsid w:val="000537C6"/>
    <w:rsid w:val="00053A31"/>
    <w:rsid w:val="00054B78"/>
    <w:rsid w:val="00071554"/>
    <w:rsid w:val="0007344C"/>
    <w:rsid w:val="00073CDF"/>
    <w:rsid w:val="00077CCA"/>
    <w:rsid w:val="000807A0"/>
    <w:rsid w:val="00082D29"/>
    <w:rsid w:val="00086CBA"/>
    <w:rsid w:val="0009027A"/>
    <w:rsid w:val="00092A15"/>
    <w:rsid w:val="00093E4A"/>
    <w:rsid w:val="0009486B"/>
    <w:rsid w:val="00094C57"/>
    <w:rsid w:val="000A04A4"/>
    <w:rsid w:val="000A308B"/>
    <w:rsid w:val="000A3576"/>
    <w:rsid w:val="000A3845"/>
    <w:rsid w:val="000A393C"/>
    <w:rsid w:val="000A43FE"/>
    <w:rsid w:val="000A57CE"/>
    <w:rsid w:val="000A636E"/>
    <w:rsid w:val="000B0D2B"/>
    <w:rsid w:val="000B5B78"/>
    <w:rsid w:val="000C2DE2"/>
    <w:rsid w:val="000C652E"/>
    <w:rsid w:val="000C756C"/>
    <w:rsid w:val="000D1EF6"/>
    <w:rsid w:val="000D41A3"/>
    <w:rsid w:val="000D53F0"/>
    <w:rsid w:val="000D77A0"/>
    <w:rsid w:val="000E0861"/>
    <w:rsid w:val="000E30D8"/>
    <w:rsid w:val="000E3AB2"/>
    <w:rsid w:val="000E3B41"/>
    <w:rsid w:val="000F1DC8"/>
    <w:rsid w:val="000F3435"/>
    <w:rsid w:val="000F3FF7"/>
    <w:rsid w:val="000F419B"/>
    <w:rsid w:val="000F484C"/>
    <w:rsid w:val="000F5F51"/>
    <w:rsid w:val="000F7463"/>
    <w:rsid w:val="000F7D47"/>
    <w:rsid w:val="001014CC"/>
    <w:rsid w:val="00102A67"/>
    <w:rsid w:val="00104F75"/>
    <w:rsid w:val="00106367"/>
    <w:rsid w:val="00106FD8"/>
    <w:rsid w:val="001074E0"/>
    <w:rsid w:val="001149BD"/>
    <w:rsid w:val="00121906"/>
    <w:rsid w:val="00121CC3"/>
    <w:rsid w:val="00122BA6"/>
    <w:rsid w:val="00123CF5"/>
    <w:rsid w:val="00124C1E"/>
    <w:rsid w:val="00127E83"/>
    <w:rsid w:val="001310D1"/>
    <w:rsid w:val="001320A6"/>
    <w:rsid w:val="001333B8"/>
    <w:rsid w:val="00133DEF"/>
    <w:rsid w:val="001342A5"/>
    <w:rsid w:val="00137BB2"/>
    <w:rsid w:val="001405FD"/>
    <w:rsid w:val="00140A10"/>
    <w:rsid w:val="001443AB"/>
    <w:rsid w:val="0014607E"/>
    <w:rsid w:val="00146FD7"/>
    <w:rsid w:val="00147685"/>
    <w:rsid w:val="00150A18"/>
    <w:rsid w:val="0015413D"/>
    <w:rsid w:val="00157685"/>
    <w:rsid w:val="00157D6C"/>
    <w:rsid w:val="00157E53"/>
    <w:rsid w:val="00161F75"/>
    <w:rsid w:val="00162430"/>
    <w:rsid w:val="00162E5A"/>
    <w:rsid w:val="001665AF"/>
    <w:rsid w:val="001665C5"/>
    <w:rsid w:val="001705AE"/>
    <w:rsid w:val="001712EF"/>
    <w:rsid w:val="0017170C"/>
    <w:rsid w:val="0017198C"/>
    <w:rsid w:val="001722C2"/>
    <w:rsid w:val="0017602D"/>
    <w:rsid w:val="00180251"/>
    <w:rsid w:val="00182B97"/>
    <w:rsid w:val="00183FFE"/>
    <w:rsid w:val="001849D5"/>
    <w:rsid w:val="00186927"/>
    <w:rsid w:val="00187D1D"/>
    <w:rsid w:val="00190490"/>
    <w:rsid w:val="00192AB8"/>
    <w:rsid w:val="00195C6D"/>
    <w:rsid w:val="001A1D78"/>
    <w:rsid w:val="001A338A"/>
    <w:rsid w:val="001B0054"/>
    <w:rsid w:val="001B06E8"/>
    <w:rsid w:val="001B1B10"/>
    <w:rsid w:val="001B3315"/>
    <w:rsid w:val="001B3E05"/>
    <w:rsid w:val="001B447B"/>
    <w:rsid w:val="001B4EE7"/>
    <w:rsid w:val="001C2613"/>
    <w:rsid w:val="001C33E5"/>
    <w:rsid w:val="001C6CCE"/>
    <w:rsid w:val="001C7F14"/>
    <w:rsid w:val="001D662C"/>
    <w:rsid w:val="001D6F68"/>
    <w:rsid w:val="001E5882"/>
    <w:rsid w:val="001E6FEF"/>
    <w:rsid w:val="001F1493"/>
    <w:rsid w:val="001F26E6"/>
    <w:rsid w:val="001F35B9"/>
    <w:rsid w:val="001F450D"/>
    <w:rsid w:val="0020025E"/>
    <w:rsid w:val="00202437"/>
    <w:rsid w:val="002077B7"/>
    <w:rsid w:val="0021009E"/>
    <w:rsid w:val="00211D3D"/>
    <w:rsid w:val="00212F7C"/>
    <w:rsid w:val="00213172"/>
    <w:rsid w:val="00214A1E"/>
    <w:rsid w:val="00217520"/>
    <w:rsid w:val="00233144"/>
    <w:rsid w:val="00235C42"/>
    <w:rsid w:val="00242E21"/>
    <w:rsid w:val="0024596D"/>
    <w:rsid w:val="00251853"/>
    <w:rsid w:val="00253845"/>
    <w:rsid w:val="00253889"/>
    <w:rsid w:val="002554F8"/>
    <w:rsid w:val="00255F61"/>
    <w:rsid w:val="00257E7E"/>
    <w:rsid w:val="00267A91"/>
    <w:rsid w:val="002748AE"/>
    <w:rsid w:val="00280920"/>
    <w:rsid w:val="002828F7"/>
    <w:rsid w:val="00283600"/>
    <w:rsid w:val="002857EC"/>
    <w:rsid w:val="00285E29"/>
    <w:rsid w:val="002868F5"/>
    <w:rsid w:val="00286EB3"/>
    <w:rsid w:val="00286FA4"/>
    <w:rsid w:val="00293572"/>
    <w:rsid w:val="002948CB"/>
    <w:rsid w:val="00294C05"/>
    <w:rsid w:val="0029555D"/>
    <w:rsid w:val="00296510"/>
    <w:rsid w:val="002A1D4F"/>
    <w:rsid w:val="002A245B"/>
    <w:rsid w:val="002A36A7"/>
    <w:rsid w:val="002A3A5B"/>
    <w:rsid w:val="002A3DEE"/>
    <w:rsid w:val="002A5492"/>
    <w:rsid w:val="002A5700"/>
    <w:rsid w:val="002A6D9B"/>
    <w:rsid w:val="002A6EB9"/>
    <w:rsid w:val="002A7FE7"/>
    <w:rsid w:val="002B204C"/>
    <w:rsid w:val="002B20E1"/>
    <w:rsid w:val="002B7B29"/>
    <w:rsid w:val="002C292D"/>
    <w:rsid w:val="002C2A9E"/>
    <w:rsid w:val="002C6551"/>
    <w:rsid w:val="002D5C6E"/>
    <w:rsid w:val="002E041E"/>
    <w:rsid w:val="002E30DD"/>
    <w:rsid w:val="002E41B0"/>
    <w:rsid w:val="002E43B8"/>
    <w:rsid w:val="002E6302"/>
    <w:rsid w:val="002F017E"/>
    <w:rsid w:val="002F086A"/>
    <w:rsid w:val="002F172C"/>
    <w:rsid w:val="002F51CD"/>
    <w:rsid w:val="00301C94"/>
    <w:rsid w:val="003031D7"/>
    <w:rsid w:val="003176EB"/>
    <w:rsid w:val="00323B81"/>
    <w:rsid w:val="003254A6"/>
    <w:rsid w:val="00325765"/>
    <w:rsid w:val="00330F20"/>
    <w:rsid w:val="00331FF1"/>
    <w:rsid w:val="00332B1B"/>
    <w:rsid w:val="00334827"/>
    <w:rsid w:val="00335316"/>
    <w:rsid w:val="00336589"/>
    <w:rsid w:val="00336979"/>
    <w:rsid w:val="00340053"/>
    <w:rsid w:val="003438CA"/>
    <w:rsid w:val="00345C75"/>
    <w:rsid w:val="00351D1F"/>
    <w:rsid w:val="0035220E"/>
    <w:rsid w:val="00355219"/>
    <w:rsid w:val="00356FBE"/>
    <w:rsid w:val="00362D2F"/>
    <w:rsid w:val="003630F1"/>
    <w:rsid w:val="003657C8"/>
    <w:rsid w:val="0036612E"/>
    <w:rsid w:val="00370A83"/>
    <w:rsid w:val="00371B90"/>
    <w:rsid w:val="00371CB8"/>
    <w:rsid w:val="00371DEA"/>
    <w:rsid w:val="0037250A"/>
    <w:rsid w:val="00376793"/>
    <w:rsid w:val="00377F0F"/>
    <w:rsid w:val="00381B26"/>
    <w:rsid w:val="00384011"/>
    <w:rsid w:val="00384484"/>
    <w:rsid w:val="003851E8"/>
    <w:rsid w:val="00385B95"/>
    <w:rsid w:val="00385F26"/>
    <w:rsid w:val="0039309B"/>
    <w:rsid w:val="00394295"/>
    <w:rsid w:val="00394FCA"/>
    <w:rsid w:val="0039638E"/>
    <w:rsid w:val="003A1C26"/>
    <w:rsid w:val="003A1FE7"/>
    <w:rsid w:val="003C0934"/>
    <w:rsid w:val="003C126B"/>
    <w:rsid w:val="003C1BDD"/>
    <w:rsid w:val="003C7350"/>
    <w:rsid w:val="003D0FAE"/>
    <w:rsid w:val="003D6EE9"/>
    <w:rsid w:val="003D76B0"/>
    <w:rsid w:val="003D7AF6"/>
    <w:rsid w:val="003E06E6"/>
    <w:rsid w:val="003E08D0"/>
    <w:rsid w:val="003E1558"/>
    <w:rsid w:val="003E194F"/>
    <w:rsid w:val="003E2A70"/>
    <w:rsid w:val="003E3D3C"/>
    <w:rsid w:val="003E3D52"/>
    <w:rsid w:val="003E61DB"/>
    <w:rsid w:val="003E6A27"/>
    <w:rsid w:val="003E7429"/>
    <w:rsid w:val="003F7DFA"/>
    <w:rsid w:val="003F7EFB"/>
    <w:rsid w:val="003F7F02"/>
    <w:rsid w:val="00400E5A"/>
    <w:rsid w:val="0040196D"/>
    <w:rsid w:val="004064C5"/>
    <w:rsid w:val="00413DB4"/>
    <w:rsid w:val="00415913"/>
    <w:rsid w:val="0041723B"/>
    <w:rsid w:val="00420064"/>
    <w:rsid w:val="0042141A"/>
    <w:rsid w:val="004225CE"/>
    <w:rsid w:val="00423C10"/>
    <w:rsid w:val="00423EEC"/>
    <w:rsid w:val="0042466C"/>
    <w:rsid w:val="00424739"/>
    <w:rsid w:val="00426438"/>
    <w:rsid w:val="004342FA"/>
    <w:rsid w:val="00441A9F"/>
    <w:rsid w:val="00441FC0"/>
    <w:rsid w:val="00453BB8"/>
    <w:rsid w:val="0046428D"/>
    <w:rsid w:val="00464B42"/>
    <w:rsid w:val="0046720B"/>
    <w:rsid w:val="0047068D"/>
    <w:rsid w:val="0047071B"/>
    <w:rsid w:val="00471D8A"/>
    <w:rsid w:val="0047402F"/>
    <w:rsid w:val="0048045C"/>
    <w:rsid w:val="00482B3E"/>
    <w:rsid w:val="00484BC3"/>
    <w:rsid w:val="00487E37"/>
    <w:rsid w:val="004902C8"/>
    <w:rsid w:val="00490A93"/>
    <w:rsid w:val="00491EBC"/>
    <w:rsid w:val="00493188"/>
    <w:rsid w:val="00493BB3"/>
    <w:rsid w:val="0049469C"/>
    <w:rsid w:val="00494C9A"/>
    <w:rsid w:val="004953CC"/>
    <w:rsid w:val="004970F6"/>
    <w:rsid w:val="00497F0B"/>
    <w:rsid w:val="004A2149"/>
    <w:rsid w:val="004A6B3D"/>
    <w:rsid w:val="004B0ED5"/>
    <w:rsid w:val="004B19A5"/>
    <w:rsid w:val="004B27E1"/>
    <w:rsid w:val="004C02CC"/>
    <w:rsid w:val="004C08C2"/>
    <w:rsid w:val="004C0DF7"/>
    <w:rsid w:val="004D11D8"/>
    <w:rsid w:val="004D1B5E"/>
    <w:rsid w:val="004D4760"/>
    <w:rsid w:val="004D51C9"/>
    <w:rsid w:val="004D5AE2"/>
    <w:rsid w:val="004E5DE2"/>
    <w:rsid w:val="004E6094"/>
    <w:rsid w:val="004E691B"/>
    <w:rsid w:val="004E6A88"/>
    <w:rsid w:val="004E7DFD"/>
    <w:rsid w:val="004F1695"/>
    <w:rsid w:val="004F1B56"/>
    <w:rsid w:val="004F3338"/>
    <w:rsid w:val="004F445D"/>
    <w:rsid w:val="004F678E"/>
    <w:rsid w:val="00502270"/>
    <w:rsid w:val="0051134E"/>
    <w:rsid w:val="0051495C"/>
    <w:rsid w:val="00516E62"/>
    <w:rsid w:val="00523E08"/>
    <w:rsid w:val="00531DE6"/>
    <w:rsid w:val="00533B67"/>
    <w:rsid w:val="0053444C"/>
    <w:rsid w:val="00537B0C"/>
    <w:rsid w:val="005414C3"/>
    <w:rsid w:val="00543598"/>
    <w:rsid w:val="005443EE"/>
    <w:rsid w:val="005449F3"/>
    <w:rsid w:val="00544B94"/>
    <w:rsid w:val="005456E6"/>
    <w:rsid w:val="0054598D"/>
    <w:rsid w:val="0054666F"/>
    <w:rsid w:val="0054736F"/>
    <w:rsid w:val="00547B97"/>
    <w:rsid w:val="00553BC2"/>
    <w:rsid w:val="00554081"/>
    <w:rsid w:val="00556212"/>
    <w:rsid w:val="00560D09"/>
    <w:rsid w:val="00561A0A"/>
    <w:rsid w:val="00563F6A"/>
    <w:rsid w:val="00567B68"/>
    <w:rsid w:val="00570490"/>
    <w:rsid w:val="00591304"/>
    <w:rsid w:val="005933CD"/>
    <w:rsid w:val="0059670C"/>
    <w:rsid w:val="0059763A"/>
    <w:rsid w:val="00597870"/>
    <w:rsid w:val="005A1405"/>
    <w:rsid w:val="005A26F7"/>
    <w:rsid w:val="005A4962"/>
    <w:rsid w:val="005B0030"/>
    <w:rsid w:val="005B471F"/>
    <w:rsid w:val="005C18CF"/>
    <w:rsid w:val="005C1EBD"/>
    <w:rsid w:val="005C2F15"/>
    <w:rsid w:val="005C3FA2"/>
    <w:rsid w:val="005C4B9C"/>
    <w:rsid w:val="005D2A42"/>
    <w:rsid w:val="005D34E0"/>
    <w:rsid w:val="005D6085"/>
    <w:rsid w:val="005E0E5A"/>
    <w:rsid w:val="005E1B5D"/>
    <w:rsid w:val="005E2A41"/>
    <w:rsid w:val="005E3204"/>
    <w:rsid w:val="005E50F1"/>
    <w:rsid w:val="005E5D19"/>
    <w:rsid w:val="005F0E8E"/>
    <w:rsid w:val="005F2406"/>
    <w:rsid w:val="005F28DE"/>
    <w:rsid w:val="005F2A95"/>
    <w:rsid w:val="005F36A7"/>
    <w:rsid w:val="005F78B9"/>
    <w:rsid w:val="006010FB"/>
    <w:rsid w:val="00603608"/>
    <w:rsid w:val="006065C4"/>
    <w:rsid w:val="00607648"/>
    <w:rsid w:val="00610AD1"/>
    <w:rsid w:val="00613AFA"/>
    <w:rsid w:val="0061545F"/>
    <w:rsid w:val="00615AB1"/>
    <w:rsid w:val="006174B8"/>
    <w:rsid w:val="00625F66"/>
    <w:rsid w:val="0062691B"/>
    <w:rsid w:val="00627349"/>
    <w:rsid w:val="006328B8"/>
    <w:rsid w:val="00632D05"/>
    <w:rsid w:val="00633985"/>
    <w:rsid w:val="0063557F"/>
    <w:rsid w:val="00635B38"/>
    <w:rsid w:val="00640D29"/>
    <w:rsid w:val="00641BF9"/>
    <w:rsid w:val="00645710"/>
    <w:rsid w:val="00655C8B"/>
    <w:rsid w:val="006571E6"/>
    <w:rsid w:val="006601C1"/>
    <w:rsid w:val="00660BA8"/>
    <w:rsid w:val="00666C5E"/>
    <w:rsid w:val="0067209B"/>
    <w:rsid w:val="00672DB3"/>
    <w:rsid w:val="006731F1"/>
    <w:rsid w:val="00675BE3"/>
    <w:rsid w:val="00676FBD"/>
    <w:rsid w:val="00681FFB"/>
    <w:rsid w:val="0068257B"/>
    <w:rsid w:val="00682D6A"/>
    <w:rsid w:val="00684A7D"/>
    <w:rsid w:val="0068567C"/>
    <w:rsid w:val="00685722"/>
    <w:rsid w:val="006857F1"/>
    <w:rsid w:val="00690351"/>
    <w:rsid w:val="006908AE"/>
    <w:rsid w:val="0069591A"/>
    <w:rsid w:val="00695DA9"/>
    <w:rsid w:val="00697014"/>
    <w:rsid w:val="0069751D"/>
    <w:rsid w:val="006A0450"/>
    <w:rsid w:val="006A1828"/>
    <w:rsid w:val="006A398E"/>
    <w:rsid w:val="006A4080"/>
    <w:rsid w:val="006A6144"/>
    <w:rsid w:val="006A6EE1"/>
    <w:rsid w:val="006B29B3"/>
    <w:rsid w:val="006B5FFB"/>
    <w:rsid w:val="006B7139"/>
    <w:rsid w:val="006C775E"/>
    <w:rsid w:val="006D3B53"/>
    <w:rsid w:val="006D53F6"/>
    <w:rsid w:val="006D67F6"/>
    <w:rsid w:val="006D6B4C"/>
    <w:rsid w:val="006D7F50"/>
    <w:rsid w:val="006E47E2"/>
    <w:rsid w:val="006E620C"/>
    <w:rsid w:val="006E6591"/>
    <w:rsid w:val="006E6DA7"/>
    <w:rsid w:val="006E7505"/>
    <w:rsid w:val="006F044C"/>
    <w:rsid w:val="006F066E"/>
    <w:rsid w:val="006F2E78"/>
    <w:rsid w:val="006F7A19"/>
    <w:rsid w:val="006F7CC8"/>
    <w:rsid w:val="007001C6"/>
    <w:rsid w:val="007024A0"/>
    <w:rsid w:val="00702FA4"/>
    <w:rsid w:val="0070614C"/>
    <w:rsid w:val="00706612"/>
    <w:rsid w:val="0071321C"/>
    <w:rsid w:val="00716745"/>
    <w:rsid w:val="00720430"/>
    <w:rsid w:val="00724B41"/>
    <w:rsid w:val="00724FC7"/>
    <w:rsid w:val="00735D23"/>
    <w:rsid w:val="007365A7"/>
    <w:rsid w:val="00736AF3"/>
    <w:rsid w:val="00741F89"/>
    <w:rsid w:val="00744069"/>
    <w:rsid w:val="0074645A"/>
    <w:rsid w:val="0074702A"/>
    <w:rsid w:val="00747919"/>
    <w:rsid w:val="00753930"/>
    <w:rsid w:val="00754670"/>
    <w:rsid w:val="0076050E"/>
    <w:rsid w:val="0076194D"/>
    <w:rsid w:val="00761B0E"/>
    <w:rsid w:val="00761D1B"/>
    <w:rsid w:val="007620A1"/>
    <w:rsid w:val="00763BA5"/>
    <w:rsid w:val="00767841"/>
    <w:rsid w:val="0077049D"/>
    <w:rsid w:val="0077352F"/>
    <w:rsid w:val="00773DED"/>
    <w:rsid w:val="007752D3"/>
    <w:rsid w:val="00775340"/>
    <w:rsid w:val="007759F0"/>
    <w:rsid w:val="00775BC4"/>
    <w:rsid w:val="007840DB"/>
    <w:rsid w:val="00784F83"/>
    <w:rsid w:val="007866CF"/>
    <w:rsid w:val="007A366E"/>
    <w:rsid w:val="007A4EE5"/>
    <w:rsid w:val="007A7830"/>
    <w:rsid w:val="007B22EF"/>
    <w:rsid w:val="007B4D17"/>
    <w:rsid w:val="007B7EFB"/>
    <w:rsid w:val="007C168F"/>
    <w:rsid w:val="007C63DF"/>
    <w:rsid w:val="007C676A"/>
    <w:rsid w:val="007C6BA6"/>
    <w:rsid w:val="007C79C8"/>
    <w:rsid w:val="007D09E0"/>
    <w:rsid w:val="007D1C1F"/>
    <w:rsid w:val="007D5646"/>
    <w:rsid w:val="007D6D9D"/>
    <w:rsid w:val="007D7800"/>
    <w:rsid w:val="007E28FB"/>
    <w:rsid w:val="007E2D5F"/>
    <w:rsid w:val="007E56D3"/>
    <w:rsid w:val="007F205F"/>
    <w:rsid w:val="007F2ECA"/>
    <w:rsid w:val="007F62D3"/>
    <w:rsid w:val="007F6ACC"/>
    <w:rsid w:val="007F7682"/>
    <w:rsid w:val="008001A6"/>
    <w:rsid w:val="00801110"/>
    <w:rsid w:val="00802A84"/>
    <w:rsid w:val="00805DFD"/>
    <w:rsid w:val="00806D1E"/>
    <w:rsid w:val="00807BC3"/>
    <w:rsid w:val="00810718"/>
    <w:rsid w:val="0081376E"/>
    <w:rsid w:val="00813A26"/>
    <w:rsid w:val="00814D62"/>
    <w:rsid w:val="0081554F"/>
    <w:rsid w:val="00821874"/>
    <w:rsid w:val="00830CA5"/>
    <w:rsid w:val="00830CF6"/>
    <w:rsid w:val="00831219"/>
    <w:rsid w:val="00831E2E"/>
    <w:rsid w:val="0083377F"/>
    <w:rsid w:val="008429B4"/>
    <w:rsid w:val="008440CC"/>
    <w:rsid w:val="0084655A"/>
    <w:rsid w:val="00846E55"/>
    <w:rsid w:val="0084738C"/>
    <w:rsid w:val="00847C61"/>
    <w:rsid w:val="00852450"/>
    <w:rsid w:val="00853C56"/>
    <w:rsid w:val="008550A6"/>
    <w:rsid w:val="008564CB"/>
    <w:rsid w:val="00856BB0"/>
    <w:rsid w:val="00857158"/>
    <w:rsid w:val="00862C0B"/>
    <w:rsid w:val="00863DBD"/>
    <w:rsid w:val="00864AF4"/>
    <w:rsid w:val="00867142"/>
    <w:rsid w:val="00867BD2"/>
    <w:rsid w:val="0087084C"/>
    <w:rsid w:val="008730F2"/>
    <w:rsid w:val="0087550B"/>
    <w:rsid w:val="008823F1"/>
    <w:rsid w:val="0088416F"/>
    <w:rsid w:val="00885805"/>
    <w:rsid w:val="008874FD"/>
    <w:rsid w:val="00887E97"/>
    <w:rsid w:val="00891018"/>
    <w:rsid w:val="00891087"/>
    <w:rsid w:val="008933DF"/>
    <w:rsid w:val="008A02D6"/>
    <w:rsid w:val="008A5B76"/>
    <w:rsid w:val="008A5D6B"/>
    <w:rsid w:val="008A6C68"/>
    <w:rsid w:val="008B5C3A"/>
    <w:rsid w:val="008C0B2A"/>
    <w:rsid w:val="008C19FF"/>
    <w:rsid w:val="008C7354"/>
    <w:rsid w:val="008D133F"/>
    <w:rsid w:val="008D2E7A"/>
    <w:rsid w:val="008D2F99"/>
    <w:rsid w:val="008D73B0"/>
    <w:rsid w:val="008E2D44"/>
    <w:rsid w:val="008E76A7"/>
    <w:rsid w:val="008E7C35"/>
    <w:rsid w:val="008F23B2"/>
    <w:rsid w:val="008F2C5F"/>
    <w:rsid w:val="008F2C91"/>
    <w:rsid w:val="008F5980"/>
    <w:rsid w:val="008F6E26"/>
    <w:rsid w:val="00901400"/>
    <w:rsid w:val="0090350A"/>
    <w:rsid w:val="00904616"/>
    <w:rsid w:val="009047FF"/>
    <w:rsid w:val="00905114"/>
    <w:rsid w:val="00906006"/>
    <w:rsid w:val="00910AC0"/>
    <w:rsid w:val="00911824"/>
    <w:rsid w:val="0092290A"/>
    <w:rsid w:val="009232F1"/>
    <w:rsid w:val="009254BC"/>
    <w:rsid w:val="0092792B"/>
    <w:rsid w:val="009342E0"/>
    <w:rsid w:val="00934606"/>
    <w:rsid w:val="00934EED"/>
    <w:rsid w:val="009351DF"/>
    <w:rsid w:val="0094004B"/>
    <w:rsid w:val="009429F1"/>
    <w:rsid w:val="00946EE0"/>
    <w:rsid w:val="00947811"/>
    <w:rsid w:val="00951B5E"/>
    <w:rsid w:val="00951F88"/>
    <w:rsid w:val="00954F74"/>
    <w:rsid w:val="00960781"/>
    <w:rsid w:val="00960FF7"/>
    <w:rsid w:val="00964039"/>
    <w:rsid w:val="009643FC"/>
    <w:rsid w:val="00965845"/>
    <w:rsid w:val="00966DFA"/>
    <w:rsid w:val="00967586"/>
    <w:rsid w:val="00967BAC"/>
    <w:rsid w:val="009738C8"/>
    <w:rsid w:val="00977C32"/>
    <w:rsid w:val="00977F4A"/>
    <w:rsid w:val="009929CE"/>
    <w:rsid w:val="00994349"/>
    <w:rsid w:val="009955CD"/>
    <w:rsid w:val="00997284"/>
    <w:rsid w:val="00997914"/>
    <w:rsid w:val="00997975"/>
    <w:rsid w:val="009A02E5"/>
    <w:rsid w:val="009A0EF7"/>
    <w:rsid w:val="009A10E4"/>
    <w:rsid w:val="009A28B5"/>
    <w:rsid w:val="009A2AEF"/>
    <w:rsid w:val="009A38DE"/>
    <w:rsid w:val="009A3F7A"/>
    <w:rsid w:val="009B08A3"/>
    <w:rsid w:val="009B1CBD"/>
    <w:rsid w:val="009B279C"/>
    <w:rsid w:val="009B3A82"/>
    <w:rsid w:val="009B4951"/>
    <w:rsid w:val="009B4E64"/>
    <w:rsid w:val="009B56C4"/>
    <w:rsid w:val="009B5CFA"/>
    <w:rsid w:val="009B703C"/>
    <w:rsid w:val="009B709B"/>
    <w:rsid w:val="009B758C"/>
    <w:rsid w:val="009C26E7"/>
    <w:rsid w:val="009C52EC"/>
    <w:rsid w:val="009C5EA3"/>
    <w:rsid w:val="009C74CC"/>
    <w:rsid w:val="009D5E4A"/>
    <w:rsid w:val="009D7718"/>
    <w:rsid w:val="009E18B6"/>
    <w:rsid w:val="009E4B3F"/>
    <w:rsid w:val="009E6695"/>
    <w:rsid w:val="009E6A09"/>
    <w:rsid w:val="009E7855"/>
    <w:rsid w:val="009E7EE9"/>
    <w:rsid w:val="009F1718"/>
    <w:rsid w:val="009F1ACE"/>
    <w:rsid w:val="009F1E52"/>
    <w:rsid w:val="009F3046"/>
    <w:rsid w:val="00A001C9"/>
    <w:rsid w:val="00A02996"/>
    <w:rsid w:val="00A02D48"/>
    <w:rsid w:val="00A05FD2"/>
    <w:rsid w:val="00A06CBD"/>
    <w:rsid w:val="00A138F8"/>
    <w:rsid w:val="00A13CB4"/>
    <w:rsid w:val="00A150C9"/>
    <w:rsid w:val="00A269BD"/>
    <w:rsid w:val="00A303BA"/>
    <w:rsid w:val="00A32A1F"/>
    <w:rsid w:val="00A33BDE"/>
    <w:rsid w:val="00A347B7"/>
    <w:rsid w:val="00A3681C"/>
    <w:rsid w:val="00A416E0"/>
    <w:rsid w:val="00A44F3E"/>
    <w:rsid w:val="00A53271"/>
    <w:rsid w:val="00A55CCE"/>
    <w:rsid w:val="00A563DE"/>
    <w:rsid w:val="00A57C55"/>
    <w:rsid w:val="00A62DF4"/>
    <w:rsid w:val="00A6357E"/>
    <w:rsid w:val="00A66381"/>
    <w:rsid w:val="00A67342"/>
    <w:rsid w:val="00A75960"/>
    <w:rsid w:val="00A76055"/>
    <w:rsid w:val="00A771CA"/>
    <w:rsid w:val="00A8088D"/>
    <w:rsid w:val="00A81B0E"/>
    <w:rsid w:val="00A90F85"/>
    <w:rsid w:val="00A91AEF"/>
    <w:rsid w:val="00A93C28"/>
    <w:rsid w:val="00A966A7"/>
    <w:rsid w:val="00AA156B"/>
    <w:rsid w:val="00AA3131"/>
    <w:rsid w:val="00AA3184"/>
    <w:rsid w:val="00AA5917"/>
    <w:rsid w:val="00AB08C6"/>
    <w:rsid w:val="00AB2B31"/>
    <w:rsid w:val="00AB4772"/>
    <w:rsid w:val="00AB61A1"/>
    <w:rsid w:val="00AB61AA"/>
    <w:rsid w:val="00AC13F5"/>
    <w:rsid w:val="00AC35A4"/>
    <w:rsid w:val="00AC365C"/>
    <w:rsid w:val="00AC45AE"/>
    <w:rsid w:val="00AC50D4"/>
    <w:rsid w:val="00AD32EA"/>
    <w:rsid w:val="00AD458B"/>
    <w:rsid w:val="00AD45DB"/>
    <w:rsid w:val="00AD473B"/>
    <w:rsid w:val="00AD59EF"/>
    <w:rsid w:val="00AD6781"/>
    <w:rsid w:val="00AD6E2D"/>
    <w:rsid w:val="00AE02E7"/>
    <w:rsid w:val="00AE057B"/>
    <w:rsid w:val="00AE08A7"/>
    <w:rsid w:val="00AE10FC"/>
    <w:rsid w:val="00AF1558"/>
    <w:rsid w:val="00AF1DB9"/>
    <w:rsid w:val="00AF3955"/>
    <w:rsid w:val="00B00C2E"/>
    <w:rsid w:val="00B013AF"/>
    <w:rsid w:val="00B03795"/>
    <w:rsid w:val="00B03F31"/>
    <w:rsid w:val="00B05068"/>
    <w:rsid w:val="00B052F8"/>
    <w:rsid w:val="00B058B9"/>
    <w:rsid w:val="00B05CC1"/>
    <w:rsid w:val="00B10C27"/>
    <w:rsid w:val="00B12D54"/>
    <w:rsid w:val="00B13F60"/>
    <w:rsid w:val="00B1597D"/>
    <w:rsid w:val="00B240F0"/>
    <w:rsid w:val="00B26AF6"/>
    <w:rsid w:val="00B26E40"/>
    <w:rsid w:val="00B31CA7"/>
    <w:rsid w:val="00B33C6B"/>
    <w:rsid w:val="00B33D3E"/>
    <w:rsid w:val="00B3430B"/>
    <w:rsid w:val="00B34391"/>
    <w:rsid w:val="00B36A7C"/>
    <w:rsid w:val="00B411FB"/>
    <w:rsid w:val="00B47B40"/>
    <w:rsid w:val="00B51801"/>
    <w:rsid w:val="00B533ED"/>
    <w:rsid w:val="00B5612F"/>
    <w:rsid w:val="00B565F4"/>
    <w:rsid w:val="00B60816"/>
    <w:rsid w:val="00B63160"/>
    <w:rsid w:val="00B65A66"/>
    <w:rsid w:val="00B66571"/>
    <w:rsid w:val="00B666AF"/>
    <w:rsid w:val="00B66969"/>
    <w:rsid w:val="00B70A8D"/>
    <w:rsid w:val="00B71862"/>
    <w:rsid w:val="00B7587B"/>
    <w:rsid w:val="00B802FD"/>
    <w:rsid w:val="00B82A39"/>
    <w:rsid w:val="00B82E73"/>
    <w:rsid w:val="00B858A7"/>
    <w:rsid w:val="00B90029"/>
    <w:rsid w:val="00B9159E"/>
    <w:rsid w:val="00B9198D"/>
    <w:rsid w:val="00B91D53"/>
    <w:rsid w:val="00B92FEF"/>
    <w:rsid w:val="00B946BE"/>
    <w:rsid w:val="00BA0D42"/>
    <w:rsid w:val="00BA4671"/>
    <w:rsid w:val="00BA5F1D"/>
    <w:rsid w:val="00BA62AC"/>
    <w:rsid w:val="00BA6901"/>
    <w:rsid w:val="00BB06CA"/>
    <w:rsid w:val="00BB265F"/>
    <w:rsid w:val="00BB2BBA"/>
    <w:rsid w:val="00BB31C1"/>
    <w:rsid w:val="00BB71B1"/>
    <w:rsid w:val="00BB7C10"/>
    <w:rsid w:val="00BB7E00"/>
    <w:rsid w:val="00BC1EE3"/>
    <w:rsid w:val="00BC2ED2"/>
    <w:rsid w:val="00BC3246"/>
    <w:rsid w:val="00BC48BE"/>
    <w:rsid w:val="00BD04AD"/>
    <w:rsid w:val="00BD3642"/>
    <w:rsid w:val="00BD44DA"/>
    <w:rsid w:val="00BD5527"/>
    <w:rsid w:val="00BE0381"/>
    <w:rsid w:val="00BE0C1A"/>
    <w:rsid w:val="00BE2D70"/>
    <w:rsid w:val="00BE396B"/>
    <w:rsid w:val="00BE6AF8"/>
    <w:rsid w:val="00BF2381"/>
    <w:rsid w:val="00BF4005"/>
    <w:rsid w:val="00BF41F7"/>
    <w:rsid w:val="00BF609C"/>
    <w:rsid w:val="00BF6280"/>
    <w:rsid w:val="00C038B8"/>
    <w:rsid w:val="00C03BDA"/>
    <w:rsid w:val="00C03D9E"/>
    <w:rsid w:val="00C067C2"/>
    <w:rsid w:val="00C13D85"/>
    <w:rsid w:val="00C17EF5"/>
    <w:rsid w:val="00C226C0"/>
    <w:rsid w:val="00C23932"/>
    <w:rsid w:val="00C25251"/>
    <w:rsid w:val="00C25284"/>
    <w:rsid w:val="00C25892"/>
    <w:rsid w:val="00C26596"/>
    <w:rsid w:val="00C26F24"/>
    <w:rsid w:val="00C34677"/>
    <w:rsid w:val="00C35266"/>
    <w:rsid w:val="00C44A17"/>
    <w:rsid w:val="00C520A7"/>
    <w:rsid w:val="00C57246"/>
    <w:rsid w:val="00C57DC0"/>
    <w:rsid w:val="00C6321E"/>
    <w:rsid w:val="00C6422B"/>
    <w:rsid w:val="00C654E9"/>
    <w:rsid w:val="00C75594"/>
    <w:rsid w:val="00C80DE3"/>
    <w:rsid w:val="00C812BC"/>
    <w:rsid w:val="00C90BFD"/>
    <w:rsid w:val="00C90D45"/>
    <w:rsid w:val="00C91BDE"/>
    <w:rsid w:val="00C92BE6"/>
    <w:rsid w:val="00C93D00"/>
    <w:rsid w:val="00C962EF"/>
    <w:rsid w:val="00C977C3"/>
    <w:rsid w:val="00CA0E4F"/>
    <w:rsid w:val="00CA4B55"/>
    <w:rsid w:val="00CB242F"/>
    <w:rsid w:val="00CB24E3"/>
    <w:rsid w:val="00CB3CAF"/>
    <w:rsid w:val="00CB4F01"/>
    <w:rsid w:val="00CB51DE"/>
    <w:rsid w:val="00CB6D61"/>
    <w:rsid w:val="00CC01D1"/>
    <w:rsid w:val="00CC0DAB"/>
    <w:rsid w:val="00CC465E"/>
    <w:rsid w:val="00CC4A62"/>
    <w:rsid w:val="00CD2DE8"/>
    <w:rsid w:val="00CD4789"/>
    <w:rsid w:val="00CD5E02"/>
    <w:rsid w:val="00CD5E6B"/>
    <w:rsid w:val="00CD6966"/>
    <w:rsid w:val="00CD7445"/>
    <w:rsid w:val="00CE479C"/>
    <w:rsid w:val="00CE4D62"/>
    <w:rsid w:val="00CE627B"/>
    <w:rsid w:val="00CF4AA9"/>
    <w:rsid w:val="00D1251C"/>
    <w:rsid w:val="00D14585"/>
    <w:rsid w:val="00D150A0"/>
    <w:rsid w:val="00D1563A"/>
    <w:rsid w:val="00D2019F"/>
    <w:rsid w:val="00D20CF5"/>
    <w:rsid w:val="00D22A05"/>
    <w:rsid w:val="00D24010"/>
    <w:rsid w:val="00D32097"/>
    <w:rsid w:val="00D35560"/>
    <w:rsid w:val="00D362DA"/>
    <w:rsid w:val="00D4442B"/>
    <w:rsid w:val="00D52C01"/>
    <w:rsid w:val="00D5319D"/>
    <w:rsid w:val="00D533DD"/>
    <w:rsid w:val="00D54581"/>
    <w:rsid w:val="00D606AE"/>
    <w:rsid w:val="00D60CF5"/>
    <w:rsid w:val="00D637BF"/>
    <w:rsid w:val="00D63E23"/>
    <w:rsid w:val="00D71E53"/>
    <w:rsid w:val="00D75129"/>
    <w:rsid w:val="00D77C45"/>
    <w:rsid w:val="00D80669"/>
    <w:rsid w:val="00D80CD7"/>
    <w:rsid w:val="00D8168F"/>
    <w:rsid w:val="00D81EA9"/>
    <w:rsid w:val="00D84E75"/>
    <w:rsid w:val="00D905DD"/>
    <w:rsid w:val="00D90F17"/>
    <w:rsid w:val="00D92432"/>
    <w:rsid w:val="00D92A0F"/>
    <w:rsid w:val="00D93BD5"/>
    <w:rsid w:val="00DA2A2C"/>
    <w:rsid w:val="00DA72F5"/>
    <w:rsid w:val="00DA739F"/>
    <w:rsid w:val="00DB1DE4"/>
    <w:rsid w:val="00DB3EAF"/>
    <w:rsid w:val="00DB438B"/>
    <w:rsid w:val="00DC07CA"/>
    <w:rsid w:val="00DC599F"/>
    <w:rsid w:val="00DC71FC"/>
    <w:rsid w:val="00DC7CEA"/>
    <w:rsid w:val="00DD05D3"/>
    <w:rsid w:val="00DD0635"/>
    <w:rsid w:val="00DD0934"/>
    <w:rsid w:val="00DD2F59"/>
    <w:rsid w:val="00DD3EBC"/>
    <w:rsid w:val="00DE4D7A"/>
    <w:rsid w:val="00DF29BB"/>
    <w:rsid w:val="00DF390A"/>
    <w:rsid w:val="00DF3BF8"/>
    <w:rsid w:val="00DF5801"/>
    <w:rsid w:val="00DF76B8"/>
    <w:rsid w:val="00E035BB"/>
    <w:rsid w:val="00E0753C"/>
    <w:rsid w:val="00E1310E"/>
    <w:rsid w:val="00E15A8B"/>
    <w:rsid w:val="00E207DD"/>
    <w:rsid w:val="00E302E5"/>
    <w:rsid w:val="00E307B5"/>
    <w:rsid w:val="00E32A75"/>
    <w:rsid w:val="00E374CE"/>
    <w:rsid w:val="00E375BF"/>
    <w:rsid w:val="00E40B6B"/>
    <w:rsid w:val="00E40D2C"/>
    <w:rsid w:val="00E42699"/>
    <w:rsid w:val="00E46058"/>
    <w:rsid w:val="00E4623E"/>
    <w:rsid w:val="00E513A9"/>
    <w:rsid w:val="00E543B9"/>
    <w:rsid w:val="00E54D94"/>
    <w:rsid w:val="00E555F7"/>
    <w:rsid w:val="00E56BF7"/>
    <w:rsid w:val="00E60B2C"/>
    <w:rsid w:val="00E6184B"/>
    <w:rsid w:val="00E6607C"/>
    <w:rsid w:val="00E66B9A"/>
    <w:rsid w:val="00E67CB0"/>
    <w:rsid w:val="00E70E4A"/>
    <w:rsid w:val="00E727B6"/>
    <w:rsid w:val="00E72D17"/>
    <w:rsid w:val="00E7655D"/>
    <w:rsid w:val="00E76E84"/>
    <w:rsid w:val="00E81B9B"/>
    <w:rsid w:val="00E94218"/>
    <w:rsid w:val="00E96CD2"/>
    <w:rsid w:val="00E96D73"/>
    <w:rsid w:val="00E973F1"/>
    <w:rsid w:val="00EA0BEA"/>
    <w:rsid w:val="00EA0D1D"/>
    <w:rsid w:val="00EA1AA7"/>
    <w:rsid w:val="00EA53D2"/>
    <w:rsid w:val="00EA6375"/>
    <w:rsid w:val="00EA71B7"/>
    <w:rsid w:val="00EB1778"/>
    <w:rsid w:val="00EB20B1"/>
    <w:rsid w:val="00EB267F"/>
    <w:rsid w:val="00EB26F3"/>
    <w:rsid w:val="00EB3770"/>
    <w:rsid w:val="00EC0B12"/>
    <w:rsid w:val="00EC7A5C"/>
    <w:rsid w:val="00EC7EC8"/>
    <w:rsid w:val="00ED539E"/>
    <w:rsid w:val="00ED7891"/>
    <w:rsid w:val="00EE183B"/>
    <w:rsid w:val="00EE4E99"/>
    <w:rsid w:val="00EE5B5B"/>
    <w:rsid w:val="00EF05D0"/>
    <w:rsid w:val="00EF0D60"/>
    <w:rsid w:val="00EF1017"/>
    <w:rsid w:val="00EF29AA"/>
    <w:rsid w:val="00EF3EC6"/>
    <w:rsid w:val="00F017DA"/>
    <w:rsid w:val="00F01D4A"/>
    <w:rsid w:val="00F050BE"/>
    <w:rsid w:val="00F05C90"/>
    <w:rsid w:val="00F0732A"/>
    <w:rsid w:val="00F112E7"/>
    <w:rsid w:val="00F16576"/>
    <w:rsid w:val="00F177BB"/>
    <w:rsid w:val="00F17A5C"/>
    <w:rsid w:val="00F17DC3"/>
    <w:rsid w:val="00F211BA"/>
    <w:rsid w:val="00F21EA9"/>
    <w:rsid w:val="00F22CC3"/>
    <w:rsid w:val="00F24BF2"/>
    <w:rsid w:val="00F254BB"/>
    <w:rsid w:val="00F3030B"/>
    <w:rsid w:val="00F30E04"/>
    <w:rsid w:val="00F36379"/>
    <w:rsid w:val="00F36DA0"/>
    <w:rsid w:val="00F36FF9"/>
    <w:rsid w:val="00F37EF0"/>
    <w:rsid w:val="00F40369"/>
    <w:rsid w:val="00F4046F"/>
    <w:rsid w:val="00F41746"/>
    <w:rsid w:val="00F42F66"/>
    <w:rsid w:val="00F4522D"/>
    <w:rsid w:val="00F45F12"/>
    <w:rsid w:val="00F5151E"/>
    <w:rsid w:val="00F531D9"/>
    <w:rsid w:val="00F5327C"/>
    <w:rsid w:val="00F57E81"/>
    <w:rsid w:val="00F63152"/>
    <w:rsid w:val="00F6609A"/>
    <w:rsid w:val="00F7482D"/>
    <w:rsid w:val="00F74D69"/>
    <w:rsid w:val="00F74DB1"/>
    <w:rsid w:val="00F760C6"/>
    <w:rsid w:val="00F77609"/>
    <w:rsid w:val="00F77B78"/>
    <w:rsid w:val="00F821E0"/>
    <w:rsid w:val="00F83CA1"/>
    <w:rsid w:val="00F87EBE"/>
    <w:rsid w:val="00F92E74"/>
    <w:rsid w:val="00F94A6D"/>
    <w:rsid w:val="00FA33DE"/>
    <w:rsid w:val="00FA4F6F"/>
    <w:rsid w:val="00FA523A"/>
    <w:rsid w:val="00FA6600"/>
    <w:rsid w:val="00FB0CA6"/>
    <w:rsid w:val="00FB1430"/>
    <w:rsid w:val="00FB276C"/>
    <w:rsid w:val="00FB3BAE"/>
    <w:rsid w:val="00FB55F8"/>
    <w:rsid w:val="00FB6F0C"/>
    <w:rsid w:val="00FC2AC5"/>
    <w:rsid w:val="00FD00EC"/>
    <w:rsid w:val="00FD01B1"/>
    <w:rsid w:val="00FD2E8A"/>
    <w:rsid w:val="00FD44C6"/>
    <w:rsid w:val="00FD57B0"/>
    <w:rsid w:val="00FD7256"/>
    <w:rsid w:val="00FF0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52DBD23"/>
  <w15:docId w15:val="{9DA907C5-D455-4E03-8003-3BCD2482C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hanging="720"/>
    </w:pPr>
    <w:rPr>
      <w:rFonts w:ascii="Verdana" w:hAnsi="Verdana"/>
      <w:sz w:val="22"/>
    </w:rPr>
  </w:style>
  <w:style w:type="paragraph" w:styleId="Header">
    <w:name w:val="header"/>
    <w:basedOn w:val="Normal"/>
    <w:link w:val="HeaderChar"/>
    <w:uiPriority w:val="99"/>
    <w:rsid w:val="00FB1FB4"/>
    <w:pPr>
      <w:tabs>
        <w:tab w:val="center" w:pos="4320"/>
        <w:tab w:val="right" w:pos="8640"/>
      </w:tabs>
    </w:pPr>
  </w:style>
  <w:style w:type="paragraph" w:styleId="Footer">
    <w:name w:val="footer"/>
    <w:basedOn w:val="Normal"/>
    <w:link w:val="FooterChar"/>
    <w:uiPriority w:val="99"/>
    <w:rsid w:val="00FB1FB4"/>
    <w:pPr>
      <w:tabs>
        <w:tab w:val="center" w:pos="4320"/>
        <w:tab w:val="right" w:pos="8640"/>
      </w:tabs>
    </w:pPr>
  </w:style>
  <w:style w:type="paragraph" w:styleId="BalloonText">
    <w:name w:val="Balloon Text"/>
    <w:basedOn w:val="Normal"/>
    <w:semiHidden/>
    <w:rsid w:val="00300328"/>
    <w:rPr>
      <w:rFonts w:ascii="Tahoma" w:hAnsi="Tahoma" w:cs="Tahoma"/>
      <w:sz w:val="16"/>
      <w:szCs w:val="16"/>
    </w:rPr>
  </w:style>
  <w:style w:type="paragraph" w:customStyle="1" w:styleId="PlainTable31">
    <w:name w:val="Plain Table 31"/>
    <w:basedOn w:val="Normal"/>
    <w:uiPriority w:val="34"/>
    <w:qFormat/>
    <w:rsid w:val="005E2A41"/>
    <w:pPr>
      <w:ind w:left="720"/>
    </w:pPr>
  </w:style>
  <w:style w:type="character" w:customStyle="1" w:styleId="FooterChar">
    <w:name w:val="Footer Char"/>
    <w:basedOn w:val="DefaultParagraphFont"/>
    <w:link w:val="Footer"/>
    <w:uiPriority w:val="99"/>
    <w:rsid w:val="008C19FF"/>
  </w:style>
  <w:style w:type="character" w:styleId="Hyperlink">
    <w:name w:val="Hyperlink"/>
    <w:uiPriority w:val="99"/>
    <w:unhideWhenUsed/>
    <w:rsid w:val="007B7EFB"/>
    <w:rPr>
      <w:color w:val="0000FF"/>
      <w:u w:val="single"/>
    </w:rPr>
  </w:style>
  <w:style w:type="character" w:customStyle="1" w:styleId="HeaderChar">
    <w:name w:val="Header Char"/>
    <w:basedOn w:val="DefaultParagraphFont"/>
    <w:link w:val="Header"/>
    <w:uiPriority w:val="99"/>
    <w:rsid w:val="00D1563A"/>
  </w:style>
  <w:style w:type="paragraph" w:styleId="ListParagraph">
    <w:name w:val="List Paragraph"/>
    <w:basedOn w:val="Normal"/>
    <w:uiPriority w:val="34"/>
    <w:qFormat/>
    <w:rsid w:val="0069591A"/>
    <w:pPr>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285E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908566">
      <w:bodyDiv w:val="1"/>
      <w:marLeft w:val="0"/>
      <w:marRight w:val="0"/>
      <w:marTop w:val="0"/>
      <w:marBottom w:val="0"/>
      <w:divBdr>
        <w:top w:val="none" w:sz="0" w:space="0" w:color="auto"/>
        <w:left w:val="none" w:sz="0" w:space="0" w:color="auto"/>
        <w:bottom w:val="none" w:sz="0" w:space="0" w:color="auto"/>
        <w:right w:val="none" w:sz="0" w:space="0" w:color="auto"/>
      </w:divBdr>
    </w:div>
    <w:div w:id="604195399">
      <w:bodyDiv w:val="1"/>
      <w:marLeft w:val="0"/>
      <w:marRight w:val="0"/>
      <w:marTop w:val="0"/>
      <w:marBottom w:val="0"/>
      <w:divBdr>
        <w:top w:val="none" w:sz="0" w:space="0" w:color="auto"/>
        <w:left w:val="none" w:sz="0" w:space="0" w:color="auto"/>
        <w:bottom w:val="none" w:sz="0" w:space="0" w:color="auto"/>
        <w:right w:val="none" w:sz="0" w:space="0" w:color="auto"/>
      </w:divBdr>
    </w:div>
    <w:div w:id="653603379">
      <w:bodyDiv w:val="1"/>
      <w:marLeft w:val="0"/>
      <w:marRight w:val="0"/>
      <w:marTop w:val="0"/>
      <w:marBottom w:val="0"/>
      <w:divBdr>
        <w:top w:val="none" w:sz="0" w:space="0" w:color="auto"/>
        <w:left w:val="none" w:sz="0" w:space="0" w:color="auto"/>
        <w:bottom w:val="none" w:sz="0" w:space="0" w:color="auto"/>
        <w:right w:val="none" w:sz="0" w:space="0" w:color="auto"/>
      </w:divBdr>
    </w:div>
    <w:div w:id="874736175">
      <w:bodyDiv w:val="1"/>
      <w:marLeft w:val="0"/>
      <w:marRight w:val="0"/>
      <w:marTop w:val="0"/>
      <w:marBottom w:val="0"/>
      <w:divBdr>
        <w:top w:val="none" w:sz="0" w:space="0" w:color="auto"/>
        <w:left w:val="none" w:sz="0" w:space="0" w:color="auto"/>
        <w:bottom w:val="none" w:sz="0" w:space="0" w:color="auto"/>
        <w:right w:val="none" w:sz="0" w:space="0" w:color="auto"/>
      </w:divBdr>
    </w:div>
    <w:div w:id="1203447187">
      <w:bodyDiv w:val="1"/>
      <w:marLeft w:val="0"/>
      <w:marRight w:val="0"/>
      <w:marTop w:val="0"/>
      <w:marBottom w:val="0"/>
      <w:divBdr>
        <w:top w:val="none" w:sz="0" w:space="0" w:color="auto"/>
        <w:left w:val="none" w:sz="0" w:space="0" w:color="auto"/>
        <w:bottom w:val="none" w:sz="0" w:space="0" w:color="auto"/>
        <w:right w:val="none" w:sz="0" w:space="0" w:color="auto"/>
      </w:divBdr>
    </w:div>
    <w:div w:id="1302075619">
      <w:bodyDiv w:val="1"/>
      <w:marLeft w:val="0"/>
      <w:marRight w:val="0"/>
      <w:marTop w:val="0"/>
      <w:marBottom w:val="0"/>
      <w:divBdr>
        <w:top w:val="none" w:sz="0" w:space="0" w:color="auto"/>
        <w:left w:val="none" w:sz="0" w:space="0" w:color="auto"/>
        <w:bottom w:val="none" w:sz="0" w:space="0" w:color="auto"/>
        <w:right w:val="none" w:sz="0" w:space="0" w:color="auto"/>
      </w:divBdr>
    </w:div>
    <w:div w:id="1452213328">
      <w:bodyDiv w:val="1"/>
      <w:marLeft w:val="0"/>
      <w:marRight w:val="0"/>
      <w:marTop w:val="0"/>
      <w:marBottom w:val="0"/>
      <w:divBdr>
        <w:top w:val="none" w:sz="0" w:space="0" w:color="auto"/>
        <w:left w:val="none" w:sz="0" w:space="0" w:color="auto"/>
        <w:bottom w:val="none" w:sz="0" w:space="0" w:color="auto"/>
        <w:right w:val="none" w:sz="0" w:space="0" w:color="auto"/>
      </w:divBdr>
    </w:div>
    <w:div w:id="188162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csulb.edu/divisions/aa/grad_undergrad/senate/about/agenda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C0120-02B7-4852-A620-AD7A9C9DE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673</TotalTime>
  <Pages>5</Pages>
  <Words>1276</Words>
  <Characters>7277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CALIFORNIA STATE UNIVERSITY, LONG BEACH</vt:lpstr>
    </vt:vector>
  </TitlesOfParts>
  <Company>Cal State Univ. Of Long Beach</Company>
  <LinksUpToDate>false</LinksUpToDate>
  <CharactersWithSpaces>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creator>Cal State Univ. Of Long Beach</dc:creator>
  <cp:lastModifiedBy>Aracely Montes</cp:lastModifiedBy>
  <cp:revision>24</cp:revision>
  <cp:lastPrinted>2017-08-29T19:54:00Z</cp:lastPrinted>
  <dcterms:created xsi:type="dcterms:W3CDTF">2017-06-13T00:58:00Z</dcterms:created>
  <dcterms:modified xsi:type="dcterms:W3CDTF">2017-09-14T01:09:00Z</dcterms:modified>
</cp:coreProperties>
</file>